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ECA" w:rsidRDefault="00187ECA"/>
    <w:p w:rsidR="00F710B4" w:rsidRPr="00F710B4" w:rsidRDefault="009F3481" w:rsidP="00F710B4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it-IT"/>
        </w:rPr>
      </w:pPr>
      <w:hyperlink r:id="rId4" w:history="1">
        <w:r w:rsidR="00F710B4" w:rsidRPr="00F710B4">
          <w:rPr>
            <w:rFonts w:ascii="Calibri" w:eastAsia="Times New Roman" w:hAnsi="Calibri" w:cs="Calibri"/>
            <w:color w:val="0563C1"/>
            <w:u w:val="single"/>
            <w:lang w:eastAsia="it-IT"/>
          </w:rPr>
          <w:t>https://dati.anticorruzione.it/superset/dashboard/dettaglio_cig/?cig=B040FBD68D</w:t>
        </w:r>
      </w:hyperlink>
    </w:p>
    <w:p w:rsidR="00F710B4" w:rsidRDefault="00F710B4"/>
    <w:p w:rsidR="00D6522B" w:rsidRPr="00D6522B" w:rsidRDefault="009F3481" w:rsidP="00D6522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it-IT"/>
        </w:rPr>
      </w:pPr>
      <w:hyperlink r:id="rId5" w:history="1">
        <w:r w:rsidR="00D6522B" w:rsidRPr="00D6522B">
          <w:rPr>
            <w:rFonts w:ascii="Calibri" w:eastAsia="Times New Roman" w:hAnsi="Calibri" w:cs="Calibri"/>
            <w:color w:val="0563C1"/>
            <w:u w:val="single"/>
            <w:lang w:eastAsia="it-IT"/>
          </w:rPr>
          <w:t>https://dati.anticorruzione.it/superset/dashboard/dettaglio_cig/?cig=B040FA0E9C</w:t>
        </w:r>
      </w:hyperlink>
    </w:p>
    <w:p w:rsidR="00F710B4" w:rsidRDefault="00F710B4"/>
    <w:p w:rsidR="00D6522B" w:rsidRPr="00D6522B" w:rsidRDefault="009F3481" w:rsidP="00D6522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it-IT"/>
        </w:rPr>
      </w:pPr>
      <w:hyperlink r:id="rId6" w:history="1">
        <w:r w:rsidR="00D6522B" w:rsidRPr="00D6522B">
          <w:rPr>
            <w:rFonts w:ascii="Calibri" w:eastAsia="Times New Roman" w:hAnsi="Calibri" w:cs="Calibri"/>
            <w:color w:val="0563C1"/>
            <w:u w:val="single"/>
            <w:lang w:eastAsia="it-IT"/>
          </w:rPr>
          <w:t>https://dati.anticorruzione.it/superset/dashboard/dettaglio_cig/?cig=B040F88ACF</w:t>
        </w:r>
      </w:hyperlink>
    </w:p>
    <w:p w:rsidR="00D6522B" w:rsidRDefault="00D6522B"/>
    <w:p w:rsidR="00D6522B" w:rsidRPr="00D6522B" w:rsidRDefault="009F3481" w:rsidP="00D6522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it-IT"/>
        </w:rPr>
      </w:pPr>
      <w:hyperlink r:id="rId7" w:history="1">
        <w:r w:rsidR="00D6522B" w:rsidRPr="00D6522B">
          <w:rPr>
            <w:rFonts w:ascii="Calibri" w:eastAsia="Times New Roman" w:hAnsi="Calibri" w:cs="Calibri"/>
            <w:color w:val="0563C1"/>
            <w:u w:val="single"/>
            <w:lang w:eastAsia="it-IT"/>
          </w:rPr>
          <w:t>https://dati.anticorruzione.it/superset/dashboard/dettaglio_cig/?cig=B248E40DB8</w:t>
        </w:r>
      </w:hyperlink>
    </w:p>
    <w:p w:rsidR="00D6522B" w:rsidRDefault="00D6522B"/>
    <w:p w:rsidR="00D6522B" w:rsidRPr="00D6522B" w:rsidRDefault="009F3481" w:rsidP="00D6522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it-IT"/>
        </w:rPr>
      </w:pPr>
      <w:hyperlink r:id="rId8" w:history="1">
        <w:r w:rsidR="00D6522B" w:rsidRPr="00D6522B">
          <w:rPr>
            <w:rFonts w:ascii="Calibri" w:eastAsia="Times New Roman" w:hAnsi="Calibri" w:cs="Calibri"/>
            <w:color w:val="0563C1"/>
            <w:u w:val="single"/>
            <w:lang w:eastAsia="it-IT"/>
          </w:rPr>
          <w:t>https://dati.anticorruzione.it/superset/dashboard/dettaglio_cig/?cig=B248EEFE22</w:t>
        </w:r>
      </w:hyperlink>
    </w:p>
    <w:p w:rsidR="00D6522B" w:rsidRDefault="00D6522B"/>
    <w:p w:rsidR="00D6522B" w:rsidRPr="00D6522B" w:rsidRDefault="009F3481" w:rsidP="00D6522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it-IT"/>
        </w:rPr>
      </w:pPr>
      <w:hyperlink r:id="rId9" w:history="1">
        <w:r w:rsidR="00D6522B" w:rsidRPr="00D6522B">
          <w:rPr>
            <w:rFonts w:ascii="Calibri" w:eastAsia="Times New Roman" w:hAnsi="Calibri" w:cs="Calibri"/>
            <w:color w:val="0563C1"/>
            <w:u w:val="single"/>
            <w:lang w:eastAsia="it-IT"/>
          </w:rPr>
          <w:t>https://dati.anticorruzione.it/superset/dashboard/dettaglio_cig/?cig=B248F87B92</w:t>
        </w:r>
      </w:hyperlink>
    </w:p>
    <w:p w:rsidR="00D6522B" w:rsidRDefault="00D6522B"/>
    <w:p w:rsidR="00D6522B" w:rsidRPr="00D6522B" w:rsidRDefault="009F3481" w:rsidP="00D6522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it-IT"/>
        </w:rPr>
      </w:pPr>
      <w:hyperlink r:id="rId10" w:history="1">
        <w:r w:rsidR="00D6522B" w:rsidRPr="00D6522B">
          <w:rPr>
            <w:rFonts w:ascii="Calibri" w:eastAsia="Times New Roman" w:hAnsi="Calibri" w:cs="Calibri"/>
            <w:color w:val="0563C1"/>
            <w:u w:val="single"/>
            <w:lang w:eastAsia="it-IT"/>
          </w:rPr>
          <w:t>https://dati.anticorruzione.it/superset/dashboard/dettaglio_cig/?cig=B4AEBC03F</w:t>
        </w:r>
      </w:hyperlink>
    </w:p>
    <w:p w:rsidR="00D6522B" w:rsidRDefault="00D6522B"/>
    <w:p w:rsidR="009F3481" w:rsidRPr="009F3481" w:rsidRDefault="009F3481" w:rsidP="009F3481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it-IT"/>
        </w:rPr>
      </w:pPr>
      <w:hyperlink r:id="rId11" w:history="1">
        <w:r w:rsidRPr="009F3481">
          <w:rPr>
            <w:rFonts w:ascii="Calibri" w:eastAsia="Times New Roman" w:hAnsi="Calibri" w:cs="Calibri"/>
            <w:color w:val="0563C1"/>
            <w:u w:val="single"/>
            <w:lang w:eastAsia="it-IT"/>
          </w:rPr>
          <w:t>https://dati.anticorruzione.it/superset/dashboard/dettaglio_cig/?cig=B040FDAE79</w:t>
        </w:r>
      </w:hyperlink>
    </w:p>
    <w:p w:rsidR="009F3481" w:rsidRDefault="009F3481">
      <w:bookmarkStart w:id="0" w:name="_GoBack"/>
      <w:bookmarkEnd w:id="0"/>
    </w:p>
    <w:sectPr w:rsidR="009F34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C9"/>
    <w:rsid w:val="00187ECA"/>
    <w:rsid w:val="002333C9"/>
    <w:rsid w:val="009F3481"/>
    <w:rsid w:val="00D6522B"/>
    <w:rsid w:val="00F7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28283"/>
  <w15:chartTrackingRefBased/>
  <w15:docId w15:val="{F9786566-E508-4C4D-8D30-A3E834F04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F710B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i.anticorruzione.it/superset/dashboard/dettaglio_cig/?cig=B248EEFE22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ati.anticorruzione.it/superset/dashboard/dettaglio_cig/?cig=B248E40DB8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ati.anticorruzione.it/superset/dashboard/dettaglio_cig/?cig=B040F88ACF" TargetMode="External"/><Relationship Id="rId11" Type="http://schemas.openxmlformats.org/officeDocument/2006/relationships/hyperlink" Target="https://dati.anticorruzione.it/superset/dashboard/dettaglio_cig/?cig=B040FDAE79" TargetMode="External"/><Relationship Id="rId5" Type="http://schemas.openxmlformats.org/officeDocument/2006/relationships/hyperlink" Target="https://dati.anticorruzione.it/superset/dashboard/dettaglio_cig/?cig=B040FA0E9C" TargetMode="External"/><Relationship Id="rId10" Type="http://schemas.openxmlformats.org/officeDocument/2006/relationships/hyperlink" Target="https://dati.anticorruzione.it/superset/dashboard/dettaglio_cig/?cig=B4AEBC03F" TargetMode="External"/><Relationship Id="rId4" Type="http://schemas.openxmlformats.org/officeDocument/2006/relationships/hyperlink" Target="https://dati.anticorruzione.it/superset/dashboard/dettaglio_cig/?cig=B040FBD68D" TargetMode="External"/><Relationship Id="rId9" Type="http://schemas.openxmlformats.org/officeDocument/2006/relationships/hyperlink" Target="https://dati.anticorruzione.it/superset/dashboard/dettaglio_cig/?cig=B248F87B92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1204</Characters>
  <Application>Microsoft Office Word</Application>
  <DocSecurity>0</DocSecurity>
  <Lines>10</Lines>
  <Paragraphs>2</Paragraphs>
  <ScaleCrop>false</ScaleCrop>
  <Company>Istituto Oncologico Veneto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Baliello</dc:creator>
  <cp:keywords/>
  <dc:description/>
  <cp:lastModifiedBy>Manuela Baliello</cp:lastModifiedBy>
  <cp:revision>4</cp:revision>
  <dcterms:created xsi:type="dcterms:W3CDTF">2025-06-05T08:14:00Z</dcterms:created>
  <dcterms:modified xsi:type="dcterms:W3CDTF">2025-06-05T08:39:00Z</dcterms:modified>
</cp:coreProperties>
</file>