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7FB7" w:rsidRDefault="00416F0F">
      <w:pPr>
        <w:rPr>
          <w:rFonts w:ascii="Times New Roman" w:eastAsia="Times New Roman" w:hAnsi="Times New Roman" w:cs="Times New Roman"/>
        </w:rPr>
      </w:pPr>
      <w:r>
        <w:rPr>
          <w:rFonts w:ascii="Times New Roman" w:eastAsia="Times New Roman" w:hAnsi="Times New Roman" w:cs="Times New Roman"/>
        </w:rPr>
        <w:t>ALLEGATO 1</w:t>
      </w:r>
    </w:p>
    <w:p w:rsidR="005E7FB7" w:rsidRDefault="00416F0F">
      <w:pPr>
        <w:jc w:val="center"/>
        <w:rPr>
          <w:rFonts w:ascii="Times New Roman" w:eastAsia="Times New Roman" w:hAnsi="Times New Roman" w:cs="Times New Roman"/>
          <w:b/>
          <w:color w:val="0070C0"/>
          <w:sz w:val="28"/>
          <w:szCs w:val="28"/>
          <w:u w:val="single"/>
        </w:rPr>
      </w:pPr>
      <w:r>
        <w:rPr>
          <w:rFonts w:ascii="Times New Roman" w:eastAsia="Times New Roman" w:hAnsi="Times New Roman" w:cs="Times New Roman"/>
          <w:b/>
          <w:color w:val="0070C0"/>
          <w:sz w:val="28"/>
          <w:szCs w:val="28"/>
          <w:u w:val="single"/>
        </w:rPr>
        <w:t>MANIFESTAZIONE DI INTERESSE</w:t>
      </w:r>
    </w:p>
    <w:p w:rsidR="005E7FB7" w:rsidRDefault="00416F0F" w:rsidP="00416F0F">
      <w:pPr>
        <w:spacing w:line="240" w:lineRule="auto"/>
        <w:jc w:val="both"/>
        <w:rPr>
          <w:rFonts w:ascii="Times New Roman" w:eastAsia="Times New Roman" w:hAnsi="Times New Roman" w:cs="Times New Roman"/>
          <w:b/>
          <w:color w:val="0070C0"/>
          <w:kern w:val="2"/>
          <w:sz w:val="28"/>
          <w:szCs w:val="28"/>
          <w:u w:val="single"/>
          <w:lang w:bidi="ar-SA"/>
        </w:rPr>
      </w:pPr>
      <w:r w:rsidRPr="00416F0F">
        <w:rPr>
          <w:rFonts w:ascii="Times New Roman" w:eastAsia="Times New Roman" w:hAnsi="Times New Roman" w:cs="Times New Roman"/>
          <w:b/>
          <w:color w:val="0070C0"/>
          <w:kern w:val="2"/>
          <w:sz w:val="28"/>
          <w:szCs w:val="28"/>
          <w:u w:val="single"/>
          <w:lang w:bidi="ar-SA"/>
        </w:rPr>
        <w:t>AVVISO ESPLORATIVO EX ART. 77 DEL D. LGS. 36/2023 PER LA FORNITURA</w:t>
      </w:r>
      <w:r w:rsidR="00AD6523">
        <w:rPr>
          <w:rFonts w:ascii="Times New Roman" w:eastAsia="Times New Roman" w:hAnsi="Times New Roman" w:cs="Times New Roman"/>
          <w:b/>
          <w:color w:val="0070C0"/>
          <w:kern w:val="2"/>
          <w:sz w:val="28"/>
          <w:szCs w:val="28"/>
          <w:u w:val="single"/>
          <w:lang w:bidi="ar-SA"/>
        </w:rPr>
        <w:t xml:space="preserve"> </w:t>
      </w:r>
      <w:r w:rsidR="00AD6523" w:rsidRPr="00AD6523">
        <w:rPr>
          <w:rFonts w:ascii="Times New Roman" w:eastAsia="Times New Roman" w:hAnsi="Times New Roman" w:cs="Times New Roman"/>
          <w:b/>
          <w:color w:val="0070C0"/>
          <w:kern w:val="2"/>
          <w:sz w:val="28"/>
          <w:szCs w:val="28"/>
          <w:u w:val="single"/>
          <w:lang w:bidi="ar-SA"/>
        </w:rPr>
        <w:t>DI UN SOFTWARE PER VALUTAZIONI FISICO-DOSIMETRICHE PER TERAPIA RADIOMETABOLICA DA DESTINARE ALLA UOC FISICA SANI</w:t>
      </w:r>
      <w:bookmarkStart w:id="0" w:name="_GoBack"/>
      <w:bookmarkEnd w:id="0"/>
      <w:r w:rsidR="00AD6523" w:rsidRPr="00AD6523">
        <w:rPr>
          <w:rFonts w:ascii="Times New Roman" w:eastAsia="Times New Roman" w:hAnsi="Times New Roman" w:cs="Times New Roman"/>
          <w:b/>
          <w:color w:val="0070C0"/>
          <w:kern w:val="2"/>
          <w:sz w:val="28"/>
          <w:szCs w:val="28"/>
          <w:u w:val="single"/>
          <w:lang w:bidi="ar-SA"/>
        </w:rPr>
        <w:t>TARIA DELL’ISTITUTO ONCOLOGICO VENETO</w:t>
      </w:r>
    </w:p>
    <w:p w:rsidR="00416F0F" w:rsidRPr="00416F0F" w:rsidRDefault="00416F0F" w:rsidP="00416F0F">
      <w:pPr>
        <w:spacing w:line="240" w:lineRule="auto"/>
        <w:jc w:val="both"/>
        <w:rPr>
          <w:rFonts w:ascii="Times New Roman" w:eastAsia="Times New Roman" w:hAnsi="Times New Roman" w:cs="Times New Roman"/>
          <w:b/>
          <w:color w:val="0070C0"/>
          <w:kern w:val="2"/>
          <w:sz w:val="28"/>
          <w:szCs w:val="28"/>
          <w:u w:val="single"/>
          <w:lang w:bidi="ar-SA"/>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Il sottoscritto ____________________________________________________________________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nato il ___________________ a _____________________________________________________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e residente a ________________________ in via _______________________ CAP 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in qualità di ________________________ dell’Impresa __________________________________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con sede legale a ____________________ in via _______________________ CAP 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Tel. n. _____________________________ fax n. _______________________________________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codice fiscale n _________________________ partita IVA n _____________________________</w:t>
      </w:r>
    </w:p>
    <w:p w:rsidR="005E7FB7" w:rsidRDefault="005E7FB7">
      <w:pPr>
        <w:rPr>
          <w:rFonts w:ascii="Times New Roman" w:eastAsia="Times New Roman" w:hAnsi="Times New Roman" w:cs="Times New Roman"/>
        </w:rPr>
      </w:pPr>
    </w:p>
    <w:p w:rsidR="005E7FB7" w:rsidRDefault="00416F0F">
      <w:pPr>
        <w:jc w:val="center"/>
        <w:rPr>
          <w:rFonts w:ascii="Times New Roman" w:eastAsia="Times New Roman" w:hAnsi="Times New Roman" w:cs="Times New Roman"/>
          <w:b/>
          <w:color w:val="0070C0"/>
          <w:sz w:val="28"/>
          <w:szCs w:val="28"/>
          <w:u w:val="single"/>
        </w:rPr>
      </w:pPr>
      <w:r>
        <w:rPr>
          <w:rFonts w:ascii="Times New Roman" w:eastAsia="Times New Roman" w:hAnsi="Times New Roman" w:cs="Times New Roman"/>
          <w:b/>
          <w:color w:val="0070C0"/>
          <w:sz w:val="28"/>
          <w:szCs w:val="28"/>
          <w:u w:val="single"/>
        </w:rPr>
        <w:t>MANIFESTA INTERESSE a partecipare alla presente indagine di mercato</w:t>
      </w:r>
    </w:p>
    <w:p w:rsidR="005E7FB7" w:rsidRDefault="00416F0F">
      <w:pPr>
        <w:jc w:val="both"/>
      </w:pPr>
      <w:r>
        <w:rPr>
          <w:rFonts w:ascii="Times New Roman" w:eastAsia="Times New Roman" w:hAnsi="Times New Roman" w:cs="Times New Roman"/>
        </w:rPr>
        <w:t>A tal fine, consapevole della responsabilità e delle conseguenze civili e penali previste in caso di dichiarazioni mendaci e/o formazione od uso di atti falsi, richiamate dall’art. 76 del D.P.R. 28.12.2000, n. 445, ai sensi degli artt. 46 e 47 del D.P.R. 445/2000</w:t>
      </w:r>
    </w:p>
    <w:p w:rsidR="005E7FB7" w:rsidRDefault="00416F0F">
      <w:pPr>
        <w:jc w:val="center"/>
        <w:rPr>
          <w:rFonts w:ascii="Times New Roman" w:eastAsia="Times New Roman" w:hAnsi="Times New Roman" w:cs="Times New Roman"/>
        </w:rPr>
      </w:pPr>
      <w:r>
        <w:rPr>
          <w:rFonts w:ascii="Times New Roman" w:eastAsia="Times New Roman" w:hAnsi="Times New Roman" w:cs="Times New Roman"/>
        </w:rPr>
        <w:t>DICHIARA</w:t>
      </w:r>
    </w:p>
    <w:p w:rsidR="005E7FB7" w:rsidRDefault="00416F0F">
      <w:pPr>
        <w:numPr>
          <w:ilvl w:val="0"/>
          <w:numId w:val="1"/>
        </w:numPr>
        <w:spacing w:after="0"/>
        <w:ind w:left="284" w:hanging="284"/>
        <w:jc w:val="both"/>
      </w:pPr>
      <w:r>
        <w:rPr>
          <w:rFonts w:ascii="Times New Roman" w:eastAsia="Times New Roman" w:hAnsi="Times New Roman" w:cs="Times New Roman"/>
          <w:color w:val="000000"/>
        </w:rPr>
        <w:t xml:space="preserve">di accettare che, tutte le comunicazioni nell’ambito della presente procedura avvengano esclusivamente attraverso Posta Elettronica Certificata all’indirizzo </w:t>
      </w:r>
      <w:proofErr w:type="spellStart"/>
      <w:r>
        <w:rPr>
          <w:rFonts w:ascii="Times New Roman" w:eastAsia="Times New Roman" w:hAnsi="Times New Roman" w:cs="Times New Roman"/>
          <w:color w:val="000000"/>
        </w:rPr>
        <w:t>Pec</w:t>
      </w:r>
      <w:proofErr w:type="spellEnd"/>
      <w:r>
        <w:rPr>
          <w:rFonts w:ascii="Times New Roman" w:eastAsia="Times New Roman" w:hAnsi="Times New Roman" w:cs="Times New Roman"/>
          <w:color w:val="000000"/>
        </w:rPr>
        <w:t xml:space="preserve">: protocollo.iov@pecveneto.it. </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line="360" w:lineRule="auto"/>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l’impresa è iscritta nel registro delle Imprese della Camera di Commercio, Industria, Artigianato e Agricoltura della Provincia di: __________________ per le seguenti attività:</w:t>
      </w:r>
    </w:p>
    <w:p w:rsidR="005E7FB7" w:rsidRDefault="00416F0F">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______________________________________________________________________________________________________________________________________________________________________________</w:t>
      </w:r>
    </w:p>
    <w:p w:rsidR="005E7FB7" w:rsidRDefault="005E7FB7">
      <w:pPr>
        <w:spacing w:after="0"/>
        <w:ind w:left="720"/>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non ricorre, sia nei confronti del concorrente che delle persone fisiche elencate dall’art. 94, comma 3, del D. Lgs 36/2023, alcuna delle cause di esclusione dalle gare per l’affidamento di contratti pubblici di cui all’art. 94 del D. Lgs 36/2023.</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In particolare, l’assenza delle cause di esclusione previste dai seguenti articoli:</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94 relativamente ai seguenti commi:</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comma 1, incluse quelle previste dalla lettera b-c (assenza di condanna per false comunicazioni sociali);</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2 (rispetto della normativa antimafia), per conto di tutti i soggetti individuati dal comma 3;</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5 lettere a), d), e) e f);</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6;</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95, comma 2;</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98, comma 3, lettera d).</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pPr>
      <w:r>
        <w:rPr>
          <w:rFonts w:ascii="Times New Roman" w:eastAsia="Times New Roman" w:hAnsi="Times New Roman" w:cs="Times New Roman"/>
          <w:color w:val="000000"/>
        </w:rPr>
        <w:t xml:space="preserve">di aver effettuato servizi analoghi, realizzati negli ultimi tre anni (2021-2022-2023), per strutture pubbliche e/o private (indicare date, importi e destinatari) di seguito descritti: </w:t>
      </w:r>
    </w:p>
    <w:tbl>
      <w:tblPr>
        <w:tblW w:w="9808" w:type="dxa"/>
        <w:tblInd w:w="-15" w:type="dxa"/>
        <w:tblLayout w:type="fixed"/>
        <w:tblLook w:val="0000" w:firstRow="0" w:lastRow="0" w:firstColumn="0" w:lastColumn="0" w:noHBand="0" w:noVBand="0"/>
      </w:tblPr>
      <w:tblGrid>
        <w:gridCol w:w="2446"/>
        <w:gridCol w:w="2444"/>
        <w:gridCol w:w="2445"/>
        <w:gridCol w:w="2473"/>
      </w:tblGrid>
      <w:tr w:rsidR="005E7FB7">
        <w:tc>
          <w:tcPr>
            <w:tcW w:w="2445" w:type="dxa"/>
            <w:tcBorders>
              <w:top w:val="single" w:sz="4" w:space="0" w:color="000000"/>
              <w:left w:val="single" w:sz="4" w:space="0" w:color="000000"/>
              <w:bottom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PERIODO</w:t>
            </w:r>
          </w:p>
        </w:tc>
        <w:tc>
          <w:tcPr>
            <w:tcW w:w="2444" w:type="dxa"/>
            <w:tcBorders>
              <w:top w:val="single" w:sz="4" w:space="0" w:color="000000"/>
              <w:left w:val="single" w:sz="4" w:space="0" w:color="000000"/>
              <w:bottom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LOCALITA’</w:t>
            </w:r>
          </w:p>
        </w:tc>
        <w:tc>
          <w:tcPr>
            <w:tcW w:w="2445" w:type="dxa"/>
            <w:tcBorders>
              <w:top w:val="single" w:sz="4" w:space="0" w:color="000000"/>
              <w:left w:val="single" w:sz="4" w:space="0" w:color="000000"/>
              <w:bottom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IMPORTO</w:t>
            </w: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DESTINATARIO</w:t>
            </w: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bl>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possedere adeguata polizza per copertura assicurativa contro i rischi professionali (articolo 2, comma 4, del Codice);</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essere consapevole ed accettare che la presentazione della presente manifestazione di interesse non impegna in alcun modo l’Istituto Oncologico Veneto e pertanto il soggetto da me qui rappresentato nulla può esigere e/o richiedere al riguardo per qualsivoglia ragione o titolo;</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accettare incondizionatamente le clausole pattizie di cui al Patto di integrità nelle more del rinnovo del Protocollo di Legalità sottoscritto dalla Regione del Veneto in data 17.09.2019 ai fini della prevenzione dei tentativi d’infiltrazione della criminalità organizzata nel settore dei contratti pubblici di lavori, servizi e forniture (art. 1, comma 17 della l. 190/2012) consultabile sul sito della Giunta Regionale,</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di autorizzare, ai sensi del Regolamento del Parlamento Europeo e del Consiglio n. 679 del 27/04/2016 UE, l’Istituto Oncologico Veneto al trattamento dei propri dati personali, esclusivamente per le finalità inerenti </w:t>
      </w:r>
      <w:proofErr w:type="gramStart"/>
      <w:r>
        <w:rPr>
          <w:rFonts w:ascii="Times New Roman" w:eastAsia="Times New Roman" w:hAnsi="Times New Roman" w:cs="Times New Roman"/>
          <w:color w:val="000000"/>
        </w:rPr>
        <w:t>la</w:t>
      </w:r>
      <w:proofErr w:type="gramEnd"/>
      <w:r>
        <w:rPr>
          <w:rFonts w:ascii="Times New Roman" w:eastAsia="Times New Roman" w:hAnsi="Times New Roman" w:cs="Times New Roman"/>
          <w:color w:val="000000"/>
        </w:rPr>
        <w:t xml:space="preserve"> gestione della procedura.</w:t>
      </w:r>
    </w:p>
    <w:p w:rsidR="005E7FB7" w:rsidRDefault="00416F0F">
      <w:pPr>
        <w:jc w:val="both"/>
        <w:rPr>
          <w:rFonts w:ascii="Times New Roman" w:eastAsia="Times New Roman" w:hAnsi="Times New Roman" w:cs="Times New Roman"/>
        </w:rPr>
      </w:pPr>
      <w:r>
        <w:rPr>
          <w:rFonts w:ascii="Times New Roman" w:eastAsia="Times New Roman" w:hAnsi="Times New Roman" w:cs="Times New Roman"/>
        </w:rPr>
        <w:t>Lì ___________________________</w:t>
      </w:r>
    </w:p>
    <w:p w:rsidR="005E7FB7" w:rsidRDefault="00416F0F">
      <w:pPr>
        <w:ind w:left="5103"/>
        <w:jc w:val="center"/>
        <w:rPr>
          <w:rFonts w:ascii="Times New Roman" w:eastAsia="Times New Roman" w:hAnsi="Times New Roman" w:cs="Times New Roman"/>
        </w:rPr>
      </w:pPr>
      <w:r>
        <w:rPr>
          <w:rFonts w:ascii="Times New Roman" w:eastAsia="Times New Roman" w:hAnsi="Times New Roman" w:cs="Times New Roman"/>
        </w:rPr>
        <w:t>Timbro della Ditta</w:t>
      </w:r>
    </w:p>
    <w:p w:rsidR="005E7FB7" w:rsidRDefault="00416F0F">
      <w:pPr>
        <w:ind w:left="5103"/>
        <w:jc w:val="center"/>
        <w:rPr>
          <w:rFonts w:ascii="Times New Roman" w:eastAsia="Times New Roman" w:hAnsi="Times New Roman" w:cs="Times New Roman"/>
        </w:rPr>
      </w:pPr>
      <w:r>
        <w:rPr>
          <w:rFonts w:ascii="Times New Roman" w:eastAsia="Times New Roman" w:hAnsi="Times New Roman" w:cs="Times New Roman"/>
        </w:rPr>
        <w:t>Firma digitale del Legale Rappresentante</w:t>
      </w:r>
    </w:p>
    <w:p w:rsidR="005E7FB7" w:rsidRDefault="00416F0F">
      <w:pPr>
        <w:ind w:left="5103"/>
        <w:rPr>
          <w:rFonts w:ascii="Times New Roman" w:eastAsia="Times New Roman" w:hAnsi="Times New Roman" w:cs="Times New Roman"/>
        </w:rPr>
      </w:pPr>
      <w:r>
        <w:rPr>
          <w:rFonts w:ascii="Times New Roman" w:eastAsia="Times New Roman" w:hAnsi="Times New Roman" w:cs="Times New Roman"/>
        </w:rPr>
        <w:t>_______________________________________</w:t>
      </w:r>
    </w:p>
    <w:p w:rsidR="005E7FB7" w:rsidRDefault="005E7FB7">
      <w:pPr>
        <w:jc w:val="both"/>
        <w:rPr>
          <w:rFonts w:ascii="Times New Roman" w:eastAsia="Times New Roman" w:hAnsi="Times New Roman" w:cs="Times New Roman"/>
        </w:rPr>
      </w:pPr>
    </w:p>
    <w:p w:rsidR="005E7FB7" w:rsidRDefault="00416F0F">
      <w:pPr>
        <w:jc w:val="both"/>
      </w:pPr>
      <w:r>
        <w:rPr>
          <w:rFonts w:ascii="Times New Roman" w:eastAsia="Times New Roman" w:hAnsi="Times New Roman" w:cs="Times New Roman"/>
        </w:rPr>
        <w:t>N.B: Si avvisa che, ai sensi dell’art. 76 d.P.R. 28/12/2000, n.445 “Chiunque rilascia dichiarazioni mendaci, forma atti falsi o ne fa uso nei casi previsti dal presente testo unico è punito ai sensi del codice penale e delle leggi speciali in materia. L’esibizione di un atto contenente dati non più rispondenti a verità equivale ad uso di atto falso”.</w:t>
      </w:r>
    </w:p>
    <w:sectPr w:rsidR="005E7FB7">
      <w:pgSz w:w="11906" w:h="16838"/>
      <w:pgMar w:top="1276" w:right="1134" w:bottom="851" w:left="1134" w:header="0" w:footer="0" w:gutter="0"/>
      <w:pgNumType w:start="1"/>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EE1CB4"/>
    <w:multiLevelType w:val="multilevel"/>
    <w:tmpl w:val="9A82F8F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37A6971"/>
    <w:multiLevelType w:val="multilevel"/>
    <w:tmpl w:val="ADC01482"/>
    <w:lvl w:ilvl="0">
      <w:start w:val="1"/>
      <w:numFmt w:val="decimal"/>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hyphenationZone w:val="283"/>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FB7"/>
    <w:rsid w:val="00416F0F"/>
    <w:rsid w:val="005E7FB7"/>
    <w:rsid w:val="00AD652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4316F"/>
  <w15:docId w15:val="{8BE08CCD-AA5E-4AC1-9234-7B64627CE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Cs w:val="22"/>
        <w:lang w:val="it-IT"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632FB"/>
    <w:pPr>
      <w:spacing w:after="160" w:line="259" w:lineRule="auto"/>
    </w:pPr>
    <w:rPr>
      <w:sz w:val="22"/>
      <w:lang w:eastAsia="en-US"/>
    </w:rPr>
  </w:style>
  <w:style w:type="paragraph" w:styleId="Titolo1">
    <w:name w:val="heading 1"/>
    <w:next w:val="LO-normal"/>
    <w:qFormat/>
    <w:pPr>
      <w:keepNext/>
      <w:keepLines/>
      <w:spacing w:before="480" w:after="120"/>
      <w:outlineLvl w:val="0"/>
    </w:pPr>
    <w:rPr>
      <w:b/>
      <w:sz w:val="48"/>
      <w:szCs w:val="48"/>
    </w:rPr>
  </w:style>
  <w:style w:type="paragraph" w:styleId="Titolo2">
    <w:name w:val="heading 2"/>
    <w:next w:val="LO-normal"/>
    <w:qFormat/>
    <w:pPr>
      <w:keepNext/>
      <w:keepLines/>
      <w:spacing w:before="360" w:after="80"/>
      <w:outlineLvl w:val="1"/>
    </w:pPr>
    <w:rPr>
      <w:b/>
      <w:sz w:val="36"/>
      <w:szCs w:val="36"/>
    </w:rPr>
  </w:style>
  <w:style w:type="paragraph" w:styleId="Titolo3">
    <w:name w:val="heading 3"/>
    <w:next w:val="LO-normal"/>
    <w:qFormat/>
    <w:pPr>
      <w:keepNext/>
      <w:keepLines/>
      <w:spacing w:before="280" w:after="80"/>
      <w:outlineLvl w:val="2"/>
    </w:pPr>
    <w:rPr>
      <w:b/>
      <w:sz w:val="28"/>
      <w:szCs w:val="28"/>
    </w:rPr>
  </w:style>
  <w:style w:type="paragraph" w:styleId="Titolo4">
    <w:name w:val="heading 4"/>
    <w:next w:val="LO-normal"/>
    <w:qFormat/>
    <w:pPr>
      <w:keepNext/>
      <w:keepLines/>
      <w:spacing w:before="240" w:after="40"/>
      <w:outlineLvl w:val="3"/>
    </w:pPr>
    <w:rPr>
      <w:b/>
      <w:sz w:val="24"/>
      <w:szCs w:val="24"/>
    </w:rPr>
  </w:style>
  <w:style w:type="paragraph" w:styleId="Titolo5">
    <w:name w:val="heading 5"/>
    <w:next w:val="LO-normal"/>
    <w:qFormat/>
    <w:pPr>
      <w:keepNext/>
      <w:keepLines/>
      <w:spacing w:before="220" w:after="40"/>
      <w:outlineLvl w:val="4"/>
    </w:pPr>
    <w:rPr>
      <w:b/>
      <w:sz w:val="22"/>
    </w:rPr>
  </w:style>
  <w:style w:type="paragraph" w:styleId="Titolo6">
    <w:name w:val="heading 6"/>
    <w:next w:val="LO-normal"/>
    <w:qFormat/>
    <w:pPr>
      <w:keepNext/>
      <w:keepLines/>
      <w:spacing w:before="200" w:after="40"/>
      <w:outlineLvl w:val="5"/>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LO-normal"/>
    <w:next w:val="Corpotesto"/>
    <w:qFormat/>
    <w:pPr>
      <w:keepNext/>
      <w:keepLines/>
      <w:spacing w:before="480" w:after="120" w:line="240" w:lineRule="auto"/>
    </w:pPr>
    <w:rPr>
      <w:b/>
      <w:sz w:val="72"/>
      <w:szCs w:val="72"/>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customStyle="1" w:styleId="caption1">
    <w:name w:val="caption1"/>
    <w:basedOn w:val="Normale"/>
    <w:qFormat/>
    <w:pPr>
      <w:suppressLineNumbers/>
      <w:spacing w:before="120" w:after="120"/>
    </w:pPr>
    <w:rPr>
      <w:rFonts w:cs="Arial"/>
      <w:i/>
      <w:iCs/>
      <w:sz w:val="24"/>
      <w:szCs w:val="24"/>
    </w:rPr>
  </w:style>
  <w:style w:type="paragraph" w:customStyle="1" w:styleId="LO-normal">
    <w:name w:val="LO-normal"/>
    <w:qFormat/>
    <w:pPr>
      <w:spacing w:after="160" w:line="259" w:lineRule="auto"/>
    </w:pPr>
    <w:rPr>
      <w:sz w:val="22"/>
    </w:rPr>
  </w:style>
  <w:style w:type="paragraph" w:styleId="NormaleWeb">
    <w:name w:val="Normal (Web)"/>
    <w:basedOn w:val="Normale"/>
    <w:qFormat/>
    <w:rsid w:val="00FB6CA8"/>
    <w:pPr>
      <w:spacing w:before="280" w:after="280" w:line="240" w:lineRule="auto"/>
    </w:pPr>
    <w:rPr>
      <w:rFonts w:ascii="Times New Roman" w:eastAsia="Times New Roman" w:hAnsi="Times New Roman"/>
      <w:kern w:val="2"/>
      <w:sz w:val="24"/>
      <w:szCs w:val="24"/>
      <w:lang w:eastAsia="ar-SA"/>
    </w:rPr>
  </w:style>
  <w:style w:type="paragraph" w:styleId="Paragrafoelenco">
    <w:name w:val="List Paragraph"/>
    <w:basedOn w:val="Normale"/>
    <w:uiPriority w:val="34"/>
    <w:qFormat/>
    <w:rsid w:val="00B56F72"/>
    <w:pPr>
      <w:ind w:left="720"/>
      <w:contextualSpacing/>
    </w:pPr>
  </w:style>
  <w:style w:type="paragraph" w:styleId="Sottotitolo">
    <w:name w:val="Subtitle"/>
    <w:basedOn w:val="LO-normal"/>
    <w:next w:val="LO-normal"/>
    <w:qFormat/>
    <w:pPr>
      <w:keepNext/>
      <w:keepLines/>
      <w:spacing w:before="360" w:after="80" w:line="240" w:lineRule="auto"/>
    </w:pPr>
    <w:rPr>
      <w:rFonts w:ascii="Georgia" w:eastAsia="Georgia" w:hAnsi="Georgia" w:cs="Georgia"/>
      <w:i/>
      <w:color w:val="666666"/>
      <w:sz w:val="48"/>
      <w:szCs w:val="48"/>
    </w:rPr>
  </w:style>
  <w:style w:type="paragraph" w:customStyle="1" w:styleId="Standard">
    <w:name w:val="Standard"/>
    <w:qFormat/>
    <w:pPr>
      <w:textAlignment w:val="baseline"/>
    </w:pPr>
    <w:rPr>
      <w:rFonts w:ascii="Times New Roman" w:eastAsia="Times New Roman" w:hAnsi="Times New Roman" w:cs="Times New Roman"/>
      <w:kern w:val="2"/>
      <w:szCs w:val="20"/>
      <w:lang w:bidi="ar-SA"/>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k7hJO6Ub1Fhc45Wk9mwXHsfVeaQ==">AMUW2mWqi+VCTwfgsB7Cu1fQqc9UoY6zA1l1tazZjVd2uLyFRuldVEGlmqUcQ4yu5MguDh7wsXhKWQLuVsDUEIxWlIEj/IlBSkePSdTMMc0kj+ik9xj90R/lKOh14cSmq/aulty+lKNx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635</Words>
  <Characters>3621</Characters>
  <Application>Microsoft Office Word</Application>
  <DocSecurity>0</DocSecurity>
  <Lines>30</Lines>
  <Paragraphs>8</Paragraphs>
  <ScaleCrop>false</ScaleCrop>
  <Company>Istituto Oncologico Veneto</Company>
  <LinksUpToDate>false</LinksUpToDate>
  <CharactersWithSpaces>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Alemanno</dc:creator>
  <dc:description/>
  <cp:lastModifiedBy>Sofia Monte</cp:lastModifiedBy>
  <cp:revision>7</cp:revision>
  <cp:lastPrinted>2022-06-10T13:45:00Z</cp:lastPrinted>
  <dcterms:created xsi:type="dcterms:W3CDTF">2025-01-02T14:40:00Z</dcterms:created>
  <dcterms:modified xsi:type="dcterms:W3CDTF">2026-05-05T08:50:00Z</dcterms:modified>
  <dc:language>it-IT</dc:language>
</cp:coreProperties>
</file>