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E7" w:rsidRDefault="00EF24E7">
      <w:pPr>
        <w:pStyle w:val="Corpotesto"/>
        <w:rPr>
          <w:rFonts w:ascii="Times New Roman"/>
          <w:sz w:val="29"/>
        </w:rPr>
      </w:pPr>
    </w:p>
    <w:p w:rsidR="00EF24E7" w:rsidRDefault="000C595C">
      <w:pPr>
        <w:spacing w:before="92"/>
        <w:ind w:left="329" w:right="182"/>
        <w:jc w:val="center"/>
        <w:rPr>
          <w:b/>
          <w:sz w:val="24"/>
        </w:rPr>
      </w:pPr>
      <w:r>
        <w:rPr>
          <w:b/>
          <w:sz w:val="24"/>
        </w:rPr>
        <w:t xml:space="preserve">AVVISO PUBBLICO PER LA RICERCA DI SPONSORIZZAZIONI A </w:t>
      </w:r>
      <w:r w:rsidR="000A7E42">
        <w:rPr>
          <w:b/>
          <w:sz w:val="24"/>
        </w:rPr>
        <w:t>PER LA REALIZZAZIONE DELL’</w:t>
      </w:r>
      <w:r w:rsidR="00EF3F0A">
        <w:rPr>
          <w:b/>
          <w:sz w:val="24"/>
        </w:rPr>
        <w:t>EVENTO FORMATIVO DAL TITOLO “________”</w:t>
      </w:r>
    </w:p>
    <w:p w:rsidR="00EF24E7" w:rsidRDefault="00EF24E7">
      <w:pPr>
        <w:pStyle w:val="Corpotesto"/>
        <w:spacing w:before="2"/>
        <w:rPr>
          <w:b/>
          <w:sz w:val="24"/>
        </w:rPr>
      </w:pPr>
    </w:p>
    <w:p w:rsidR="00EF24E7" w:rsidRDefault="00EF24E7">
      <w:pPr>
        <w:pStyle w:val="Corpotesto"/>
        <w:spacing w:before="10"/>
        <w:rPr>
          <w:b/>
          <w:i/>
          <w:sz w:val="13"/>
        </w:rPr>
      </w:pPr>
    </w:p>
    <w:p w:rsidR="00EF24E7" w:rsidRDefault="000C595C">
      <w:pPr>
        <w:spacing w:before="93"/>
        <w:ind w:left="305" w:right="151"/>
        <w:jc w:val="both"/>
        <w:rPr>
          <w:sz w:val="20"/>
        </w:rPr>
      </w:pPr>
      <w:r>
        <w:rPr>
          <w:sz w:val="20"/>
        </w:rPr>
        <w:t xml:space="preserve">Si rende noto che l’Istituto </w:t>
      </w:r>
      <w:r w:rsidR="00AF62B9">
        <w:rPr>
          <w:sz w:val="20"/>
        </w:rPr>
        <w:t>Oncologico Veneto IRCCS di Padova,</w:t>
      </w:r>
      <w:r>
        <w:rPr>
          <w:sz w:val="20"/>
        </w:rPr>
        <w:t xml:space="preserve"> in qualità di Provider</w:t>
      </w:r>
      <w:r w:rsidR="00AF62B9">
        <w:rPr>
          <w:sz w:val="20"/>
        </w:rPr>
        <w:t xml:space="preserve"> 33</w:t>
      </w:r>
      <w:r>
        <w:rPr>
          <w:sz w:val="20"/>
        </w:rPr>
        <w:t>, con il presente Avviso intende procedere alla ricerca di uno</w:t>
      </w:r>
      <w:r w:rsidRPr="00AF62B9">
        <w:rPr>
          <w:sz w:val="20"/>
        </w:rPr>
        <w:t xml:space="preserve"> </w:t>
      </w:r>
      <w:r w:rsidR="000A7E42">
        <w:rPr>
          <w:sz w:val="20"/>
        </w:rPr>
        <w:t>o più sponso</w:t>
      </w:r>
      <w:r w:rsidRPr="00AF62B9">
        <w:rPr>
          <w:sz w:val="20"/>
        </w:rPr>
        <w:t xml:space="preserve">r </w:t>
      </w:r>
      <w:r w:rsidR="000A7E42">
        <w:rPr>
          <w:sz w:val="20"/>
        </w:rPr>
        <w:t xml:space="preserve">per la realizzazione del seguente </w:t>
      </w:r>
      <w:r>
        <w:rPr>
          <w:sz w:val="20"/>
        </w:rPr>
        <w:t>evento</w:t>
      </w:r>
      <w:r w:rsidR="000A7E42">
        <w:rPr>
          <w:sz w:val="20"/>
        </w:rPr>
        <w:t>:</w:t>
      </w:r>
    </w:p>
    <w:p w:rsidR="00EF24E7" w:rsidRDefault="00EF24E7">
      <w:pPr>
        <w:pStyle w:val="Corpotesto"/>
        <w:spacing w:before="3" w:after="1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4465"/>
      </w:tblGrid>
      <w:tr w:rsidR="00EF24E7" w:rsidTr="00313B28">
        <w:trPr>
          <w:trHeight w:val="298"/>
        </w:trPr>
        <w:tc>
          <w:tcPr>
            <w:tcW w:w="4357" w:type="dxa"/>
            <w:vAlign w:val="center"/>
          </w:tcPr>
          <w:p w:rsidR="00EF24E7" w:rsidRDefault="000C595C" w:rsidP="00313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TITOLO</w:t>
            </w:r>
          </w:p>
        </w:tc>
        <w:tc>
          <w:tcPr>
            <w:tcW w:w="4465" w:type="dxa"/>
            <w:vAlign w:val="center"/>
          </w:tcPr>
          <w:p w:rsidR="00EF24E7" w:rsidRDefault="00EF24E7" w:rsidP="00313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4E7" w:rsidTr="00313B28">
        <w:trPr>
          <w:trHeight w:val="298"/>
        </w:trPr>
        <w:tc>
          <w:tcPr>
            <w:tcW w:w="4357" w:type="dxa"/>
            <w:vAlign w:val="center"/>
          </w:tcPr>
          <w:p w:rsidR="000A7E42" w:rsidRDefault="000C595C" w:rsidP="00313B28">
            <w:pPr>
              <w:pStyle w:val="TableParagraph"/>
              <w:tabs>
                <w:tab w:val="left" w:pos="971"/>
                <w:tab w:val="left" w:pos="1437"/>
                <w:tab w:val="left" w:pos="2492"/>
                <w:tab w:val="left" w:pos="3835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4465" w:type="dxa"/>
            <w:vAlign w:val="center"/>
          </w:tcPr>
          <w:p w:rsidR="00EF24E7" w:rsidRDefault="00EF24E7" w:rsidP="00313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E42" w:rsidTr="00313B28">
        <w:trPr>
          <w:trHeight w:val="298"/>
        </w:trPr>
        <w:tc>
          <w:tcPr>
            <w:tcW w:w="4357" w:type="dxa"/>
            <w:vAlign w:val="center"/>
          </w:tcPr>
          <w:p w:rsidR="000A7E42" w:rsidRDefault="000A7E42" w:rsidP="00313B28">
            <w:pPr>
              <w:pStyle w:val="TableParagraph"/>
              <w:tabs>
                <w:tab w:val="left" w:pos="971"/>
                <w:tab w:val="left" w:pos="1437"/>
                <w:tab w:val="left" w:pos="2492"/>
                <w:tab w:val="left" w:pos="3835"/>
              </w:tabs>
              <w:spacing w:line="230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4465" w:type="dxa"/>
            <w:vAlign w:val="center"/>
          </w:tcPr>
          <w:p w:rsidR="000A7E42" w:rsidRDefault="000A7E42" w:rsidP="00313B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24E7" w:rsidTr="00313B28">
        <w:trPr>
          <w:trHeight w:val="298"/>
        </w:trPr>
        <w:tc>
          <w:tcPr>
            <w:tcW w:w="4357" w:type="dxa"/>
            <w:vAlign w:val="center"/>
          </w:tcPr>
          <w:p w:rsidR="00EF24E7" w:rsidRDefault="00AF62B9" w:rsidP="00313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FIGURE PROFESSIONALI PREVISTE </w:t>
            </w:r>
          </w:p>
        </w:tc>
        <w:tc>
          <w:tcPr>
            <w:tcW w:w="4465" w:type="dxa"/>
            <w:vAlign w:val="center"/>
          </w:tcPr>
          <w:p w:rsidR="00EF24E7" w:rsidRDefault="00EF24E7" w:rsidP="00313B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2B9" w:rsidTr="00313B28">
        <w:trPr>
          <w:trHeight w:val="298"/>
        </w:trPr>
        <w:tc>
          <w:tcPr>
            <w:tcW w:w="4357" w:type="dxa"/>
            <w:vAlign w:val="center"/>
          </w:tcPr>
          <w:p w:rsidR="00AF62B9" w:rsidRDefault="00AF62B9" w:rsidP="00313B2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0A7E42">
              <w:rPr>
                <w:sz w:val="20"/>
              </w:rPr>
              <w:t xml:space="preserve">ROGRAMMA </w:t>
            </w:r>
          </w:p>
        </w:tc>
        <w:tc>
          <w:tcPr>
            <w:tcW w:w="4465" w:type="dxa"/>
            <w:vAlign w:val="center"/>
          </w:tcPr>
          <w:p w:rsidR="00AF62B9" w:rsidRPr="00AC6B9F" w:rsidRDefault="00AC6B9F" w:rsidP="00313B28">
            <w:pPr>
              <w:pStyle w:val="TableParagraph"/>
              <w:spacing w:line="210" w:lineRule="exact"/>
              <w:ind w:left="107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="00AF62B9" w:rsidRPr="00AC6B9F">
              <w:rPr>
                <w:sz w:val="16"/>
                <w:szCs w:val="16"/>
              </w:rPr>
              <w:t>In allegato</w:t>
            </w:r>
            <w:r w:rsidR="00AF62B9" w:rsidRPr="00AC6B9F">
              <w:rPr>
                <w:rFonts w:ascii="Times New Roman"/>
                <w:sz w:val="16"/>
                <w:szCs w:val="16"/>
              </w:rPr>
              <w:t xml:space="preserve"> </w:t>
            </w:r>
          </w:p>
        </w:tc>
      </w:tr>
    </w:tbl>
    <w:p w:rsidR="00EF24E7" w:rsidRDefault="00EF24E7">
      <w:pPr>
        <w:pStyle w:val="Corpotesto"/>
        <w:rPr>
          <w:sz w:val="22"/>
        </w:rPr>
      </w:pPr>
    </w:p>
    <w:p w:rsidR="00EF24E7" w:rsidRDefault="000A7E42">
      <w:pPr>
        <w:pStyle w:val="Corpotesto"/>
        <w:ind w:left="418" w:right="311"/>
        <w:jc w:val="both"/>
      </w:pPr>
      <w:r>
        <w:t>I</w:t>
      </w:r>
      <w:r w:rsidR="000C595C">
        <w:t xml:space="preserve">l presente Avviso ha natura non vincolante per </w:t>
      </w:r>
      <w:r w:rsidR="00AF62B9">
        <w:t xml:space="preserve">l’Istituto Oncologico Veneto IRCCS di Padova </w:t>
      </w:r>
      <w:r>
        <w:t>e,</w:t>
      </w:r>
      <w:r w:rsidR="000C595C">
        <w:t xml:space="preserve"> </w:t>
      </w:r>
      <w:r>
        <w:t xml:space="preserve">nel rispetto del principio di trasparenza, </w:t>
      </w:r>
      <w:r w:rsidR="000C595C">
        <w:t>ha l</w:t>
      </w:r>
      <w:r>
        <w:t xml:space="preserve">’obbiettivo </w:t>
      </w:r>
      <w:r w:rsidR="000C595C">
        <w:t xml:space="preserve">di </w:t>
      </w:r>
      <w:r>
        <w:t xml:space="preserve">far conoscere l’iniziativa </w:t>
      </w:r>
      <w:r w:rsidR="000C595C">
        <w:t xml:space="preserve">al più ampio numero di imprese, società, soggetti privati, </w:t>
      </w:r>
      <w:r>
        <w:t xml:space="preserve">allo scopo di </w:t>
      </w:r>
      <w:r w:rsidR="000C595C">
        <w:t>ottenere la presentazione di offerte da parte di soggetti potenzialmente interessati a sponsorizzare l’</w:t>
      </w:r>
      <w:r>
        <w:t>evento formativo</w:t>
      </w:r>
      <w:r w:rsidR="000C595C">
        <w:t>.</w:t>
      </w:r>
      <w:r w:rsidRPr="000A7E42">
        <w:t xml:space="preserve"> </w:t>
      </w:r>
    </w:p>
    <w:p w:rsidR="00EF24E7" w:rsidRDefault="00EF24E7">
      <w:pPr>
        <w:pStyle w:val="Corpotesto"/>
        <w:spacing w:before="9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2"/>
          <w:tab w:val="left" w:pos="733"/>
        </w:tabs>
        <w:spacing w:before="1"/>
        <w:ind w:hanging="180"/>
      </w:pPr>
      <w:r>
        <w:t>Soggetto</w:t>
      </w:r>
      <w:r>
        <w:rPr>
          <w:spacing w:val="-1"/>
        </w:rPr>
        <w:t xml:space="preserve"> </w:t>
      </w:r>
      <w:r>
        <w:t>promotore</w:t>
      </w:r>
    </w:p>
    <w:p w:rsidR="00EF24E7" w:rsidRDefault="00EF24E7">
      <w:pPr>
        <w:pStyle w:val="Corpotesto"/>
        <w:rPr>
          <w:b/>
        </w:rPr>
      </w:pPr>
    </w:p>
    <w:p w:rsidR="00EF24E7" w:rsidRDefault="00AF62B9">
      <w:pPr>
        <w:pStyle w:val="Corpotesto"/>
        <w:ind w:left="418" w:right="300"/>
        <w:jc w:val="both"/>
      </w:pPr>
      <w:r>
        <w:t>l’Istituto Oncologico Veneto IRCCS di Padova</w:t>
      </w:r>
      <w:r w:rsidR="000C595C">
        <w:t>, Provider</w:t>
      </w:r>
      <w:r>
        <w:t xml:space="preserve"> 33</w:t>
      </w:r>
      <w:r w:rsidR="000C595C">
        <w:t xml:space="preserve"> in qualità di soggetto responsabile della procedura di sponsorizzazione, assume il ruolo di</w:t>
      </w:r>
      <w:r w:rsidR="000C595C">
        <w:rPr>
          <w:spacing w:val="-11"/>
        </w:rPr>
        <w:t xml:space="preserve"> </w:t>
      </w:r>
      <w:r w:rsidR="000C595C">
        <w:t>organizzatore.</w:t>
      </w:r>
    </w:p>
    <w:p w:rsidR="00EF24E7" w:rsidRDefault="00EF24E7">
      <w:pPr>
        <w:pStyle w:val="Corpotesto"/>
        <w:spacing w:before="9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666"/>
        </w:tabs>
        <w:ind w:left="665" w:hanging="360"/>
      </w:pPr>
      <w:r>
        <w:t>Soggetti ai quali è rivolto</w:t>
      </w:r>
      <w:r>
        <w:rPr>
          <w:spacing w:val="-4"/>
        </w:rPr>
        <w:t xml:space="preserve"> </w:t>
      </w:r>
      <w:r>
        <w:t>l’invito</w:t>
      </w:r>
    </w:p>
    <w:p w:rsidR="00EF24E7" w:rsidRDefault="00EF24E7">
      <w:pPr>
        <w:pStyle w:val="Corpotesto"/>
        <w:spacing w:before="3"/>
        <w:rPr>
          <w:b/>
        </w:rPr>
      </w:pPr>
    </w:p>
    <w:p w:rsidR="00EF24E7" w:rsidRDefault="000C595C">
      <w:pPr>
        <w:pStyle w:val="Corpotesto"/>
        <w:ind w:left="418" w:right="300"/>
        <w:jc w:val="both"/>
      </w:pPr>
      <w:r>
        <w:t>Il presente avviso è rivolto a soggetti privati e/o associazioni senza f</w:t>
      </w:r>
      <w:r w:rsidR="000A7E42">
        <w:t xml:space="preserve">ini di lucro, nel rispetto dei </w:t>
      </w:r>
      <w:r>
        <w:t>principi di legalità, trasparenza</w:t>
      </w:r>
      <w:r w:rsidR="006E0F45">
        <w:t xml:space="preserve"> e</w:t>
      </w:r>
      <w:r>
        <w:t xml:space="preserve"> </w:t>
      </w:r>
      <w:r w:rsidR="000A7E42">
        <w:t>buon andamento</w:t>
      </w:r>
      <w:r w:rsidR="006E0F45">
        <w:t xml:space="preserve"> di seguito riportati</w:t>
      </w:r>
      <w:r>
        <w:t>:</w:t>
      </w:r>
    </w:p>
    <w:p w:rsidR="00EF24E7" w:rsidRDefault="00EF24E7">
      <w:pPr>
        <w:pStyle w:val="Corpotesto"/>
        <w:spacing w:before="1"/>
      </w:pP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78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coerenza con gli interessi pubblici</w:t>
      </w:r>
      <w:r>
        <w:rPr>
          <w:spacing w:val="-4"/>
          <w:sz w:val="20"/>
        </w:rPr>
        <w:t xml:space="preserve"> </w:t>
      </w:r>
      <w:r>
        <w:rPr>
          <w:sz w:val="20"/>
        </w:rPr>
        <w:t>dell’</w:t>
      </w:r>
      <w:r w:rsidR="00485C0F">
        <w:rPr>
          <w:sz w:val="20"/>
        </w:rPr>
        <w:t>Istituto Oncologico Veneto</w:t>
      </w:r>
      <w:r>
        <w:rPr>
          <w:sz w:val="20"/>
        </w:rPr>
        <w:t>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78"/>
        </w:tabs>
        <w:spacing w:line="229" w:lineRule="exact"/>
        <w:jc w:val="both"/>
        <w:rPr>
          <w:sz w:val="20"/>
        </w:rPr>
      </w:pPr>
      <w:r>
        <w:rPr>
          <w:sz w:val="20"/>
        </w:rPr>
        <w:t>assenza di conflitto tra interesse pubblico perseguito dall’</w:t>
      </w:r>
      <w:r w:rsidR="00485C0F">
        <w:rPr>
          <w:sz w:val="20"/>
        </w:rPr>
        <w:t>Istituto Oncologico Veneto</w:t>
      </w:r>
      <w:r>
        <w:rPr>
          <w:sz w:val="20"/>
        </w:rPr>
        <w:t xml:space="preserve"> ed interessi</w:t>
      </w:r>
      <w:r>
        <w:rPr>
          <w:spacing w:val="-19"/>
          <w:sz w:val="20"/>
        </w:rPr>
        <w:t xml:space="preserve"> </w:t>
      </w:r>
      <w:r>
        <w:rPr>
          <w:sz w:val="20"/>
        </w:rPr>
        <w:t>privati;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78"/>
        </w:tabs>
        <w:jc w:val="both"/>
        <w:rPr>
          <w:sz w:val="20"/>
        </w:rPr>
      </w:pPr>
      <w:r>
        <w:rPr>
          <w:sz w:val="20"/>
        </w:rPr>
        <w:t>assenza di pregiudizio o danno all’immagine dell’</w:t>
      </w:r>
      <w:r w:rsidR="00485C0F">
        <w:rPr>
          <w:sz w:val="20"/>
        </w:rPr>
        <w:t>Istituto Oncologico Veneto</w:t>
      </w:r>
      <w:r>
        <w:rPr>
          <w:sz w:val="20"/>
        </w:rPr>
        <w:t xml:space="preserve"> o delle sue</w:t>
      </w:r>
      <w:r>
        <w:rPr>
          <w:spacing w:val="-12"/>
          <w:sz w:val="20"/>
        </w:rPr>
        <w:t xml:space="preserve"> </w:t>
      </w:r>
      <w:r>
        <w:rPr>
          <w:sz w:val="20"/>
        </w:rPr>
        <w:t>iniziative;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78"/>
        </w:tabs>
        <w:spacing w:before="1"/>
        <w:jc w:val="both"/>
        <w:rPr>
          <w:sz w:val="20"/>
        </w:rPr>
      </w:pPr>
      <w:r>
        <w:rPr>
          <w:sz w:val="20"/>
        </w:rPr>
        <w:t>assenza di contenzioso con l’</w:t>
      </w:r>
      <w:r w:rsidR="00485C0F">
        <w:rPr>
          <w:sz w:val="20"/>
        </w:rPr>
        <w:t>Istituto Oncologico Veneto</w:t>
      </w:r>
      <w:r>
        <w:rPr>
          <w:sz w:val="20"/>
        </w:rPr>
        <w:t>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78"/>
        </w:tabs>
        <w:jc w:val="both"/>
        <w:rPr>
          <w:sz w:val="20"/>
        </w:rPr>
      </w:pPr>
      <w:r>
        <w:rPr>
          <w:sz w:val="20"/>
        </w:rPr>
        <w:t>inesistenza di situazioni pregiudizievoli o limitative della capacità</w:t>
      </w:r>
      <w:r>
        <w:rPr>
          <w:spacing w:val="-17"/>
          <w:sz w:val="20"/>
        </w:rPr>
        <w:t xml:space="preserve"> </w:t>
      </w:r>
      <w:r>
        <w:rPr>
          <w:sz w:val="20"/>
        </w:rPr>
        <w:t>contrattuale;</w:t>
      </w:r>
    </w:p>
    <w:p w:rsidR="00EF24E7" w:rsidRDefault="00EF24E7">
      <w:pPr>
        <w:pStyle w:val="Corpotesto"/>
        <w:rPr>
          <w:sz w:val="22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2"/>
          <w:tab w:val="left" w:pos="733"/>
        </w:tabs>
        <w:ind w:hanging="180"/>
      </w:pPr>
      <w:r>
        <w:t>Casi di esclusione dalle</w:t>
      </w:r>
      <w:r>
        <w:rPr>
          <w:spacing w:val="-3"/>
        </w:rPr>
        <w:t xml:space="preserve"> </w:t>
      </w:r>
      <w:r>
        <w:t>sponsorizzazioni</w:t>
      </w:r>
    </w:p>
    <w:p w:rsidR="00EF24E7" w:rsidRDefault="00EF24E7">
      <w:pPr>
        <w:pStyle w:val="Corpotesto"/>
        <w:spacing w:before="8"/>
        <w:rPr>
          <w:b/>
        </w:rPr>
      </w:pPr>
    </w:p>
    <w:p w:rsidR="00EF24E7" w:rsidRDefault="000C595C">
      <w:pPr>
        <w:pStyle w:val="Corpotesto"/>
        <w:ind w:left="305"/>
      </w:pPr>
      <w:r>
        <w:t>Sono escluse le sponsorizzazioni riguardanti:</w:t>
      </w:r>
    </w:p>
    <w:p w:rsidR="00712CEA" w:rsidRDefault="000C595C" w:rsidP="00712CEA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ind w:right="158" w:hanging="427"/>
        <w:rPr>
          <w:sz w:val="20"/>
        </w:rPr>
      </w:pPr>
      <w:r w:rsidRPr="00712CEA">
        <w:rPr>
          <w:sz w:val="20"/>
        </w:rPr>
        <w:t>prodotti</w:t>
      </w:r>
      <w:r w:rsidRPr="00712CEA">
        <w:rPr>
          <w:spacing w:val="-3"/>
          <w:sz w:val="20"/>
        </w:rPr>
        <w:t xml:space="preserve"> </w:t>
      </w:r>
      <w:r w:rsidRPr="00712CEA">
        <w:rPr>
          <w:sz w:val="20"/>
        </w:rPr>
        <w:t>farmaceutici;</w:t>
      </w:r>
    </w:p>
    <w:p w:rsidR="00EF24E7" w:rsidRPr="00712CEA" w:rsidRDefault="000C595C" w:rsidP="00712CEA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ind w:right="158" w:hanging="427"/>
        <w:rPr>
          <w:sz w:val="20"/>
        </w:rPr>
      </w:pPr>
      <w:r w:rsidRPr="00712CEA">
        <w:rPr>
          <w:sz w:val="20"/>
        </w:rPr>
        <w:t>la fornitura di attrezzature/beni per il funzionamento/manutenzione/uso dei quali sia previsto l’acquisto di materiale di consumo o assistenza per cui non esista mercato</w:t>
      </w:r>
      <w:r w:rsidRPr="00712CEA">
        <w:rPr>
          <w:spacing w:val="-36"/>
          <w:sz w:val="20"/>
        </w:rPr>
        <w:t xml:space="preserve"> </w:t>
      </w:r>
      <w:r w:rsidRPr="00712CEA">
        <w:rPr>
          <w:sz w:val="20"/>
        </w:rPr>
        <w:t>concorrenziale;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before="1" w:line="229" w:lineRule="exact"/>
        <w:ind w:hanging="427"/>
        <w:rPr>
          <w:sz w:val="20"/>
        </w:rPr>
      </w:pPr>
      <w:r>
        <w:rPr>
          <w:sz w:val="20"/>
        </w:rPr>
        <w:t>prodotti dannosi per la salute e lesivi della dignità</w:t>
      </w:r>
      <w:r>
        <w:rPr>
          <w:spacing w:val="-8"/>
          <w:sz w:val="20"/>
        </w:rPr>
        <w:t xml:space="preserve"> </w:t>
      </w:r>
      <w:r>
        <w:rPr>
          <w:sz w:val="20"/>
        </w:rPr>
        <w:t>umana;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line="229" w:lineRule="exact"/>
        <w:ind w:hanging="427"/>
        <w:rPr>
          <w:sz w:val="20"/>
        </w:rPr>
      </w:pPr>
      <w:r>
        <w:rPr>
          <w:sz w:val="20"/>
        </w:rPr>
        <w:t>propaganda di natura politica, sindacale, filosofica o</w:t>
      </w:r>
      <w:r>
        <w:rPr>
          <w:spacing w:val="-11"/>
          <w:sz w:val="20"/>
        </w:rPr>
        <w:t xml:space="preserve"> </w:t>
      </w:r>
      <w:r>
        <w:rPr>
          <w:sz w:val="20"/>
        </w:rPr>
        <w:t>religiosa;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ind w:right="162" w:hanging="427"/>
        <w:rPr>
          <w:sz w:val="20"/>
        </w:rPr>
      </w:pPr>
      <w:r>
        <w:rPr>
          <w:sz w:val="20"/>
        </w:rPr>
        <w:t>pubblicità diretta o collegata alla produzione o distribuzione di tabacco, prodotti alcolici, medicinali , materiale pornografico o a sfondo sessuale</w:t>
      </w:r>
      <w:r>
        <w:rPr>
          <w:spacing w:val="-13"/>
          <w:sz w:val="20"/>
        </w:rPr>
        <w:t xml:space="preserve"> </w:t>
      </w:r>
      <w:r>
        <w:rPr>
          <w:sz w:val="20"/>
        </w:rPr>
        <w:t>ecc.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3"/>
        </w:tabs>
        <w:spacing w:before="1"/>
        <w:ind w:right="158" w:hanging="427"/>
        <w:jc w:val="both"/>
        <w:rPr>
          <w:sz w:val="20"/>
        </w:rPr>
      </w:pPr>
      <w:r>
        <w:rPr>
          <w:sz w:val="20"/>
        </w:rPr>
        <w:t>pubblicità che possa offendere la dignità della persona, evocare discriminazioni di razza, sesso e nazionalità, offendere convinzioni religiose ed ideali, indurre a comportamento pregiudizievoli per la salute, la sicurezza e</w:t>
      </w:r>
      <w:r>
        <w:rPr>
          <w:spacing w:val="-7"/>
          <w:sz w:val="20"/>
        </w:rPr>
        <w:t xml:space="preserve"> </w:t>
      </w:r>
      <w:r>
        <w:rPr>
          <w:sz w:val="20"/>
        </w:rPr>
        <w:t>l’ambiente;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line="229" w:lineRule="exact"/>
        <w:ind w:hanging="427"/>
        <w:rPr>
          <w:sz w:val="20"/>
        </w:rPr>
      </w:pPr>
      <w:r>
        <w:rPr>
          <w:sz w:val="20"/>
        </w:rPr>
        <w:t>cartomanzia e attività similari;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before="1"/>
        <w:ind w:hanging="427"/>
        <w:rPr>
          <w:sz w:val="20"/>
        </w:rPr>
      </w:pPr>
      <w:r>
        <w:rPr>
          <w:sz w:val="20"/>
        </w:rPr>
        <w:t>servizi di onoranze</w:t>
      </w:r>
      <w:r>
        <w:rPr>
          <w:spacing w:val="-2"/>
          <w:sz w:val="20"/>
        </w:rPr>
        <w:t xml:space="preserve"> </w:t>
      </w:r>
      <w:r>
        <w:rPr>
          <w:sz w:val="20"/>
        </w:rPr>
        <w:t>funebri.</w:t>
      </w:r>
    </w:p>
    <w:p w:rsidR="00EF24E7" w:rsidRDefault="00EF24E7">
      <w:pPr>
        <w:pStyle w:val="Corpotesto"/>
      </w:pPr>
    </w:p>
    <w:p w:rsidR="00EF24E7" w:rsidRDefault="000C595C">
      <w:pPr>
        <w:pStyle w:val="Corpotesto"/>
        <w:spacing w:before="1"/>
        <w:ind w:left="305" w:right="173"/>
      </w:pPr>
      <w:r>
        <w:t>Inoltre, l’</w:t>
      </w:r>
      <w:r w:rsidR="00485C0F">
        <w:t>Istituto Oncologico Veneto</w:t>
      </w:r>
      <w:r>
        <w:t>, a suo insindacabile giudizio, si riserva di rifiutare qualsiasi sponsorizzazione qualora: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before="1" w:line="229" w:lineRule="exact"/>
        <w:ind w:hanging="427"/>
        <w:rPr>
          <w:sz w:val="20"/>
        </w:rPr>
      </w:pPr>
      <w:r>
        <w:rPr>
          <w:sz w:val="20"/>
        </w:rPr>
        <w:t>lo sponsor abbia in corso un contenzioso con</w:t>
      </w:r>
      <w:r w:rsidRPr="000D344F">
        <w:rPr>
          <w:sz w:val="20"/>
        </w:rPr>
        <w:t xml:space="preserve"> </w:t>
      </w:r>
      <w:r w:rsidR="000D344F" w:rsidRPr="000D344F">
        <w:rPr>
          <w:sz w:val="20"/>
        </w:rPr>
        <w:t>l’Istituto Oncologico Veneto</w:t>
      </w:r>
      <w:r>
        <w:rPr>
          <w:sz w:val="20"/>
        </w:rPr>
        <w:t>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line="229" w:lineRule="exact"/>
        <w:ind w:hanging="427"/>
        <w:rPr>
          <w:sz w:val="20"/>
        </w:rPr>
      </w:pPr>
      <w:r>
        <w:rPr>
          <w:sz w:val="20"/>
        </w:rPr>
        <w:t>ritenga che possa derivare un conflitto di interessi tra l’attività pubblica e quella</w:t>
      </w:r>
      <w:r>
        <w:rPr>
          <w:spacing w:val="-22"/>
          <w:sz w:val="20"/>
        </w:rPr>
        <w:t xml:space="preserve"> </w:t>
      </w:r>
      <w:r>
        <w:rPr>
          <w:sz w:val="20"/>
        </w:rPr>
        <w:t>privata;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ind w:left="871" w:right="160" w:hanging="566"/>
        <w:rPr>
          <w:sz w:val="20"/>
        </w:rPr>
      </w:pPr>
      <w:r>
        <w:rPr>
          <w:sz w:val="20"/>
        </w:rPr>
        <w:t>ravvisi un possibile pregiudizio o danno alla sua immagine o alle proprie iniziative;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spacing w:before="1"/>
        <w:ind w:hanging="427"/>
        <w:rPr>
          <w:sz w:val="20"/>
        </w:rPr>
      </w:pPr>
      <w:r>
        <w:rPr>
          <w:sz w:val="20"/>
        </w:rPr>
        <w:t>la reputi inaccettabile per motivi di opportunità</w:t>
      </w:r>
      <w:r>
        <w:rPr>
          <w:spacing w:val="-6"/>
          <w:sz w:val="20"/>
        </w:rPr>
        <w:t xml:space="preserve"> </w:t>
      </w:r>
      <w:r>
        <w:rPr>
          <w:sz w:val="20"/>
        </w:rPr>
        <w:t>generale;</w:t>
      </w:r>
    </w:p>
    <w:p w:rsidR="00EF24E7" w:rsidRDefault="000C595C">
      <w:pPr>
        <w:pStyle w:val="Paragrafoelenco"/>
        <w:numPr>
          <w:ilvl w:val="0"/>
          <w:numId w:val="3"/>
        </w:numPr>
        <w:tabs>
          <w:tab w:val="left" w:pos="732"/>
          <w:tab w:val="left" w:pos="733"/>
        </w:tabs>
        <w:ind w:hanging="427"/>
        <w:rPr>
          <w:sz w:val="20"/>
        </w:rPr>
      </w:pPr>
      <w:r>
        <w:rPr>
          <w:sz w:val="20"/>
        </w:rPr>
        <w:t>ogni altra ragione debitamente</w:t>
      </w:r>
      <w:r>
        <w:rPr>
          <w:spacing w:val="-5"/>
          <w:sz w:val="20"/>
        </w:rPr>
        <w:t xml:space="preserve"> </w:t>
      </w:r>
      <w:r>
        <w:rPr>
          <w:sz w:val="20"/>
        </w:rPr>
        <w:t>motivata.</w:t>
      </w:r>
    </w:p>
    <w:p w:rsidR="00EF24E7" w:rsidRDefault="00EF24E7">
      <w:pPr>
        <w:pStyle w:val="Corpotesto"/>
        <w:rPr>
          <w:sz w:val="22"/>
        </w:rPr>
      </w:pPr>
    </w:p>
    <w:p w:rsidR="00EF24E7" w:rsidRPr="00AC6B9F" w:rsidRDefault="000C595C">
      <w:pPr>
        <w:spacing w:before="155"/>
        <w:ind w:left="305" w:right="158"/>
        <w:jc w:val="both"/>
        <w:rPr>
          <w:sz w:val="20"/>
          <w:szCs w:val="20"/>
        </w:rPr>
      </w:pPr>
      <w:r w:rsidRPr="00AC6B9F">
        <w:rPr>
          <w:sz w:val="20"/>
          <w:szCs w:val="20"/>
        </w:rPr>
        <w:t>L’</w:t>
      </w:r>
      <w:r w:rsidR="00485C0F" w:rsidRPr="00AC6B9F">
        <w:rPr>
          <w:sz w:val="20"/>
          <w:szCs w:val="20"/>
        </w:rPr>
        <w:t>Istituto Oncologico Veneto</w:t>
      </w:r>
      <w:r w:rsidRPr="00AC6B9F">
        <w:rPr>
          <w:sz w:val="20"/>
          <w:szCs w:val="20"/>
        </w:rPr>
        <w:t>, a proprio insindacabile giudizio si riserva inoltre di non accettare proposte che per la natura della sponsorizzazione o per l’attività dello sponsor, siano ritenute incompatibili con il ruolo istituzionale dell’Ente. Si riserva inoltre di rifiutare qualsiasi sponsorizzazione non ritenuta coerente con le finalità dell’iniziativa.</w:t>
      </w:r>
    </w:p>
    <w:p w:rsidR="00EF24E7" w:rsidRPr="00AC6B9F" w:rsidRDefault="00EF24E7" w:rsidP="00AC6B9F">
      <w:pPr>
        <w:spacing w:before="155"/>
        <w:ind w:left="305" w:right="158"/>
        <w:jc w:val="both"/>
        <w:rPr>
          <w:sz w:val="20"/>
          <w:szCs w:val="20"/>
        </w:rPr>
      </w:pPr>
    </w:p>
    <w:p w:rsidR="00EF24E7" w:rsidRPr="00AC6B9F" w:rsidRDefault="000C595C" w:rsidP="00AC6B9F">
      <w:pPr>
        <w:spacing w:before="155"/>
        <w:ind w:left="305" w:right="158"/>
        <w:jc w:val="both"/>
        <w:rPr>
          <w:sz w:val="20"/>
          <w:szCs w:val="20"/>
        </w:rPr>
      </w:pPr>
      <w:r w:rsidRPr="00AC6B9F">
        <w:rPr>
          <w:sz w:val="20"/>
          <w:szCs w:val="20"/>
        </w:rPr>
        <w:t>L’</w:t>
      </w:r>
      <w:r w:rsidR="00485C0F" w:rsidRPr="00AC6B9F">
        <w:rPr>
          <w:sz w:val="20"/>
          <w:szCs w:val="20"/>
        </w:rPr>
        <w:t>Istituto Oncologico Veneto</w:t>
      </w:r>
      <w:r w:rsidRPr="00AC6B9F">
        <w:rPr>
          <w:sz w:val="20"/>
          <w:szCs w:val="20"/>
        </w:rPr>
        <w:t xml:space="preserve"> in tali casi si impegna a comunicare all’interessato il rigetto della proposta esplicitandone le ragioni.</w:t>
      </w:r>
    </w:p>
    <w:p w:rsidR="00EF24E7" w:rsidRPr="00AC6B9F" w:rsidRDefault="00EF24E7" w:rsidP="00AC6B9F">
      <w:pPr>
        <w:spacing w:before="155"/>
        <w:ind w:left="305" w:right="158"/>
        <w:jc w:val="both"/>
        <w:rPr>
          <w:sz w:val="20"/>
          <w:szCs w:val="20"/>
        </w:rPr>
      </w:pPr>
    </w:p>
    <w:p w:rsidR="00EF24E7" w:rsidRPr="00AC6B9F" w:rsidRDefault="000C595C" w:rsidP="00AC6B9F">
      <w:pPr>
        <w:spacing w:before="155"/>
        <w:ind w:left="305" w:right="158"/>
        <w:jc w:val="both"/>
        <w:rPr>
          <w:sz w:val="20"/>
          <w:szCs w:val="20"/>
        </w:rPr>
      </w:pPr>
      <w:r w:rsidRPr="00AC6B9F">
        <w:rPr>
          <w:sz w:val="20"/>
          <w:szCs w:val="20"/>
        </w:rPr>
        <w:t>Gli strumenti di attuazione delle sponsorizzazioni non devono essere in contrasto con prescrizioni di legge o regolamenti.</w:t>
      </w:r>
    </w:p>
    <w:p w:rsidR="00EF24E7" w:rsidRDefault="00EF24E7">
      <w:pPr>
        <w:pStyle w:val="Corpotesto"/>
        <w:rPr>
          <w:sz w:val="22"/>
        </w:rPr>
      </w:pPr>
    </w:p>
    <w:p w:rsidR="00EF24E7" w:rsidRDefault="00EF24E7">
      <w:pPr>
        <w:pStyle w:val="Corpotesto"/>
        <w:spacing w:before="7"/>
      </w:pPr>
    </w:p>
    <w:p w:rsidR="00EF24E7" w:rsidRDefault="00DF1883">
      <w:pPr>
        <w:pStyle w:val="Titolo1"/>
        <w:numPr>
          <w:ilvl w:val="0"/>
          <w:numId w:val="4"/>
        </w:numPr>
        <w:tabs>
          <w:tab w:val="left" w:pos="732"/>
          <w:tab w:val="left" w:pos="733"/>
        </w:tabs>
        <w:spacing w:before="1"/>
        <w:ind w:hanging="180"/>
      </w:pPr>
      <w:r>
        <w:t xml:space="preserve"> </w:t>
      </w:r>
      <w:r w:rsidR="000C595C">
        <w:t>Caratteristiche della sponsorizzazione e impegni</w:t>
      </w:r>
      <w:r w:rsidR="000C595C">
        <w:rPr>
          <w:spacing w:val="-5"/>
        </w:rPr>
        <w:t xml:space="preserve"> </w:t>
      </w:r>
      <w:r w:rsidR="000C595C">
        <w:t>generali</w:t>
      </w:r>
    </w:p>
    <w:p w:rsidR="00EF24E7" w:rsidRDefault="00EF24E7">
      <w:pPr>
        <w:pStyle w:val="Corpotesto"/>
        <w:spacing w:before="7"/>
        <w:rPr>
          <w:b/>
        </w:rPr>
      </w:pPr>
    </w:p>
    <w:p w:rsidR="00EF24E7" w:rsidRPr="000D344F" w:rsidRDefault="000C595C" w:rsidP="000D344F">
      <w:pPr>
        <w:pStyle w:val="Corpotesto"/>
        <w:spacing w:before="1" w:line="229" w:lineRule="exact"/>
        <w:ind w:left="418"/>
      </w:pPr>
      <w:r>
        <w:t>Le proposte di sponsorizzazione riguardano esclusivamente sponsorizzazioni</w:t>
      </w:r>
      <w:r w:rsidR="000D344F">
        <w:t xml:space="preserve"> </w:t>
      </w:r>
      <w:r w:rsidRPr="000D344F">
        <w:t>di natura finanziaria (sotto forma di erogazione economica), finalizzate ad acquisire un supporto economico a copertura delle spese connesse alle attività organizzativo- gestionali di seguito indicate:</w:t>
      </w:r>
    </w:p>
    <w:p w:rsidR="00EF24E7" w:rsidRPr="00CD3ED5" w:rsidRDefault="000C595C" w:rsidP="00CD3ED5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21" w:lineRule="exact"/>
        <w:rPr>
          <w:sz w:val="20"/>
        </w:rPr>
      </w:pPr>
      <w:r>
        <w:rPr>
          <w:sz w:val="20"/>
        </w:rPr>
        <w:t>attività di</w:t>
      </w:r>
      <w:r>
        <w:rPr>
          <w:spacing w:val="-6"/>
          <w:sz w:val="20"/>
        </w:rPr>
        <w:t xml:space="preserve"> </w:t>
      </w:r>
      <w:r>
        <w:rPr>
          <w:sz w:val="20"/>
        </w:rPr>
        <w:t>docenza;</w:t>
      </w:r>
    </w:p>
    <w:p w:rsidR="00EF24E7" w:rsidRDefault="000C595C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08" w:lineRule="exact"/>
        <w:rPr>
          <w:sz w:val="20"/>
        </w:rPr>
      </w:pPr>
      <w:r>
        <w:rPr>
          <w:sz w:val="20"/>
        </w:rPr>
        <w:t>servizio light lunch/ristorazione/catering per i</w:t>
      </w:r>
      <w:r>
        <w:rPr>
          <w:spacing w:val="-12"/>
          <w:sz w:val="20"/>
        </w:rPr>
        <w:t xml:space="preserve"> </w:t>
      </w:r>
      <w:r>
        <w:rPr>
          <w:sz w:val="20"/>
        </w:rPr>
        <w:t>partecipanti</w:t>
      </w:r>
    </w:p>
    <w:p w:rsidR="00EF24E7" w:rsidRDefault="000C595C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06" w:lineRule="exact"/>
        <w:rPr>
          <w:sz w:val="20"/>
        </w:rPr>
      </w:pPr>
      <w:r>
        <w:rPr>
          <w:sz w:val="20"/>
        </w:rPr>
        <w:t>fornitura kit</w:t>
      </w:r>
      <w:r>
        <w:rPr>
          <w:spacing w:val="-3"/>
          <w:sz w:val="20"/>
        </w:rPr>
        <w:t xml:space="preserve"> </w:t>
      </w:r>
      <w:r>
        <w:rPr>
          <w:sz w:val="20"/>
        </w:rPr>
        <w:t>congressuale</w:t>
      </w:r>
    </w:p>
    <w:p w:rsidR="00EF24E7" w:rsidRDefault="000C595C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06" w:lineRule="exact"/>
        <w:rPr>
          <w:sz w:val="20"/>
        </w:rPr>
      </w:pPr>
      <w:r>
        <w:rPr>
          <w:sz w:val="20"/>
        </w:rPr>
        <w:t>stampa e riproduzione materiale</w:t>
      </w:r>
      <w:r>
        <w:rPr>
          <w:spacing w:val="-8"/>
          <w:sz w:val="20"/>
        </w:rPr>
        <w:t xml:space="preserve"> </w:t>
      </w:r>
      <w:r>
        <w:rPr>
          <w:sz w:val="20"/>
        </w:rPr>
        <w:t>promozionale</w:t>
      </w:r>
    </w:p>
    <w:p w:rsidR="000D344F" w:rsidRDefault="000D344F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06" w:lineRule="exact"/>
        <w:rPr>
          <w:sz w:val="20"/>
        </w:rPr>
      </w:pPr>
      <w:r>
        <w:rPr>
          <w:sz w:val="20"/>
        </w:rPr>
        <w:t>affitto location</w:t>
      </w:r>
    </w:p>
    <w:p w:rsidR="000D344F" w:rsidRDefault="000D344F">
      <w:pPr>
        <w:pStyle w:val="Paragrafoelenco"/>
        <w:numPr>
          <w:ilvl w:val="2"/>
          <w:numId w:val="4"/>
        </w:numPr>
        <w:tabs>
          <w:tab w:val="left" w:pos="1137"/>
          <w:tab w:val="left" w:pos="1138"/>
        </w:tabs>
        <w:spacing w:line="206" w:lineRule="exact"/>
        <w:rPr>
          <w:sz w:val="20"/>
        </w:rPr>
      </w:pPr>
      <w:r>
        <w:rPr>
          <w:sz w:val="20"/>
        </w:rPr>
        <w:t>servizio tecnico audio/video</w:t>
      </w:r>
    </w:p>
    <w:p w:rsidR="00EF24E7" w:rsidRDefault="000C595C">
      <w:pPr>
        <w:pStyle w:val="Paragrafoelenco"/>
        <w:numPr>
          <w:ilvl w:val="2"/>
          <w:numId w:val="4"/>
        </w:numPr>
        <w:tabs>
          <w:tab w:val="left" w:pos="1137"/>
          <w:tab w:val="left" w:pos="1138"/>
          <w:tab w:val="left" w:pos="5410"/>
        </w:tabs>
        <w:spacing w:line="218" w:lineRule="exact"/>
        <w:rPr>
          <w:sz w:val="20"/>
        </w:rPr>
      </w:pP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F24E7" w:rsidRDefault="00EF24E7">
      <w:pPr>
        <w:pStyle w:val="Corpotesto"/>
        <w:spacing w:before="5"/>
        <w:rPr>
          <w:i/>
          <w:sz w:val="13"/>
        </w:rPr>
      </w:pPr>
    </w:p>
    <w:p w:rsidR="00EF24E7" w:rsidRDefault="000C595C">
      <w:pPr>
        <w:pStyle w:val="Corpotesto"/>
        <w:spacing w:before="93"/>
        <w:ind w:left="305" w:right="150"/>
        <w:jc w:val="both"/>
      </w:pPr>
      <w:r>
        <w:t xml:space="preserve">Saranno accettate somme a titolo di sponsorizzazione provenienti </w:t>
      </w:r>
      <w:r>
        <w:rPr>
          <w:u w:val="single"/>
        </w:rPr>
        <w:t>da</w:t>
      </w:r>
      <w:r w:rsidR="00772F75">
        <w:rPr>
          <w:u w:val="single"/>
        </w:rPr>
        <w:t xml:space="preserve"> uno o</w:t>
      </w:r>
      <w:r>
        <w:rPr>
          <w:u w:val="single"/>
        </w:rPr>
        <w:t xml:space="preserve"> più soggetti</w:t>
      </w:r>
      <w:r>
        <w:t xml:space="preserve"> disponibi</w:t>
      </w:r>
      <w:r w:rsidR="000D344F">
        <w:t>li a sponsorizzare l’iniziativa</w:t>
      </w:r>
      <w:r>
        <w:t xml:space="preserve"> al fine di ottimizzare la gest</w:t>
      </w:r>
      <w:r w:rsidR="00772F75">
        <w:t>ione delle risorse disponibili</w:t>
      </w:r>
      <w:r>
        <w:t>, purché l’offerta pervenga entro i termini fissati dalla scadenza del presente avviso.</w:t>
      </w:r>
    </w:p>
    <w:p w:rsidR="00EF24E7" w:rsidRDefault="00EF24E7">
      <w:pPr>
        <w:pStyle w:val="Corpotesto"/>
        <w:spacing w:before="9"/>
      </w:pPr>
    </w:p>
    <w:p w:rsidR="00EF24E7" w:rsidRPr="00C97D62" w:rsidRDefault="000C595C">
      <w:pPr>
        <w:pStyle w:val="Titolo1"/>
        <w:tabs>
          <w:tab w:val="left" w:pos="6557"/>
        </w:tabs>
        <w:spacing w:before="1"/>
        <w:ind w:left="305" w:firstLine="0"/>
        <w:jc w:val="both"/>
        <w:rPr>
          <w:rFonts w:ascii="Times New Roman" w:hAnsi="Times New Roman"/>
          <w:b w:val="0"/>
        </w:rPr>
      </w:pPr>
      <w:r w:rsidRPr="00C97D62">
        <w:t>Costo totale stimato e sponsorizzabile:</w:t>
      </w:r>
      <w:r w:rsidRPr="00C97D62">
        <w:rPr>
          <w:spacing w:val="-34"/>
        </w:rPr>
        <w:t xml:space="preserve"> </w:t>
      </w:r>
      <w:r w:rsidRPr="00C97D62">
        <w:t>€.</w:t>
      </w:r>
      <w:r w:rsidRPr="00C97D62">
        <w:rPr>
          <w:spacing w:val="1"/>
        </w:rPr>
        <w:t xml:space="preserve"> </w:t>
      </w:r>
      <w:r w:rsidRPr="00C97D62">
        <w:rPr>
          <w:rFonts w:ascii="Times New Roman" w:hAnsi="Times New Roman"/>
          <w:b w:val="0"/>
          <w:w w:val="99"/>
          <w:u w:val="single"/>
        </w:rPr>
        <w:t xml:space="preserve"> </w:t>
      </w:r>
      <w:r w:rsidRPr="00C97D62">
        <w:rPr>
          <w:rFonts w:ascii="Times New Roman" w:hAnsi="Times New Roman"/>
          <w:b w:val="0"/>
          <w:u w:val="single"/>
        </w:rPr>
        <w:tab/>
      </w:r>
    </w:p>
    <w:p w:rsidR="00EF24E7" w:rsidRDefault="00EF24E7">
      <w:pPr>
        <w:pStyle w:val="Corpotesto"/>
        <w:spacing w:before="3"/>
        <w:rPr>
          <w:rFonts w:ascii="Times New Roman"/>
          <w:sz w:val="13"/>
        </w:rPr>
      </w:pPr>
    </w:p>
    <w:p w:rsidR="00EF24E7" w:rsidRDefault="00772F75" w:rsidP="00772F75">
      <w:pPr>
        <w:spacing w:before="93" w:line="247" w:lineRule="auto"/>
        <w:ind w:left="305" w:right="178"/>
      </w:pPr>
      <w:r>
        <w:rPr>
          <w:sz w:val="20"/>
        </w:rPr>
        <w:t>L’</w:t>
      </w:r>
      <w:r w:rsidR="00485C0F">
        <w:rPr>
          <w:sz w:val="20"/>
        </w:rPr>
        <w:t>Istituto Oncologico Veneto</w:t>
      </w:r>
      <w:r>
        <w:rPr>
          <w:sz w:val="20"/>
        </w:rPr>
        <w:t xml:space="preserve">, </w:t>
      </w:r>
      <w:r w:rsidR="000C595C">
        <w:t>garantisce, ai soggetti individuati come sponsor, le forme di pubblicità previste in materia ECM dalla normativa vigente e dal Regolamento applicativo dei criteri oggettivi di cui all’Accordo Sato- Regioni del 5.11.2009 e per l’accreditamento del 13.</w:t>
      </w:r>
      <w:r w:rsidR="000D344F">
        <w:t>01.2010.</w:t>
      </w:r>
    </w:p>
    <w:p w:rsidR="00EF24E7" w:rsidRDefault="00EF24E7">
      <w:pPr>
        <w:pStyle w:val="Corpotesto"/>
        <w:rPr>
          <w:sz w:val="22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666"/>
        </w:tabs>
        <w:spacing w:before="160"/>
        <w:ind w:left="665" w:hanging="360"/>
        <w:jc w:val="both"/>
      </w:pPr>
      <w:r>
        <w:t>Contratto di</w:t>
      </w:r>
      <w:r>
        <w:rPr>
          <w:spacing w:val="-2"/>
        </w:rPr>
        <w:t xml:space="preserve"> </w:t>
      </w:r>
      <w:r>
        <w:t>sponsorizzazione</w:t>
      </w:r>
    </w:p>
    <w:p w:rsidR="00EF24E7" w:rsidRDefault="00EF24E7">
      <w:pPr>
        <w:pStyle w:val="Corpotesto"/>
        <w:spacing w:before="7"/>
        <w:rPr>
          <w:b/>
          <w:sz w:val="18"/>
        </w:rPr>
      </w:pPr>
    </w:p>
    <w:p w:rsidR="00EF24E7" w:rsidRDefault="000C595C" w:rsidP="00772F75">
      <w:pPr>
        <w:pStyle w:val="Corpotesto"/>
        <w:ind w:left="305"/>
        <w:jc w:val="both"/>
      </w:pPr>
      <w:r>
        <w:t xml:space="preserve">Il rapporto tra </w:t>
      </w:r>
      <w:r w:rsidR="000D344F">
        <w:t xml:space="preserve">l’Istituto Oncologico Veneto </w:t>
      </w:r>
      <w:r>
        <w:t>e lo sponsor sarà tradotto in apposito contratto di</w:t>
      </w:r>
      <w:r w:rsidR="00772F75">
        <w:t xml:space="preserve"> </w:t>
      </w:r>
      <w:r>
        <w:t>sponsorizzazione.</w:t>
      </w:r>
    </w:p>
    <w:p w:rsidR="00EF24E7" w:rsidRDefault="000C595C">
      <w:pPr>
        <w:pStyle w:val="Corpotesto"/>
        <w:ind w:left="305" w:right="159"/>
        <w:jc w:val="both"/>
      </w:pPr>
      <w:r>
        <w:t>Il contratto sarà stipulato con lo/gli sponsor che avrà/avranno presentato la prop</w:t>
      </w:r>
      <w:r w:rsidR="000D344F">
        <w:t>ria offerta economica in denaro</w:t>
      </w:r>
      <w:r>
        <w:t xml:space="preserve"> una volta verificato il possesso dei requisiti di qualificazione richiesti e l’assenza di cause di </w:t>
      </w:r>
      <w:r>
        <w:lastRenderedPageBreak/>
        <w:t>esclusione.</w:t>
      </w:r>
    </w:p>
    <w:p w:rsidR="00EF24E7" w:rsidRDefault="000C595C">
      <w:pPr>
        <w:pStyle w:val="Corpotesto"/>
        <w:ind w:left="305" w:right="158"/>
        <w:jc w:val="both"/>
      </w:pPr>
      <w:r>
        <w:t>Lo schema di tale contratto è pubblicato insieme al presente avviso e ne costituisce parte integrante.</w:t>
      </w:r>
    </w:p>
    <w:p w:rsidR="00EF24E7" w:rsidRDefault="000C595C">
      <w:pPr>
        <w:pStyle w:val="Corpotesto"/>
        <w:ind w:left="305" w:right="164"/>
        <w:jc w:val="both"/>
      </w:pPr>
      <w:r>
        <w:t>Le spese relative alla stipula del contratto ed alla sua eventuale registrazione, solo in caso d’uso, saranno interamente a carico dello sponsor.</w:t>
      </w:r>
    </w:p>
    <w:p w:rsidR="00EF24E7" w:rsidRDefault="00EF24E7">
      <w:pPr>
        <w:pStyle w:val="Corpotesto"/>
        <w:rPr>
          <w:sz w:val="22"/>
        </w:rPr>
      </w:pPr>
    </w:p>
    <w:p w:rsidR="00EF24E7" w:rsidRDefault="00EF24E7">
      <w:pPr>
        <w:pStyle w:val="Corpotesto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696"/>
          <w:tab w:val="left" w:pos="697"/>
          <w:tab w:val="left" w:pos="1763"/>
          <w:tab w:val="left" w:pos="2166"/>
          <w:tab w:val="left" w:pos="3791"/>
          <w:tab w:val="left" w:pos="4127"/>
          <w:tab w:val="left" w:pos="5178"/>
          <w:tab w:val="left" w:pos="5581"/>
          <w:tab w:val="left" w:pos="7147"/>
          <w:tab w:val="left" w:pos="7828"/>
          <w:tab w:val="left" w:pos="8906"/>
        </w:tabs>
        <w:ind w:right="159" w:hanging="180"/>
      </w:pPr>
      <w:r>
        <w:t>Requisiti</w:t>
      </w:r>
      <w:r>
        <w:tab/>
        <w:t>di</w:t>
      </w:r>
      <w:r>
        <w:tab/>
        <w:t>partecipazione</w:t>
      </w:r>
      <w:r>
        <w:tab/>
        <w:t>e</w:t>
      </w:r>
      <w:r>
        <w:tab/>
        <w:t>modalità</w:t>
      </w:r>
      <w:r>
        <w:tab/>
        <w:t>di</w:t>
      </w:r>
      <w:r>
        <w:tab/>
        <w:t>presentazione</w:t>
      </w:r>
      <w:r>
        <w:tab/>
        <w:t>della</w:t>
      </w:r>
      <w:r>
        <w:tab/>
        <w:t>proposta</w:t>
      </w:r>
      <w:r>
        <w:tab/>
        <w:t>di sponsorizzazione</w:t>
      </w:r>
    </w:p>
    <w:p w:rsidR="00EF24E7" w:rsidRDefault="00EF24E7">
      <w:pPr>
        <w:pStyle w:val="Corpotesto"/>
        <w:spacing w:before="2"/>
        <w:rPr>
          <w:b/>
          <w:sz w:val="22"/>
        </w:rPr>
      </w:pPr>
    </w:p>
    <w:p w:rsidR="00EF24E7" w:rsidRDefault="000C595C">
      <w:pPr>
        <w:pStyle w:val="Corpotesto"/>
        <w:ind w:left="305" w:right="151"/>
        <w:jc w:val="both"/>
      </w:pPr>
      <w:r>
        <w:t>Potranno presentare la proposta di sponsorizzazione i soggetti indicati all’art. 2 che intendono promuovere la propria attività attraverso la sponsorizzazione e che abbiano i seguenti</w:t>
      </w:r>
      <w:r>
        <w:rPr>
          <w:spacing w:val="-35"/>
        </w:rPr>
        <w:t xml:space="preserve"> </w:t>
      </w:r>
      <w:r>
        <w:t>requisiti:</w:t>
      </w:r>
    </w:p>
    <w:p w:rsidR="00EF24E7" w:rsidRDefault="00EF24E7">
      <w:pPr>
        <w:pStyle w:val="Corpotesto"/>
        <w:spacing w:before="10"/>
        <w:rPr>
          <w:sz w:val="19"/>
        </w:rPr>
      </w:pP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32"/>
          <w:tab w:val="left" w:pos="733"/>
        </w:tabs>
        <w:ind w:left="732" w:hanging="314"/>
        <w:rPr>
          <w:sz w:val="20"/>
        </w:rPr>
      </w:pPr>
      <w:r>
        <w:rPr>
          <w:sz w:val="20"/>
        </w:rPr>
        <w:t>requisiti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ordine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5"/>
          <w:sz w:val="20"/>
        </w:rPr>
        <w:t xml:space="preserve"> </w:t>
      </w:r>
      <w:r>
        <w:rPr>
          <w:sz w:val="20"/>
        </w:rPr>
        <w:t>d.lgs.</w:t>
      </w:r>
      <w:r>
        <w:rPr>
          <w:spacing w:val="-5"/>
          <w:sz w:val="20"/>
        </w:rPr>
        <w:t xml:space="preserve"> </w:t>
      </w:r>
      <w:r>
        <w:rPr>
          <w:sz w:val="20"/>
        </w:rPr>
        <w:t>50/2016</w:t>
      </w:r>
      <w:r>
        <w:rPr>
          <w:spacing w:val="-6"/>
          <w:sz w:val="20"/>
        </w:rPr>
        <w:t xml:space="preserve"> </w:t>
      </w:r>
      <w:r>
        <w:rPr>
          <w:sz w:val="20"/>
        </w:rPr>
        <w:t>(solo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imprese)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32"/>
          <w:tab w:val="left" w:pos="733"/>
        </w:tabs>
        <w:spacing w:before="1"/>
        <w:ind w:left="732" w:hanging="314"/>
        <w:rPr>
          <w:sz w:val="20"/>
        </w:rPr>
      </w:pPr>
      <w:r>
        <w:rPr>
          <w:sz w:val="20"/>
        </w:rPr>
        <w:t>possesso della capacità di</w:t>
      </w:r>
      <w:r>
        <w:rPr>
          <w:spacing w:val="-4"/>
          <w:sz w:val="20"/>
        </w:rPr>
        <w:t xml:space="preserve"> </w:t>
      </w:r>
      <w:r>
        <w:rPr>
          <w:sz w:val="20"/>
        </w:rPr>
        <w:t>contrattare;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32"/>
          <w:tab w:val="left" w:pos="733"/>
        </w:tabs>
        <w:ind w:left="732" w:hanging="314"/>
        <w:rPr>
          <w:sz w:val="20"/>
        </w:rPr>
      </w:pPr>
      <w:r>
        <w:rPr>
          <w:sz w:val="20"/>
        </w:rPr>
        <w:t>inesistenza di impedimenti derivanti dalla sottoposizione a misure cautelari</w:t>
      </w:r>
      <w:r>
        <w:rPr>
          <w:spacing w:val="-23"/>
          <w:sz w:val="20"/>
        </w:rPr>
        <w:t xml:space="preserve"> </w:t>
      </w:r>
      <w:r>
        <w:rPr>
          <w:sz w:val="20"/>
        </w:rPr>
        <w:t>antimafia;</w:t>
      </w:r>
    </w:p>
    <w:p w:rsidR="00EF24E7" w:rsidRDefault="000C595C">
      <w:pPr>
        <w:pStyle w:val="Paragrafoelenco"/>
        <w:numPr>
          <w:ilvl w:val="1"/>
          <w:numId w:val="4"/>
        </w:numPr>
        <w:tabs>
          <w:tab w:val="left" w:pos="732"/>
          <w:tab w:val="left" w:pos="733"/>
        </w:tabs>
        <w:spacing w:before="1"/>
        <w:ind w:left="732" w:hanging="314"/>
        <w:rPr>
          <w:sz w:val="20"/>
        </w:rPr>
      </w:pPr>
      <w:r>
        <w:rPr>
          <w:sz w:val="20"/>
        </w:rPr>
        <w:t>assenza di conflitto di interesse tra l’attività pubblica e privata oggetto di</w:t>
      </w:r>
      <w:r>
        <w:rPr>
          <w:spacing w:val="-34"/>
          <w:sz w:val="20"/>
        </w:rPr>
        <w:t xml:space="preserve"> </w:t>
      </w:r>
      <w:r>
        <w:rPr>
          <w:sz w:val="20"/>
        </w:rPr>
        <w:t>sponsorizzazione.</w:t>
      </w:r>
    </w:p>
    <w:p w:rsidR="00EF24E7" w:rsidRDefault="00EF24E7">
      <w:pPr>
        <w:pStyle w:val="Corpotesto"/>
        <w:spacing w:before="7"/>
        <w:rPr>
          <w:sz w:val="19"/>
        </w:rPr>
      </w:pPr>
    </w:p>
    <w:p w:rsidR="000C595C" w:rsidRPr="000C595C" w:rsidRDefault="000C595C" w:rsidP="00944646">
      <w:pPr>
        <w:pStyle w:val="Corpotesto"/>
        <w:ind w:left="305" w:right="151"/>
        <w:jc w:val="both"/>
        <w:rPr>
          <w:rFonts w:ascii="Times New Roman" w:hAnsi="Times New Roman"/>
        </w:rPr>
      </w:pPr>
      <w:r>
        <w:t xml:space="preserve">La proposta di sponsorizzazione, redatta secondo </w:t>
      </w:r>
      <w:r w:rsidR="00944646">
        <w:t>il modulo</w:t>
      </w:r>
      <w:r>
        <w:t xml:space="preserve"> allegato </w:t>
      </w:r>
      <w:r w:rsidR="00944646">
        <w:t>A</w:t>
      </w:r>
      <w:r>
        <w:t xml:space="preserve">, dovrà essere inviata all’Istituto </w:t>
      </w:r>
      <w:r w:rsidR="00C97D62">
        <w:t>Oncologico Veneto</w:t>
      </w:r>
      <w:r w:rsidR="00C97D62" w:rsidRPr="00C97D62">
        <w:t xml:space="preserve"> Via Gattamelata, 64 - 35128 Padova</w:t>
      </w:r>
      <w:r w:rsidR="00C97D62">
        <w:t xml:space="preserve"> - Ufficio Formazione</w:t>
      </w:r>
      <w:r>
        <w:t xml:space="preserve"> – </w:t>
      </w:r>
      <w:r>
        <w:rPr>
          <w:b/>
        </w:rPr>
        <w:t>entro il giorno………… alle ore …………</w:t>
      </w:r>
      <w:r w:rsidR="00944646">
        <w:t xml:space="preserve"> </w:t>
      </w:r>
      <w:r>
        <w:t xml:space="preserve">a </w:t>
      </w:r>
      <w:r w:rsidRPr="00C97D62">
        <w:rPr>
          <w:b/>
        </w:rPr>
        <w:t xml:space="preserve">mezzo posta elettronica certificata (P.E.C.) </w:t>
      </w:r>
      <w:r>
        <w:t>all’indirizzo</w:t>
      </w:r>
      <w:r w:rsidRPr="00C97D62">
        <w:rPr>
          <w:color w:val="0000FF"/>
          <w:spacing w:val="-8"/>
        </w:rPr>
        <w:t xml:space="preserve"> </w:t>
      </w:r>
      <w:hyperlink r:id="rId7" w:history="1">
        <w:r w:rsidRPr="00197D05">
          <w:rPr>
            <w:rStyle w:val="Collegamentoipertestuale"/>
            <w:spacing w:val="-8"/>
          </w:rPr>
          <w:t>formazione.iov@pecveneto.it</w:t>
        </w:r>
      </w:hyperlink>
      <w:r>
        <w:rPr>
          <w:color w:val="0000FF"/>
          <w:spacing w:val="-8"/>
        </w:rPr>
        <w:t xml:space="preserve"> </w:t>
      </w:r>
    </w:p>
    <w:p w:rsidR="000C595C" w:rsidRPr="000C595C" w:rsidRDefault="000C595C" w:rsidP="000C595C">
      <w:pPr>
        <w:pStyle w:val="Paragrafoelenco"/>
        <w:tabs>
          <w:tab w:val="left" w:pos="733"/>
        </w:tabs>
        <w:spacing w:before="3"/>
        <w:ind w:firstLine="0"/>
        <w:jc w:val="both"/>
        <w:rPr>
          <w:rFonts w:ascii="Times New Roman" w:hAnsi="Times New Roman"/>
        </w:rPr>
      </w:pPr>
    </w:p>
    <w:p w:rsidR="00944646" w:rsidRDefault="000C595C" w:rsidP="00AC6B9F">
      <w:pPr>
        <w:pStyle w:val="Corpotesto"/>
        <w:ind w:left="305" w:right="151"/>
        <w:jc w:val="both"/>
      </w:pPr>
      <w:r>
        <w:t>Nell’oggetto della mail dovrà essere riportata la</w:t>
      </w:r>
      <w:r w:rsidR="00944646">
        <w:t xml:space="preserve"> seguente</w:t>
      </w:r>
      <w:r w:rsidRPr="00AC6B9F">
        <w:t xml:space="preserve"> </w:t>
      </w:r>
      <w:r>
        <w:t>dicitura</w:t>
      </w:r>
      <w:r w:rsidR="00944646">
        <w:t>:</w:t>
      </w:r>
    </w:p>
    <w:p w:rsidR="00EF24E7" w:rsidRDefault="00AA0CE0" w:rsidP="00AC6B9F">
      <w:pPr>
        <w:pStyle w:val="Corpotesto"/>
        <w:ind w:left="305" w:right="151"/>
        <w:jc w:val="both"/>
      </w:pPr>
      <w:r w:rsidRPr="00AA0CE0">
        <w:t xml:space="preserve">PROPOSTA DI </w:t>
      </w:r>
      <w:r w:rsidR="00944646" w:rsidRPr="00AA0CE0">
        <w:t>SPONSORIZZAZIONE</w:t>
      </w:r>
      <w:r w:rsidR="00944646">
        <w:t xml:space="preserve"> “TITOLO EVENTO”</w:t>
      </w:r>
    </w:p>
    <w:p w:rsidR="00944646" w:rsidRDefault="00944646" w:rsidP="000C595C">
      <w:pPr>
        <w:pStyle w:val="Paragrafoelenco"/>
        <w:tabs>
          <w:tab w:val="left" w:pos="733"/>
        </w:tabs>
        <w:spacing w:before="3"/>
        <w:ind w:firstLine="0"/>
        <w:jc w:val="both"/>
        <w:rPr>
          <w:rFonts w:ascii="Times New Roman" w:hAnsi="Times New Roman"/>
        </w:rPr>
      </w:pPr>
    </w:p>
    <w:p w:rsidR="00EF24E7" w:rsidRDefault="000C595C">
      <w:pPr>
        <w:pStyle w:val="Corpotesto"/>
        <w:ind w:left="305"/>
      </w:pPr>
      <w:r>
        <w:rPr>
          <w:u w:val="single"/>
        </w:rPr>
        <w:t>Si precisa che la validità di tale invio, così come stabilito dalla normativa vigente, è subordinato</w:t>
      </w:r>
    </w:p>
    <w:p w:rsidR="00EF24E7" w:rsidRDefault="000C595C">
      <w:pPr>
        <w:pStyle w:val="Corpotesto"/>
        <w:spacing w:before="1"/>
        <w:ind w:left="305" w:right="151"/>
        <w:jc w:val="both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 xml:space="preserve">all’utilizzo di casella di posta elettronica certificata dello sponsor. Non sarà ritenuto valido l’invio </w:t>
      </w:r>
      <w:r>
        <w:rPr>
          <w:spacing w:val="6"/>
          <w:u w:val="single"/>
        </w:rPr>
        <w:t>da</w:t>
      </w:r>
      <w:r>
        <w:rPr>
          <w:spacing w:val="6"/>
        </w:rPr>
        <w:t xml:space="preserve"> </w:t>
      </w:r>
      <w:r>
        <w:rPr>
          <w:u w:val="single"/>
        </w:rPr>
        <w:t>casella di posta elettronica semplice/ordinaria anche se indirizza alla PEC aziendale ovvero da</w:t>
      </w:r>
      <w:r>
        <w:t xml:space="preserve"> </w:t>
      </w:r>
      <w:r>
        <w:rPr>
          <w:u w:val="single"/>
        </w:rPr>
        <w:t>PEC non riferibile allo sponsor</w:t>
      </w:r>
      <w:r>
        <w:rPr>
          <w:spacing w:val="-2"/>
          <w:u w:val="single"/>
        </w:rPr>
        <w:t xml:space="preserve"> </w:t>
      </w:r>
      <w:r>
        <w:rPr>
          <w:u w:val="single"/>
        </w:rPr>
        <w:t>medesimo</w:t>
      </w:r>
      <w:r>
        <w:t>.</w:t>
      </w:r>
      <w:r w:rsidR="00AA0CE0">
        <w:t xml:space="preserve"> </w:t>
      </w:r>
    </w:p>
    <w:p w:rsidR="00EF24E7" w:rsidRDefault="00EF24E7">
      <w:pPr>
        <w:pStyle w:val="Corpotesto"/>
        <w:spacing w:before="7"/>
        <w:rPr>
          <w:sz w:val="11"/>
        </w:rPr>
      </w:pPr>
    </w:p>
    <w:p w:rsidR="00EF24E7" w:rsidRDefault="00EF24E7">
      <w:pPr>
        <w:pStyle w:val="Corpotesto"/>
        <w:spacing w:before="7"/>
        <w:rPr>
          <w:sz w:val="19"/>
        </w:rPr>
      </w:pPr>
    </w:p>
    <w:p w:rsidR="00EF24E7" w:rsidRDefault="000C595C">
      <w:pPr>
        <w:pStyle w:val="Corpotesto"/>
        <w:ind w:left="305"/>
      </w:pPr>
      <w:r>
        <w:t>La proposta di sponsorizzazione dovrà contenere:</w:t>
      </w:r>
    </w:p>
    <w:p w:rsidR="00EF24E7" w:rsidRPr="009C5A81" w:rsidRDefault="000C595C" w:rsidP="009C5A81">
      <w:pPr>
        <w:pStyle w:val="Paragrafoelenco"/>
        <w:numPr>
          <w:ilvl w:val="0"/>
          <w:numId w:val="1"/>
        </w:numPr>
        <w:tabs>
          <w:tab w:val="left" w:pos="733"/>
        </w:tabs>
        <w:ind w:right="153" w:hanging="427"/>
        <w:jc w:val="both"/>
        <w:rPr>
          <w:sz w:val="20"/>
        </w:rPr>
      </w:pPr>
      <w:r>
        <w:rPr>
          <w:sz w:val="20"/>
        </w:rPr>
        <w:t xml:space="preserve">OFFERTA ECONOMICA, sottoscritta dal legale rappresentante o da diverso soggetto munito dei poteri di firma, redatta secondo </w:t>
      </w:r>
      <w:r w:rsidR="00944646">
        <w:rPr>
          <w:sz w:val="20"/>
        </w:rPr>
        <w:t>l’ALLEGATO A</w:t>
      </w:r>
      <w:r>
        <w:rPr>
          <w:sz w:val="20"/>
        </w:rPr>
        <w:t>, con</w:t>
      </w:r>
      <w:r>
        <w:rPr>
          <w:spacing w:val="-30"/>
          <w:sz w:val="20"/>
        </w:rPr>
        <w:t xml:space="preserve"> </w:t>
      </w:r>
      <w:r>
        <w:rPr>
          <w:sz w:val="20"/>
        </w:rPr>
        <w:t>indicazione</w:t>
      </w:r>
      <w:r w:rsidR="009C5A81">
        <w:rPr>
          <w:sz w:val="20"/>
        </w:rPr>
        <w:t xml:space="preserve"> </w:t>
      </w:r>
      <w:r w:rsidRPr="009C5A81">
        <w:rPr>
          <w:sz w:val="20"/>
        </w:rPr>
        <w:t>dell’importo della sponsorizzazione, espressa in cifre e in lettere, al netto di</w:t>
      </w:r>
      <w:r w:rsidRPr="009C5A81">
        <w:rPr>
          <w:spacing w:val="-21"/>
          <w:sz w:val="20"/>
        </w:rPr>
        <w:t xml:space="preserve"> </w:t>
      </w:r>
      <w:r w:rsidRPr="009C5A81">
        <w:rPr>
          <w:sz w:val="20"/>
        </w:rPr>
        <w:t>IVA</w:t>
      </w:r>
    </w:p>
    <w:p w:rsidR="00EF24E7" w:rsidRPr="00772F75" w:rsidRDefault="000C595C" w:rsidP="00714058">
      <w:pPr>
        <w:pStyle w:val="Paragrafoelenco"/>
        <w:numPr>
          <w:ilvl w:val="0"/>
          <w:numId w:val="1"/>
        </w:numPr>
        <w:tabs>
          <w:tab w:val="left" w:pos="733"/>
        </w:tabs>
        <w:spacing w:before="93"/>
        <w:ind w:right="173" w:hanging="427"/>
        <w:jc w:val="both"/>
        <w:rPr>
          <w:sz w:val="20"/>
        </w:rPr>
      </w:pPr>
      <w:r w:rsidRPr="00772F75">
        <w:rPr>
          <w:sz w:val="20"/>
        </w:rPr>
        <w:t xml:space="preserve">DICHIARAZIONE SOSTITUTIVA, </w:t>
      </w:r>
      <w:r w:rsidR="00944646">
        <w:rPr>
          <w:sz w:val="20"/>
        </w:rPr>
        <w:t>redatta secondo l’ALLEGATO A</w:t>
      </w:r>
      <w:r w:rsidRPr="00772F75">
        <w:rPr>
          <w:sz w:val="20"/>
        </w:rPr>
        <w:t>, resa dal</w:t>
      </w:r>
      <w:r w:rsidRPr="00772F75">
        <w:rPr>
          <w:spacing w:val="25"/>
          <w:sz w:val="20"/>
        </w:rPr>
        <w:t xml:space="preserve"> </w:t>
      </w:r>
      <w:r w:rsidRPr="00772F75">
        <w:rPr>
          <w:sz w:val="20"/>
        </w:rPr>
        <w:t>soggetto</w:t>
      </w:r>
      <w:r w:rsidRPr="00772F75">
        <w:rPr>
          <w:spacing w:val="26"/>
          <w:sz w:val="20"/>
        </w:rPr>
        <w:t xml:space="preserve"> </w:t>
      </w:r>
      <w:r w:rsidRPr="00772F75">
        <w:rPr>
          <w:sz w:val="20"/>
        </w:rPr>
        <w:t>munito</w:t>
      </w:r>
      <w:r w:rsidRPr="00772F75">
        <w:rPr>
          <w:spacing w:val="29"/>
          <w:sz w:val="20"/>
        </w:rPr>
        <w:t xml:space="preserve"> </w:t>
      </w:r>
      <w:r w:rsidRPr="00772F75">
        <w:rPr>
          <w:sz w:val="20"/>
        </w:rPr>
        <w:t>degli</w:t>
      </w:r>
      <w:r w:rsidRPr="00772F75">
        <w:rPr>
          <w:spacing w:val="26"/>
          <w:sz w:val="20"/>
        </w:rPr>
        <w:t xml:space="preserve"> </w:t>
      </w:r>
      <w:r w:rsidRPr="00772F75">
        <w:rPr>
          <w:sz w:val="20"/>
        </w:rPr>
        <w:t>adeguati</w:t>
      </w:r>
      <w:r w:rsidRPr="00772F75">
        <w:rPr>
          <w:spacing w:val="28"/>
          <w:sz w:val="20"/>
        </w:rPr>
        <w:t xml:space="preserve"> </w:t>
      </w:r>
      <w:r w:rsidRPr="00772F75">
        <w:rPr>
          <w:sz w:val="20"/>
        </w:rPr>
        <w:t>poteri</w:t>
      </w:r>
      <w:r w:rsidRPr="00772F75">
        <w:rPr>
          <w:spacing w:val="27"/>
          <w:sz w:val="20"/>
        </w:rPr>
        <w:t xml:space="preserve"> </w:t>
      </w:r>
      <w:r w:rsidRPr="00772F75">
        <w:rPr>
          <w:sz w:val="20"/>
        </w:rPr>
        <w:t>di</w:t>
      </w:r>
      <w:r w:rsidRPr="00772F75">
        <w:rPr>
          <w:spacing w:val="26"/>
          <w:sz w:val="20"/>
        </w:rPr>
        <w:t xml:space="preserve"> </w:t>
      </w:r>
      <w:r w:rsidRPr="00772F75">
        <w:rPr>
          <w:sz w:val="20"/>
        </w:rPr>
        <w:t>firma, con allegata copia fotostatica del</w:t>
      </w:r>
      <w:r w:rsidR="00772F75">
        <w:rPr>
          <w:sz w:val="20"/>
        </w:rPr>
        <w:t xml:space="preserve"> </w:t>
      </w:r>
      <w:r w:rsidRPr="00772F75">
        <w:rPr>
          <w:sz w:val="20"/>
        </w:rPr>
        <w:t>documento di identità del sottoscrittore, in corso di validità, contenente le seguenti dichiarazioni, rese ai sensi degli artt</w:t>
      </w:r>
      <w:r w:rsidR="00772F75">
        <w:rPr>
          <w:sz w:val="20"/>
        </w:rPr>
        <w:t>. 46 e 47 del DPR n. 445/2000,</w:t>
      </w:r>
      <w:r w:rsidRPr="00772F75">
        <w:rPr>
          <w:sz w:val="20"/>
        </w:rPr>
        <w:t xml:space="preserve"> attestanti:</w:t>
      </w:r>
    </w:p>
    <w:p w:rsidR="00EF24E7" w:rsidRDefault="000C595C">
      <w:pPr>
        <w:pStyle w:val="Paragrafoelenco"/>
        <w:numPr>
          <w:ilvl w:val="1"/>
          <w:numId w:val="1"/>
        </w:numPr>
        <w:tabs>
          <w:tab w:val="left" w:pos="1014"/>
        </w:tabs>
        <w:spacing w:before="1" w:line="229" w:lineRule="exact"/>
        <w:ind w:left="1013"/>
        <w:rPr>
          <w:sz w:val="20"/>
        </w:rPr>
      </w:pPr>
      <w:r>
        <w:rPr>
          <w:sz w:val="20"/>
        </w:rPr>
        <w:t>i dati del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proponente;</w:t>
      </w:r>
    </w:p>
    <w:p w:rsidR="00EF24E7" w:rsidRDefault="000C595C">
      <w:pPr>
        <w:pStyle w:val="Paragrafoelenco"/>
        <w:numPr>
          <w:ilvl w:val="1"/>
          <w:numId w:val="1"/>
        </w:numPr>
        <w:tabs>
          <w:tab w:val="left" w:pos="1014"/>
        </w:tabs>
        <w:spacing w:line="229" w:lineRule="exact"/>
        <w:ind w:left="1013"/>
        <w:rPr>
          <w:sz w:val="20"/>
        </w:rPr>
      </w:pPr>
      <w:r>
        <w:rPr>
          <w:sz w:val="20"/>
        </w:rPr>
        <w:t>i riferimenti al presente</w:t>
      </w:r>
      <w:r>
        <w:rPr>
          <w:spacing w:val="-6"/>
          <w:sz w:val="20"/>
        </w:rPr>
        <w:t xml:space="preserve"> </w:t>
      </w:r>
      <w:r>
        <w:rPr>
          <w:sz w:val="20"/>
        </w:rPr>
        <w:t>avviso;</w:t>
      </w:r>
    </w:p>
    <w:p w:rsidR="00EF24E7" w:rsidRDefault="000C595C">
      <w:pPr>
        <w:pStyle w:val="Paragrafoelenco"/>
        <w:numPr>
          <w:ilvl w:val="1"/>
          <w:numId w:val="1"/>
        </w:numPr>
        <w:tabs>
          <w:tab w:val="left" w:pos="1014"/>
        </w:tabs>
        <w:ind w:left="1013" w:right="161"/>
        <w:rPr>
          <w:sz w:val="20"/>
        </w:rPr>
      </w:pPr>
      <w:r>
        <w:rPr>
          <w:sz w:val="20"/>
        </w:rPr>
        <w:t>la conoscenza ed accettazione, di tutte le condizioni previste nell’avviso e</w:t>
      </w:r>
      <w:r w:rsidR="00944646">
        <w:rPr>
          <w:sz w:val="20"/>
        </w:rPr>
        <w:t xml:space="preserve"> nell’ALLEGATO A</w:t>
      </w:r>
    </w:p>
    <w:p w:rsidR="00EF24E7" w:rsidRDefault="000C595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>
        <w:rPr>
          <w:sz w:val="20"/>
        </w:rPr>
        <w:t>la non sussistenza di conflitto di interesse tra l’attività pubblica e quella privata svolta dall’offerente;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l’inesistenza delle condizioni di incapacità anche temporanea  a contrattare con le pubbliche amministrazioni di cui agli artt. 120 e ss della L 689/1981 e 32ter e 32- quater e ss. del codice penale ed ogni altra ipotesi considerata dalla legge pregiudizievole  o limitativa della capacità contrattuale;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l’inesistenza di impedimenti derivanti dalla sottoposizione a misure cautelari antimafia art. 67 Decreto 159/2011;</w:t>
      </w:r>
    </w:p>
    <w:p w:rsidR="00313B28" w:rsidRPr="0035004F" w:rsidRDefault="00FB296C" w:rsidP="0035004F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l’inesistenza di procedure concorsuali o fallimentari (solo se imprese);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l’inesistenza di sanzioni amministrative di cui all’art. 9  decreto 231/2001  e all’art. 14  decreto 81/2008;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la non appartenenza ad organizzazioni di natura politica, sindacale, filosofica o religiosa;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il possesso dei requisiti di ordine generale previsti dall’art. 80  d.lgs. 50/2016 e s.m.i;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l’accettazione completa ed incondizionata delle condizioni contrattuali previste nell’avviso e nello  schema di contratto di sponsorizzazione;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la non sussistenza di conflitto di interesse tra l’attività pubblica e quella privata, svolta dall’offerente;</w:t>
      </w:r>
    </w:p>
    <w:p w:rsidR="00FB296C" w:rsidRPr="002A30A3" w:rsidRDefault="00FB296C" w:rsidP="002A30A3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l’assenza di contenzioso con l’</w:t>
      </w:r>
      <w:r w:rsidR="00DF1883">
        <w:rPr>
          <w:sz w:val="20"/>
        </w:rPr>
        <w:t>Istituto Oncologico Veneto</w:t>
      </w:r>
      <w:r w:rsidRPr="00FB296C">
        <w:rPr>
          <w:sz w:val="20"/>
        </w:rPr>
        <w:t>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l’impegno ad assumere tutte le responsabilità e gli adempimenti inerenti conseguenti al messaggio pubblicitario e alle relative autorizzazioni;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di essere a conoscenza di tutte le prescrizioni, norme ufficiali, leggi e regolamenti attualmente vigenti che disciplinano le sponsorizzazioni e in particolare quelle inerenti la pubblicità e attività promozionali nel materiale informatico/digitale/cartaceo dell’evento ECM di tipo RESIDENZIALE;</w:t>
      </w:r>
    </w:p>
    <w:p w:rsidR="00FB296C" w:rsidRPr="00DF1883" w:rsidRDefault="00FB296C" w:rsidP="00DF1883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l’impegno a corrispondere e a garantire quanto previsto nella propria offerta e di sottoscrivere apposito contratto di sponsorizzazione;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 xml:space="preserve">di fornire e consentire la pubblicazione e la divulgazione del logo dello Sponsor sulla locandina dell’evento </w:t>
      </w:r>
    </w:p>
    <w:p w:rsidR="00FB296C" w:rsidRPr="00FB296C" w:rsidRDefault="00FB296C" w:rsidP="00FB296C">
      <w:pPr>
        <w:pStyle w:val="Paragrafoelenco"/>
        <w:numPr>
          <w:ilvl w:val="1"/>
          <w:numId w:val="1"/>
        </w:numPr>
        <w:tabs>
          <w:tab w:val="left" w:pos="1014"/>
        </w:tabs>
        <w:spacing w:before="1"/>
        <w:ind w:left="1013" w:right="153"/>
        <w:rPr>
          <w:sz w:val="20"/>
        </w:rPr>
      </w:pPr>
      <w:r w:rsidRPr="00FB296C">
        <w:rPr>
          <w:sz w:val="20"/>
        </w:rPr>
        <w:t>di essere informato, ai sensi e per gli effetti di cui all’art. 13 del D.Lgs n. 196 del 30 giugno 2003, che i dati personali raccolti saranno trattati, anche con strumenti informatici, esclusivamente nell’ambito del procedimento all’interno della quale la presente dichiarazione viene resa.</w:t>
      </w:r>
    </w:p>
    <w:p w:rsidR="00EF24E7" w:rsidRDefault="00EF24E7">
      <w:pPr>
        <w:pStyle w:val="Corpotesto"/>
        <w:spacing w:before="1"/>
        <w:rPr>
          <w:sz w:val="29"/>
        </w:rPr>
      </w:pPr>
    </w:p>
    <w:p w:rsidR="00EF24E7" w:rsidRDefault="000C595C">
      <w:pPr>
        <w:pStyle w:val="Corpotesto"/>
        <w:spacing w:before="93"/>
        <w:ind w:left="305" w:right="151"/>
        <w:jc w:val="both"/>
      </w:pPr>
      <w:r>
        <w:rPr>
          <w:u w:val="single"/>
        </w:rPr>
        <w:t>Eventuali condizioni di contratto inserite dall’operatore economico nella propria offerta</w:t>
      </w:r>
      <w:r w:rsidR="002A30A3">
        <w:rPr>
          <w:u w:val="single"/>
        </w:rPr>
        <w:t>,</w:t>
      </w:r>
      <w:r>
        <w:rPr>
          <w:u w:val="single"/>
        </w:rPr>
        <w:t xml:space="preserve"> ovvero</w:t>
      </w:r>
      <w:r>
        <w:t xml:space="preserve"> </w:t>
      </w:r>
      <w:r>
        <w:rPr>
          <w:u w:val="single"/>
        </w:rPr>
        <w:t>allegate alla stessa, si considereranno come non apposte nel caso in cui fossero contrarie alla</w:t>
      </w:r>
      <w:r>
        <w:t xml:space="preserve"> </w:t>
      </w:r>
      <w:r>
        <w:rPr>
          <w:u w:val="single"/>
        </w:rPr>
        <w:t>normativa vigente ovvero alle disposizioni contenute nella presente</w:t>
      </w:r>
      <w:r>
        <w:t>.</w:t>
      </w:r>
    </w:p>
    <w:p w:rsidR="00EF24E7" w:rsidRDefault="00EF24E7">
      <w:pPr>
        <w:pStyle w:val="Corpotesto"/>
        <w:spacing w:before="10"/>
        <w:rPr>
          <w:sz w:val="11"/>
        </w:rPr>
      </w:pPr>
    </w:p>
    <w:p w:rsidR="00EF24E7" w:rsidRDefault="00DF1883">
      <w:pPr>
        <w:pStyle w:val="Corpotesto"/>
        <w:spacing w:before="92"/>
        <w:ind w:left="305" w:right="157"/>
        <w:jc w:val="both"/>
      </w:pPr>
      <w:r>
        <w:t>L’Istituto Oncologico Veneto</w:t>
      </w:r>
      <w:r w:rsidR="000C595C">
        <w:t xml:space="preserve"> si riserva di richiedere ai soggetti interessati precisazioni ed informazioni integrative e si riserva, altresì, insindacabilmente, di non accettare proposte qualora emergano situazioni che configurino conflitti di interesse tra l’attività pubblica e quella privata, con possibili danni alla propria immagine e/o attività d’Istituto, ovvero si ravvisino motivi di inopportunità generale.</w:t>
      </w:r>
    </w:p>
    <w:p w:rsidR="00EF24E7" w:rsidRDefault="00EF24E7">
      <w:pPr>
        <w:pStyle w:val="Corpotesto"/>
        <w:spacing w:before="1"/>
      </w:pPr>
    </w:p>
    <w:p w:rsidR="00EF24E7" w:rsidRDefault="000C595C">
      <w:pPr>
        <w:pStyle w:val="Corpotesto"/>
        <w:ind w:left="305" w:right="151"/>
        <w:jc w:val="both"/>
      </w:pPr>
      <w:r>
        <w:t>L’</w:t>
      </w:r>
      <w:r w:rsidR="00485C0F">
        <w:t>Istituto Oncologico Veneto</w:t>
      </w:r>
      <w:r>
        <w:t xml:space="preserve"> si riserva di compiere eventuali accertament</w:t>
      </w:r>
      <w:r w:rsidR="002A30A3">
        <w:t>i</w:t>
      </w:r>
      <w:r>
        <w:t xml:space="preserve"> relativ</w:t>
      </w:r>
      <w:r w:rsidR="002A30A3">
        <w:t>i</w:t>
      </w:r>
      <w:r>
        <w:t xml:space="preserve"> alle dichiarazioni sostitutive rese, prima di stipulare il contratto di sponsorizzazione.</w:t>
      </w:r>
    </w:p>
    <w:p w:rsidR="00EF24E7" w:rsidRDefault="00EF24E7">
      <w:pPr>
        <w:pStyle w:val="Corpotesto"/>
        <w:spacing w:before="10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3"/>
        </w:tabs>
        <w:spacing w:before="1"/>
        <w:ind w:hanging="180"/>
        <w:jc w:val="both"/>
      </w:pPr>
      <w:r>
        <w:t>Modalità di valutazione delle</w:t>
      </w:r>
      <w:r>
        <w:rPr>
          <w:spacing w:val="-6"/>
        </w:rPr>
        <w:t xml:space="preserve"> </w:t>
      </w:r>
      <w:r>
        <w:t>proposte</w:t>
      </w:r>
    </w:p>
    <w:p w:rsidR="00EF24E7" w:rsidRDefault="00EF24E7">
      <w:pPr>
        <w:pStyle w:val="Corpotesto"/>
        <w:rPr>
          <w:b/>
        </w:rPr>
      </w:pPr>
    </w:p>
    <w:p w:rsidR="00EF24E7" w:rsidRDefault="000C595C">
      <w:pPr>
        <w:pStyle w:val="Corpotesto"/>
        <w:ind w:left="305" w:right="152"/>
        <w:jc w:val="both"/>
      </w:pPr>
      <w:r>
        <w:t>L’individuazione del/i soggetto/i sponsorizzatore/i avverrà da parte dell’</w:t>
      </w:r>
      <w:r w:rsidR="00485C0F">
        <w:t>Istituto Oncologico Veneto</w:t>
      </w:r>
      <w:r>
        <w:t xml:space="preserve"> nel rispetto dei principi di economicità, efficacia, imparzialità, parit</w:t>
      </w:r>
      <w:r w:rsidR="00DF1883">
        <w:t>à di trattamento, trasparenza.</w:t>
      </w:r>
    </w:p>
    <w:p w:rsidR="00EF24E7" w:rsidRDefault="00EF24E7">
      <w:pPr>
        <w:pStyle w:val="Corpotesto"/>
        <w:spacing w:before="11"/>
        <w:rPr>
          <w:sz w:val="19"/>
        </w:rPr>
      </w:pPr>
    </w:p>
    <w:p w:rsidR="00EF24E7" w:rsidRDefault="000C595C">
      <w:pPr>
        <w:pStyle w:val="Corpotesto"/>
        <w:ind w:left="305" w:right="154"/>
        <w:jc w:val="both"/>
      </w:pPr>
      <w:r>
        <w:t xml:space="preserve">Sono ammesse tutte le offerte non in contrasto con le finalità di cui al presente avviso e non rientranti nelle cause di esclusione </w:t>
      </w:r>
      <w:r w:rsidR="002A30A3">
        <w:t>sopra citate.</w:t>
      </w:r>
    </w:p>
    <w:p w:rsidR="00EF24E7" w:rsidRDefault="00EF24E7">
      <w:pPr>
        <w:pStyle w:val="Corpotesto"/>
        <w:spacing w:before="2"/>
        <w:rPr>
          <w:sz w:val="21"/>
        </w:rPr>
      </w:pPr>
    </w:p>
    <w:p w:rsidR="00EF24E7" w:rsidRDefault="000C595C">
      <w:pPr>
        <w:pStyle w:val="Corpotesto"/>
        <w:ind w:left="305" w:right="159"/>
        <w:jc w:val="both"/>
      </w:pPr>
      <w:r>
        <w:t>Le somme eventualmente non utilizzate al termine della realizzazione di quanto previsto nello specifico contratto di sponsorizzazione, pertanto, saranno destinate al finanziamento di altre iniziative, salvo diverso accordo tra le Parti.</w:t>
      </w:r>
    </w:p>
    <w:p w:rsidR="00EF24E7" w:rsidRDefault="00EF24E7">
      <w:pPr>
        <w:pStyle w:val="Corpotesto"/>
        <w:spacing w:before="9"/>
        <w:rPr>
          <w:sz w:val="19"/>
        </w:rPr>
      </w:pPr>
    </w:p>
    <w:p w:rsidR="00EF24E7" w:rsidRDefault="000C595C">
      <w:pPr>
        <w:pStyle w:val="Corpotesto"/>
        <w:ind w:left="305" w:right="163"/>
        <w:jc w:val="both"/>
      </w:pPr>
      <w:r>
        <w:t xml:space="preserve">Nel caso in cui le modalità di scelta di cui sopra generassero </w:t>
      </w:r>
      <w:r w:rsidR="00DF1883">
        <w:t>un risultato superiore al costo</w:t>
      </w:r>
      <w:r>
        <w:t xml:space="preserve"> stimato, l’</w:t>
      </w:r>
      <w:r w:rsidR="00485C0F">
        <w:t>Istituto Oncologico Veneto</w:t>
      </w:r>
      <w:r>
        <w:t xml:space="preserve"> si riserva la facoltà, sulla base di proprie specifiche esigenze, di rivalutare il costo stimato e/o di richiedere eventuali modifiche alle proposte di sponsorizzazione offerte, senza alcun vincolo per lo</w:t>
      </w:r>
      <w:r>
        <w:rPr>
          <w:spacing w:val="1"/>
        </w:rPr>
        <w:t xml:space="preserve"> </w:t>
      </w:r>
      <w:r>
        <w:t>sponsor.</w:t>
      </w:r>
    </w:p>
    <w:p w:rsidR="00AC6B9F" w:rsidRDefault="00AC6B9F">
      <w:pPr>
        <w:pStyle w:val="Corpotesto"/>
        <w:spacing w:before="9"/>
        <w:rPr>
          <w:sz w:val="18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3"/>
        </w:tabs>
        <w:spacing w:before="1"/>
        <w:ind w:hanging="180"/>
        <w:jc w:val="both"/>
      </w:pPr>
      <w:r>
        <w:t>Esito</w:t>
      </w:r>
      <w:r>
        <w:rPr>
          <w:spacing w:val="-1"/>
        </w:rPr>
        <w:t xml:space="preserve"> </w:t>
      </w:r>
      <w:r>
        <w:t>procedura</w:t>
      </w:r>
    </w:p>
    <w:p w:rsidR="00EF24E7" w:rsidRDefault="00EF24E7">
      <w:pPr>
        <w:pStyle w:val="Corpotesto"/>
        <w:spacing w:before="4"/>
        <w:rPr>
          <w:b/>
          <w:sz w:val="22"/>
        </w:rPr>
      </w:pPr>
    </w:p>
    <w:p w:rsidR="00EF24E7" w:rsidRDefault="000C595C">
      <w:pPr>
        <w:pStyle w:val="Corpotesto"/>
        <w:spacing w:line="229" w:lineRule="exact"/>
        <w:ind w:left="305"/>
      </w:pPr>
      <w:r>
        <w:t xml:space="preserve">L’esito della procedura sarà pubblicato sul profilo del committente </w:t>
      </w:r>
      <w:hyperlink r:id="rId8" w:history="1">
        <w:r w:rsidR="00485C0F" w:rsidRPr="00197D05">
          <w:rPr>
            <w:rStyle w:val="Collegamentoipertestuale"/>
          </w:rPr>
          <w:t xml:space="preserve"> http://ioveneto.it/.</w:t>
        </w:r>
      </w:hyperlink>
    </w:p>
    <w:p w:rsidR="00EF24E7" w:rsidRDefault="000C595C">
      <w:pPr>
        <w:pStyle w:val="Corpotesto"/>
        <w:ind w:left="305"/>
      </w:pPr>
      <w:r>
        <w:t>Le comunicazioni inerenti l’esito della procedura potranno e</w:t>
      </w:r>
      <w:r w:rsidR="00485C0F">
        <w:t>ssere effettuate anche mezzo mail</w:t>
      </w:r>
      <w:r>
        <w:t xml:space="preserve"> se l’utilizzo di quest’ultimo mezzo è espressamente autorizzato dal concorrente.</w:t>
      </w:r>
    </w:p>
    <w:p w:rsidR="00EF24E7" w:rsidRDefault="000C595C">
      <w:pPr>
        <w:pStyle w:val="Corpotesto"/>
        <w:ind w:left="305" w:right="152"/>
        <w:jc w:val="both"/>
      </w:pPr>
      <w:r>
        <w:t>All’atto della comunicazione lo sponsor si impegna a erogare il contributo economico il cui vincolo tra le parti verrà completato con la sottoscrizione del/i contratto/i di sponsorizzazione stipulato/i sulla base dell’offerta presentata.</w:t>
      </w:r>
    </w:p>
    <w:p w:rsidR="00EF24E7" w:rsidRDefault="000C595C">
      <w:pPr>
        <w:pStyle w:val="Corpotesto"/>
        <w:ind w:left="305" w:right="542"/>
      </w:pPr>
      <w:r>
        <w:t>Lo schema del tipo di tale contratto è pubblicato unitamente al presente avviso e ne costituisce parte integrante.</w:t>
      </w:r>
    </w:p>
    <w:p w:rsidR="00EF24E7" w:rsidRDefault="00EF24E7">
      <w:pPr>
        <w:pStyle w:val="Corpotesto"/>
        <w:spacing w:before="10"/>
        <w:rPr>
          <w:sz w:val="21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3"/>
        </w:tabs>
        <w:ind w:hanging="180"/>
        <w:jc w:val="both"/>
      </w:pPr>
      <w:r>
        <w:t>Aspetti contabili e</w:t>
      </w:r>
      <w:r>
        <w:rPr>
          <w:spacing w:val="-2"/>
        </w:rPr>
        <w:t xml:space="preserve"> </w:t>
      </w:r>
      <w:r>
        <w:t>fiscali</w:t>
      </w:r>
    </w:p>
    <w:p w:rsidR="00EF24E7" w:rsidRDefault="00EF24E7">
      <w:pPr>
        <w:pStyle w:val="Corpotesto"/>
        <w:spacing w:before="1"/>
        <w:rPr>
          <w:b/>
        </w:rPr>
      </w:pPr>
    </w:p>
    <w:p w:rsidR="00EF24E7" w:rsidRDefault="00485C0F">
      <w:pPr>
        <w:pStyle w:val="Corpotesto"/>
        <w:ind w:left="305"/>
      </w:pPr>
      <w:r>
        <w:t>Le somme incassate dall</w:t>
      </w:r>
      <w:r w:rsidR="000C595C">
        <w:t>’</w:t>
      </w:r>
      <w:r>
        <w:t>Istituto Oncologico Veneto</w:t>
      </w:r>
      <w:r w:rsidR="000C595C">
        <w:t xml:space="preserve"> mediante il/i contratto/i di sponsorizzazione sono utilizzare per le finalità specificate nel presente avviso e definite nel/i singolo/i contratto/i.</w:t>
      </w:r>
    </w:p>
    <w:p w:rsidR="00EF24E7" w:rsidRDefault="000C595C">
      <w:pPr>
        <w:pStyle w:val="Corpotesto"/>
        <w:ind w:left="305"/>
      </w:pPr>
      <w:r>
        <w:t>L’</w:t>
      </w:r>
      <w:r w:rsidR="00485C0F">
        <w:t>Istituto Oncologico Veneto</w:t>
      </w:r>
      <w:r>
        <w:t>, a fronte del corrispettivo di denaro erogato dallo/dagli sponsor,</w:t>
      </w:r>
      <w:r w:rsidR="00485C0F">
        <w:t xml:space="preserve"> </w:t>
      </w:r>
      <w:r>
        <w:t>emetterà regolare fattura soggetta alla normativa fiscale applicabile.</w:t>
      </w:r>
    </w:p>
    <w:p w:rsidR="00EF24E7" w:rsidRDefault="00EF24E7">
      <w:pPr>
        <w:pStyle w:val="Corpotesto"/>
        <w:spacing w:before="10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733"/>
        </w:tabs>
        <w:ind w:hanging="180"/>
        <w:jc w:val="both"/>
      </w:pPr>
      <w:r>
        <w:t>Trattamento dati</w:t>
      </w:r>
      <w:r>
        <w:rPr>
          <w:spacing w:val="-2"/>
        </w:rPr>
        <w:t xml:space="preserve"> </w:t>
      </w:r>
      <w:r>
        <w:t>personali</w:t>
      </w:r>
    </w:p>
    <w:p w:rsidR="00EF24E7" w:rsidRDefault="00EF24E7">
      <w:pPr>
        <w:pStyle w:val="Corpotesto"/>
        <w:spacing w:before="11"/>
        <w:rPr>
          <w:b/>
          <w:sz w:val="21"/>
        </w:rPr>
      </w:pPr>
    </w:p>
    <w:p w:rsidR="00C97D62" w:rsidRPr="00C97D62" w:rsidRDefault="00C97D62" w:rsidP="00C97D62">
      <w:pPr>
        <w:pStyle w:val="Corpotesto"/>
        <w:ind w:left="305" w:right="173"/>
      </w:pPr>
      <w:r>
        <w:t xml:space="preserve">I dati forniti saranno trattati </w:t>
      </w:r>
      <w:r w:rsidRPr="00C97D62">
        <w:t xml:space="preserve">ai sensi del Regolamento UE 2016/679, inclusa la loro trasmissione e pubblicazione ai sensi e per gli effetti del d.lgs.33/2013.  </w:t>
      </w:r>
    </w:p>
    <w:p w:rsidR="00EF24E7" w:rsidRDefault="000C595C">
      <w:pPr>
        <w:pStyle w:val="Corpotesto"/>
        <w:ind w:left="305" w:right="173"/>
      </w:pPr>
      <w:r>
        <w:t>I dati forniti saranno utilizzati per le finalità connesse alla realizzazione dell’evento formativo oggetto del presente</w:t>
      </w:r>
      <w:r w:rsidRPr="00C97D62">
        <w:t xml:space="preserve"> </w:t>
      </w:r>
      <w:r>
        <w:t>avviso.</w:t>
      </w:r>
    </w:p>
    <w:p w:rsidR="00EF24E7" w:rsidRDefault="000C595C">
      <w:pPr>
        <w:pStyle w:val="Corpotesto"/>
        <w:spacing w:line="242" w:lineRule="auto"/>
        <w:ind w:left="305" w:right="152"/>
        <w:jc w:val="both"/>
      </w:pPr>
      <w:r>
        <w:rPr>
          <w:i/>
        </w:rPr>
        <w:t>Modalità di trattamento</w:t>
      </w:r>
      <w:r>
        <w:t>: il trattamento dei dati sarà effettuato dall’Istituto mediante strumenti manuali, informatici e telematici idonei a garantire la sicurezza e la riservatezza secondo quanto disposto dal Codice della privacy.</w:t>
      </w:r>
    </w:p>
    <w:p w:rsidR="00EF24E7" w:rsidRDefault="000C595C">
      <w:pPr>
        <w:pStyle w:val="Corpotesto"/>
        <w:spacing w:before="93" w:line="242" w:lineRule="auto"/>
        <w:ind w:left="305" w:right="173"/>
      </w:pPr>
      <w:r>
        <w:rPr>
          <w:i/>
        </w:rPr>
        <w:t>Titolare del trattamento dei dati</w:t>
      </w:r>
      <w:r>
        <w:t xml:space="preserve">: è l’Istituto </w:t>
      </w:r>
      <w:r w:rsidR="00485C0F">
        <w:t>Oncologico Veneto</w:t>
      </w:r>
      <w:r>
        <w:t>, nella persona del suo le</w:t>
      </w:r>
      <w:r w:rsidR="00485C0F">
        <w:t>gale rappresentante, Direttore G</w:t>
      </w:r>
      <w:r>
        <w:t>enerale.</w:t>
      </w:r>
    </w:p>
    <w:p w:rsidR="00EF24E7" w:rsidRDefault="00EF24E7">
      <w:pPr>
        <w:pStyle w:val="Corpotesto"/>
        <w:spacing w:before="8"/>
        <w:rPr>
          <w:sz w:val="21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871"/>
          <w:tab w:val="left" w:pos="872"/>
        </w:tabs>
        <w:ind w:left="871" w:hanging="566"/>
      </w:pPr>
      <w:r>
        <w:t>Ulteriori</w:t>
      </w:r>
      <w:r>
        <w:rPr>
          <w:spacing w:val="-2"/>
        </w:rPr>
        <w:t xml:space="preserve"> </w:t>
      </w:r>
      <w:r>
        <w:t>informazioni</w:t>
      </w:r>
    </w:p>
    <w:p w:rsidR="00EF24E7" w:rsidRDefault="00EF24E7">
      <w:pPr>
        <w:pStyle w:val="Corpotesto"/>
        <w:rPr>
          <w:b/>
        </w:rPr>
      </w:pPr>
    </w:p>
    <w:p w:rsidR="00EF24E7" w:rsidRDefault="000C595C">
      <w:pPr>
        <w:pStyle w:val="Corpotesto"/>
        <w:spacing w:before="1"/>
        <w:ind w:left="305" w:right="152"/>
        <w:jc w:val="both"/>
      </w:pPr>
      <w:r>
        <w:t>Ulteriori informazio</w:t>
      </w:r>
      <w:r w:rsidR="00C97D62">
        <w:t xml:space="preserve">ni potranno essere richieste all’Ufficio Formazione </w:t>
      </w:r>
      <w:r>
        <w:t xml:space="preserve">via e-mail all’indirizzo di posta elettronica </w:t>
      </w:r>
      <w:hyperlink r:id="rId9" w:history="1">
        <w:r w:rsidR="00C97D62" w:rsidRPr="00197D05">
          <w:rPr>
            <w:rStyle w:val="Collegamentoipertestuale"/>
            <w:u w:color="0000FF"/>
          </w:rPr>
          <w:t>formazione@iov.veneto.it</w:t>
        </w:r>
      </w:hyperlink>
      <w:r>
        <w:t xml:space="preserve"> o telefonicamente al n. 049.8</w:t>
      </w:r>
      <w:r w:rsidR="00C97D62">
        <w:t>215560</w:t>
      </w:r>
      <w:r>
        <w:t>.</w:t>
      </w:r>
    </w:p>
    <w:p w:rsidR="00EF24E7" w:rsidRDefault="00EF24E7">
      <w:pPr>
        <w:pStyle w:val="Corpotesto"/>
        <w:spacing w:before="10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871"/>
          <w:tab w:val="left" w:pos="872"/>
        </w:tabs>
        <w:ind w:left="871" w:hanging="511"/>
      </w:pPr>
      <w:r>
        <w:t>Foro</w:t>
      </w:r>
      <w:r>
        <w:rPr>
          <w:spacing w:val="-1"/>
        </w:rPr>
        <w:t xml:space="preserve"> </w:t>
      </w:r>
      <w:r>
        <w:t>competente</w:t>
      </w:r>
    </w:p>
    <w:p w:rsidR="00EF24E7" w:rsidRDefault="00EF24E7">
      <w:pPr>
        <w:pStyle w:val="Corpotesto"/>
        <w:spacing w:before="1"/>
        <w:rPr>
          <w:b/>
        </w:rPr>
      </w:pPr>
    </w:p>
    <w:p w:rsidR="00EF24E7" w:rsidRDefault="000C595C">
      <w:pPr>
        <w:pStyle w:val="Corpotesto"/>
        <w:ind w:left="305" w:right="173"/>
      </w:pPr>
      <w:r>
        <w:t>Per tutte le controversie che dovessero insorgere in dipendenza del presente accordo, è competente il foro di Padova.</w:t>
      </w:r>
    </w:p>
    <w:p w:rsidR="00EF24E7" w:rsidRDefault="00EF24E7">
      <w:pPr>
        <w:pStyle w:val="Corpotesto"/>
        <w:spacing w:before="10"/>
        <w:rPr>
          <w:sz w:val="19"/>
        </w:rPr>
      </w:pPr>
    </w:p>
    <w:p w:rsidR="00EF24E7" w:rsidRDefault="000C595C">
      <w:pPr>
        <w:pStyle w:val="Titolo1"/>
        <w:numPr>
          <w:ilvl w:val="0"/>
          <w:numId w:val="4"/>
        </w:numPr>
        <w:tabs>
          <w:tab w:val="left" w:pos="871"/>
          <w:tab w:val="left" w:pos="872"/>
        </w:tabs>
        <w:spacing w:before="1"/>
        <w:ind w:left="871" w:hanging="566"/>
      </w:pPr>
      <w:r>
        <w:t>Rinvio</w:t>
      </w:r>
    </w:p>
    <w:p w:rsidR="00EF24E7" w:rsidRDefault="00EF24E7">
      <w:pPr>
        <w:pStyle w:val="Corpotesto"/>
        <w:spacing w:before="3"/>
        <w:rPr>
          <w:b/>
        </w:rPr>
      </w:pPr>
    </w:p>
    <w:p w:rsidR="00EF24E7" w:rsidRDefault="000C595C">
      <w:pPr>
        <w:pStyle w:val="Corpotesto"/>
        <w:ind w:left="305" w:right="173"/>
      </w:pPr>
      <w:r>
        <w:t>Per quanto non disciplinato dal presente avviso, si applicano le disposizioni di legge e di Regolamenti in vigore e alla normativa del codice civile.</w:t>
      </w:r>
    </w:p>
    <w:p w:rsidR="00A15F29" w:rsidRDefault="00A15F29">
      <w:pPr>
        <w:pStyle w:val="Corpotesto"/>
        <w:ind w:left="305" w:right="173"/>
      </w:pPr>
    </w:p>
    <w:p w:rsidR="00A15F29" w:rsidRDefault="00A15F29">
      <w:pPr>
        <w:pStyle w:val="Corpotesto"/>
        <w:ind w:left="305" w:right="173"/>
      </w:pPr>
    </w:p>
    <w:p w:rsidR="00A15F29" w:rsidRDefault="00A15F29" w:rsidP="00A15F29">
      <w:pPr>
        <w:pStyle w:val="Corpotesto"/>
        <w:ind w:left="305" w:right="173"/>
      </w:pPr>
    </w:p>
    <w:p w:rsidR="00A15F29" w:rsidRDefault="00A15F29" w:rsidP="00A15F29">
      <w:pPr>
        <w:pStyle w:val="Corpotesto"/>
        <w:ind w:left="305" w:right="173"/>
      </w:pPr>
    </w:p>
    <w:p w:rsidR="00A15F29" w:rsidRDefault="00A15F29" w:rsidP="00A15F29">
      <w:pPr>
        <w:pStyle w:val="Corpotesto"/>
        <w:ind w:left="305" w:right="173"/>
      </w:pPr>
      <w:r>
        <w:t xml:space="preserve">Padova, _______________ </w:t>
      </w:r>
    </w:p>
    <w:p w:rsidR="00A15F29" w:rsidRDefault="00A15F29" w:rsidP="00A15F29">
      <w:pPr>
        <w:pStyle w:val="Corpotesto"/>
        <w:ind w:left="5812" w:right="173"/>
        <w:jc w:val="center"/>
      </w:pPr>
      <w:r w:rsidRPr="00DA576F">
        <w:t>Il Delegato del Legale Rappresentante</w:t>
      </w:r>
    </w:p>
    <w:p w:rsidR="00A15F29" w:rsidRDefault="00A15F29" w:rsidP="00A15F29">
      <w:pPr>
        <w:pStyle w:val="Corpotesto"/>
        <w:ind w:left="5812" w:right="173"/>
        <w:jc w:val="center"/>
      </w:pPr>
      <w:r>
        <w:t>Dott.ssa Maria Giuseppina Bonavina</w:t>
      </w:r>
    </w:p>
    <w:p w:rsidR="00A15F29" w:rsidRPr="00DA576F" w:rsidRDefault="00A15F29" w:rsidP="00A15F29">
      <w:pPr>
        <w:pStyle w:val="Corpotesto"/>
        <w:ind w:left="5812" w:right="173"/>
        <w:jc w:val="center"/>
      </w:pPr>
    </w:p>
    <w:p w:rsidR="00A15F29" w:rsidRPr="00DA576F" w:rsidRDefault="00A15F29" w:rsidP="00A15F29">
      <w:pPr>
        <w:pStyle w:val="Corpotesto"/>
        <w:ind w:left="5812" w:right="173"/>
        <w:jc w:val="center"/>
      </w:pPr>
      <w:r w:rsidRPr="00DA576F">
        <w:t>__________________________</w:t>
      </w:r>
    </w:p>
    <w:p w:rsidR="00A15F29" w:rsidRDefault="00A15F29">
      <w:pPr>
        <w:pStyle w:val="Corpotesto"/>
        <w:ind w:left="305" w:right="173"/>
      </w:pPr>
    </w:p>
    <w:sectPr w:rsidR="00A15F29" w:rsidSect="0035004F">
      <w:headerReference w:type="default" r:id="rId10"/>
      <w:footerReference w:type="default" r:id="rId11"/>
      <w:pgSz w:w="11910" w:h="16840"/>
      <w:pgMar w:top="2400" w:right="980" w:bottom="900" w:left="1276" w:header="712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C4" w:rsidRDefault="000C595C">
      <w:r>
        <w:separator/>
      </w:r>
    </w:p>
  </w:endnote>
  <w:endnote w:type="continuationSeparator" w:id="0">
    <w:p w:rsidR="00F967C4" w:rsidRDefault="000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E7" w:rsidRDefault="00EF3F0A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.1pt;margin-top:795.45pt;width:54.65pt;height:12.1pt;z-index:-251656704;mso-position-horizontal-relative:page;mso-position-vertical-relative:page" filled="f" stroked="f">
          <v:textbox style="mso-next-textbox:#_x0000_s1025" inset="0,0,0,0">
            <w:txbxContent>
              <w:p w:rsidR="00EF24E7" w:rsidRDefault="000C595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F3F0A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 w:rsidR="00313B28">
                  <w:rPr>
                    <w:sz w:val="18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C4" w:rsidRDefault="000C595C">
      <w:r>
        <w:separator/>
      </w:r>
    </w:p>
  </w:footnote>
  <w:footnote w:type="continuationSeparator" w:id="0">
    <w:p w:rsidR="00F967C4" w:rsidRDefault="000C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1" w:type="dxa"/>
      <w:tblInd w:w="-5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5"/>
      <w:gridCol w:w="6794"/>
      <w:gridCol w:w="2002"/>
    </w:tblGrid>
    <w:tr w:rsidR="00AF62B9" w:rsidRPr="001D5617" w:rsidTr="00EF3F0A">
      <w:trPr>
        <w:trHeight w:val="1550"/>
      </w:trPr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AF62B9" w:rsidRDefault="00AF62B9" w:rsidP="00AF62B9">
          <w:pPr>
            <w:pStyle w:val="Intestazione"/>
            <w:tabs>
              <w:tab w:val="clear" w:pos="4819"/>
              <w:tab w:val="clear" w:pos="9638"/>
              <w:tab w:val="left" w:pos="2295"/>
            </w:tabs>
            <w:snapToGrid w:val="0"/>
            <w:rPr>
              <w:sz w:val="20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552450" cy="662940"/>
                <wp:effectExtent l="0" t="0" r="0" b="0"/>
                <wp:wrapNone/>
                <wp:docPr id="25" name="Immagine 25" descr="logoScuro_IOV senza pad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Scuro_IOV senza pad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935" distR="114935" simplePos="0" relativeHeight="251655680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107950</wp:posOffset>
                </wp:positionV>
                <wp:extent cx="608330" cy="746760"/>
                <wp:effectExtent l="0" t="0" r="0" b="0"/>
                <wp:wrapNone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3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F62B9" w:rsidRDefault="00AF62B9" w:rsidP="00AF62B9">
          <w:pPr>
            <w:pStyle w:val="Intestazion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ISTITUTO ONCOLOGICO VENETO </w:t>
          </w:r>
        </w:p>
        <w:p w:rsidR="00AF62B9" w:rsidRDefault="00AF62B9" w:rsidP="00AF62B9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sz w:val="32"/>
              <w:szCs w:val="32"/>
            </w:rPr>
            <w:t>IRCCS</w:t>
          </w:r>
        </w:p>
        <w:p w:rsidR="00AF62B9" w:rsidRDefault="00AF62B9" w:rsidP="00AF62B9">
          <w:pPr>
            <w:pStyle w:val="Intestazione"/>
            <w:jc w:val="center"/>
          </w:pPr>
        </w:p>
      </w:tc>
      <w:tc>
        <w:tcPr>
          <w:tcW w:w="2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F62B9" w:rsidRPr="001D5617" w:rsidRDefault="00AF62B9" w:rsidP="00AF62B9">
          <w:pPr>
            <w:pStyle w:val="Intestazione"/>
            <w:snapToGrid w:val="0"/>
            <w:jc w:val="center"/>
            <w:rPr>
              <w:b/>
              <w:bCs/>
              <w:sz w:val="32"/>
              <w:szCs w:val="32"/>
              <w:lang w:val="sv-SE"/>
            </w:rPr>
          </w:pPr>
          <w:r>
            <w:rPr>
              <w:noProof/>
              <w:lang w:bidi="ar-SA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154940</wp:posOffset>
                </wp:positionV>
                <wp:extent cx="945515" cy="713740"/>
                <wp:effectExtent l="0" t="0" r="0" b="0"/>
                <wp:wrapNone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1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110490</wp:posOffset>
                </wp:positionV>
                <wp:extent cx="793115" cy="596900"/>
                <wp:effectExtent l="0" t="0" r="0" b="0"/>
                <wp:wrapNone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62B9" w:rsidTr="00EF3F0A">
      <w:trPr>
        <w:trHeight w:val="432"/>
      </w:trPr>
      <w:tc>
        <w:tcPr>
          <w:tcW w:w="1037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F62B9" w:rsidRDefault="00AF62B9" w:rsidP="00AF62B9">
          <w:pPr>
            <w:pStyle w:val="Intestazione"/>
            <w:jc w:val="center"/>
          </w:pPr>
          <w:r>
            <w:rPr>
              <w:b/>
              <w:sz w:val="24"/>
            </w:rPr>
            <w:t>AVVISO PUBBLICO PER LA RICERCA DI SPONSORIZZAZIONI</w:t>
          </w:r>
        </w:p>
      </w:tc>
    </w:tr>
  </w:tbl>
  <w:p w:rsidR="00EF24E7" w:rsidRPr="00AF62B9" w:rsidRDefault="00EF24E7" w:rsidP="00AF62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F32"/>
    <w:multiLevelType w:val="multilevel"/>
    <w:tmpl w:val="7202415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51ED2"/>
    <w:multiLevelType w:val="hybridMultilevel"/>
    <w:tmpl w:val="20466DE4"/>
    <w:lvl w:ilvl="0" w:tplc="326822B2">
      <w:numFmt w:val="bullet"/>
      <w:lvlText w:val=""/>
      <w:lvlJc w:val="left"/>
      <w:pPr>
        <w:ind w:left="732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0A168A">
      <w:numFmt w:val="bullet"/>
      <w:lvlText w:val=""/>
      <w:lvlJc w:val="left"/>
      <w:pPr>
        <w:ind w:left="1025" w:hanging="28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170A3D82">
      <w:numFmt w:val="bullet"/>
      <w:lvlText w:val="•"/>
      <w:lvlJc w:val="left"/>
      <w:pPr>
        <w:ind w:left="1934" w:hanging="281"/>
      </w:pPr>
      <w:rPr>
        <w:rFonts w:hint="default"/>
        <w:lang w:val="it-IT" w:eastAsia="it-IT" w:bidi="it-IT"/>
      </w:rPr>
    </w:lvl>
    <w:lvl w:ilvl="3" w:tplc="FF04C794">
      <w:numFmt w:val="bullet"/>
      <w:lvlText w:val="•"/>
      <w:lvlJc w:val="left"/>
      <w:pPr>
        <w:ind w:left="2848" w:hanging="281"/>
      </w:pPr>
      <w:rPr>
        <w:rFonts w:hint="default"/>
        <w:lang w:val="it-IT" w:eastAsia="it-IT" w:bidi="it-IT"/>
      </w:rPr>
    </w:lvl>
    <w:lvl w:ilvl="4" w:tplc="FF807DE8">
      <w:numFmt w:val="bullet"/>
      <w:lvlText w:val="•"/>
      <w:lvlJc w:val="left"/>
      <w:pPr>
        <w:ind w:left="3762" w:hanging="281"/>
      </w:pPr>
      <w:rPr>
        <w:rFonts w:hint="default"/>
        <w:lang w:val="it-IT" w:eastAsia="it-IT" w:bidi="it-IT"/>
      </w:rPr>
    </w:lvl>
    <w:lvl w:ilvl="5" w:tplc="BFBAF846">
      <w:numFmt w:val="bullet"/>
      <w:lvlText w:val="•"/>
      <w:lvlJc w:val="left"/>
      <w:pPr>
        <w:ind w:left="4676" w:hanging="281"/>
      </w:pPr>
      <w:rPr>
        <w:rFonts w:hint="default"/>
        <w:lang w:val="it-IT" w:eastAsia="it-IT" w:bidi="it-IT"/>
      </w:rPr>
    </w:lvl>
    <w:lvl w:ilvl="6" w:tplc="3CE47A1E">
      <w:numFmt w:val="bullet"/>
      <w:lvlText w:val="•"/>
      <w:lvlJc w:val="left"/>
      <w:pPr>
        <w:ind w:left="5590" w:hanging="281"/>
      </w:pPr>
      <w:rPr>
        <w:rFonts w:hint="default"/>
        <w:lang w:val="it-IT" w:eastAsia="it-IT" w:bidi="it-IT"/>
      </w:rPr>
    </w:lvl>
    <w:lvl w:ilvl="7" w:tplc="7510475A">
      <w:numFmt w:val="bullet"/>
      <w:lvlText w:val="•"/>
      <w:lvlJc w:val="left"/>
      <w:pPr>
        <w:ind w:left="6504" w:hanging="281"/>
      </w:pPr>
      <w:rPr>
        <w:rFonts w:hint="default"/>
        <w:lang w:val="it-IT" w:eastAsia="it-IT" w:bidi="it-IT"/>
      </w:rPr>
    </w:lvl>
    <w:lvl w:ilvl="8" w:tplc="B45A528E">
      <w:numFmt w:val="bullet"/>
      <w:lvlText w:val="•"/>
      <w:lvlJc w:val="left"/>
      <w:pPr>
        <w:ind w:left="7418" w:hanging="281"/>
      </w:pPr>
      <w:rPr>
        <w:rFonts w:hint="default"/>
        <w:lang w:val="it-IT" w:eastAsia="it-IT" w:bidi="it-IT"/>
      </w:rPr>
    </w:lvl>
  </w:abstractNum>
  <w:abstractNum w:abstractNumId="2">
    <w:nsid w:val="547D0234"/>
    <w:multiLevelType w:val="hybridMultilevel"/>
    <w:tmpl w:val="5D0AD94C"/>
    <w:lvl w:ilvl="0" w:tplc="D15E85A2">
      <w:numFmt w:val="bullet"/>
      <w:lvlText w:val=""/>
      <w:lvlJc w:val="left"/>
      <w:pPr>
        <w:ind w:left="1013" w:hanging="243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F64C7636">
      <w:numFmt w:val="bullet"/>
      <w:lvlText w:val="•"/>
      <w:lvlJc w:val="left"/>
      <w:pPr>
        <w:ind w:left="1842" w:hanging="243"/>
      </w:pPr>
      <w:rPr>
        <w:rFonts w:hint="default"/>
        <w:lang w:val="it-IT" w:eastAsia="it-IT" w:bidi="it-IT"/>
      </w:rPr>
    </w:lvl>
    <w:lvl w:ilvl="2" w:tplc="937682AE">
      <w:numFmt w:val="bullet"/>
      <w:lvlText w:val="•"/>
      <w:lvlJc w:val="left"/>
      <w:pPr>
        <w:ind w:left="2665" w:hanging="243"/>
      </w:pPr>
      <w:rPr>
        <w:rFonts w:hint="default"/>
        <w:lang w:val="it-IT" w:eastAsia="it-IT" w:bidi="it-IT"/>
      </w:rPr>
    </w:lvl>
    <w:lvl w:ilvl="3" w:tplc="DAC8CA3C">
      <w:numFmt w:val="bullet"/>
      <w:lvlText w:val="•"/>
      <w:lvlJc w:val="left"/>
      <w:pPr>
        <w:ind w:left="3487" w:hanging="243"/>
      </w:pPr>
      <w:rPr>
        <w:rFonts w:hint="default"/>
        <w:lang w:val="it-IT" w:eastAsia="it-IT" w:bidi="it-IT"/>
      </w:rPr>
    </w:lvl>
    <w:lvl w:ilvl="4" w:tplc="E256C1BC">
      <w:numFmt w:val="bullet"/>
      <w:lvlText w:val="•"/>
      <w:lvlJc w:val="left"/>
      <w:pPr>
        <w:ind w:left="4310" w:hanging="243"/>
      </w:pPr>
      <w:rPr>
        <w:rFonts w:hint="default"/>
        <w:lang w:val="it-IT" w:eastAsia="it-IT" w:bidi="it-IT"/>
      </w:rPr>
    </w:lvl>
    <w:lvl w:ilvl="5" w:tplc="BA946288">
      <w:numFmt w:val="bullet"/>
      <w:lvlText w:val="•"/>
      <w:lvlJc w:val="left"/>
      <w:pPr>
        <w:ind w:left="5133" w:hanging="243"/>
      </w:pPr>
      <w:rPr>
        <w:rFonts w:hint="default"/>
        <w:lang w:val="it-IT" w:eastAsia="it-IT" w:bidi="it-IT"/>
      </w:rPr>
    </w:lvl>
    <w:lvl w:ilvl="6" w:tplc="6B564A48">
      <w:numFmt w:val="bullet"/>
      <w:lvlText w:val="•"/>
      <w:lvlJc w:val="left"/>
      <w:pPr>
        <w:ind w:left="5955" w:hanging="243"/>
      </w:pPr>
      <w:rPr>
        <w:rFonts w:hint="default"/>
        <w:lang w:val="it-IT" w:eastAsia="it-IT" w:bidi="it-IT"/>
      </w:rPr>
    </w:lvl>
    <w:lvl w:ilvl="7" w:tplc="18222FA6">
      <w:numFmt w:val="bullet"/>
      <w:lvlText w:val="•"/>
      <w:lvlJc w:val="left"/>
      <w:pPr>
        <w:ind w:left="6778" w:hanging="243"/>
      </w:pPr>
      <w:rPr>
        <w:rFonts w:hint="default"/>
        <w:lang w:val="it-IT" w:eastAsia="it-IT" w:bidi="it-IT"/>
      </w:rPr>
    </w:lvl>
    <w:lvl w:ilvl="8" w:tplc="60D2F37E">
      <w:numFmt w:val="bullet"/>
      <w:lvlText w:val="•"/>
      <w:lvlJc w:val="left"/>
      <w:pPr>
        <w:ind w:left="7601" w:hanging="243"/>
      </w:pPr>
      <w:rPr>
        <w:rFonts w:hint="default"/>
        <w:lang w:val="it-IT" w:eastAsia="it-IT" w:bidi="it-IT"/>
      </w:rPr>
    </w:lvl>
  </w:abstractNum>
  <w:abstractNum w:abstractNumId="3">
    <w:nsid w:val="59C52E4E"/>
    <w:multiLevelType w:val="hybridMultilevel"/>
    <w:tmpl w:val="256871CA"/>
    <w:lvl w:ilvl="0" w:tplc="E556B0AA">
      <w:numFmt w:val="bullet"/>
      <w:lvlText w:val=""/>
      <w:lvlJc w:val="left"/>
      <w:pPr>
        <w:ind w:left="732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FEAD4C">
      <w:numFmt w:val="bullet"/>
      <w:lvlText w:val="•"/>
      <w:lvlJc w:val="left"/>
      <w:pPr>
        <w:ind w:left="1590" w:hanging="428"/>
      </w:pPr>
      <w:rPr>
        <w:rFonts w:hint="default"/>
        <w:lang w:val="it-IT" w:eastAsia="it-IT" w:bidi="it-IT"/>
      </w:rPr>
    </w:lvl>
    <w:lvl w:ilvl="2" w:tplc="C9487D94">
      <w:numFmt w:val="bullet"/>
      <w:lvlText w:val="•"/>
      <w:lvlJc w:val="left"/>
      <w:pPr>
        <w:ind w:left="2441" w:hanging="428"/>
      </w:pPr>
      <w:rPr>
        <w:rFonts w:hint="default"/>
        <w:lang w:val="it-IT" w:eastAsia="it-IT" w:bidi="it-IT"/>
      </w:rPr>
    </w:lvl>
    <w:lvl w:ilvl="3" w:tplc="25404D5E">
      <w:numFmt w:val="bullet"/>
      <w:lvlText w:val="•"/>
      <w:lvlJc w:val="left"/>
      <w:pPr>
        <w:ind w:left="3291" w:hanging="428"/>
      </w:pPr>
      <w:rPr>
        <w:rFonts w:hint="default"/>
        <w:lang w:val="it-IT" w:eastAsia="it-IT" w:bidi="it-IT"/>
      </w:rPr>
    </w:lvl>
    <w:lvl w:ilvl="4" w:tplc="85B04132">
      <w:numFmt w:val="bullet"/>
      <w:lvlText w:val="•"/>
      <w:lvlJc w:val="left"/>
      <w:pPr>
        <w:ind w:left="4142" w:hanging="428"/>
      </w:pPr>
      <w:rPr>
        <w:rFonts w:hint="default"/>
        <w:lang w:val="it-IT" w:eastAsia="it-IT" w:bidi="it-IT"/>
      </w:rPr>
    </w:lvl>
    <w:lvl w:ilvl="5" w:tplc="A3C2C452">
      <w:numFmt w:val="bullet"/>
      <w:lvlText w:val="•"/>
      <w:lvlJc w:val="left"/>
      <w:pPr>
        <w:ind w:left="4993" w:hanging="428"/>
      </w:pPr>
      <w:rPr>
        <w:rFonts w:hint="default"/>
        <w:lang w:val="it-IT" w:eastAsia="it-IT" w:bidi="it-IT"/>
      </w:rPr>
    </w:lvl>
    <w:lvl w:ilvl="6" w:tplc="2968EF20">
      <w:numFmt w:val="bullet"/>
      <w:lvlText w:val="•"/>
      <w:lvlJc w:val="left"/>
      <w:pPr>
        <w:ind w:left="5843" w:hanging="428"/>
      </w:pPr>
      <w:rPr>
        <w:rFonts w:hint="default"/>
        <w:lang w:val="it-IT" w:eastAsia="it-IT" w:bidi="it-IT"/>
      </w:rPr>
    </w:lvl>
    <w:lvl w:ilvl="7" w:tplc="5E207F5A">
      <w:numFmt w:val="bullet"/>
      <w:lvlText w:val="•"/>
      <w:lvlJc w:val="left"/>
      <w:pPr>
        <w:ind w:left="6694" w:hanging="428"/>
      </w:pPr>
      <w:rPr>
        <w:rFonts w:hint="default"/>
        <w:lang w:val="it-IT" w:eastAsia="it-IT" w:bidi="it-IT"/>
      </w:rPr>
    </w:lvl>
    <w:lvl w:ilvl="8" w:tplc="3A7883BA">
      <w:numFmt w:val="bullet"/>
      <w:lvlText w:val="•"/>
      <w:lvlJc w:val="left"/>
      <w:pPr>
        <w:ind w:left="7545" w:hanging="428"/>
      </w:pPr>
      <w:rPr>
        <w:rFonts w:hint="default"/>
        <w:lang w:val="it-IT" w:eastAsia="it-IT" w:bidi="it-IT"/>
      </w:rPr>
    </w:lvl>
  </w:abstractNum>
  <w:abstractNum w:abstractNumId="4">
    <w:nsid w:val="61013C43"/>
    <w:multiLevelType w:val="hybridMultilevel"/>
    <w:tmpl w:val="429CB8EA"/>
    <w:lvl w:ilvl="0" w:tplc="9968D3D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7C5229D"/>
    <w:multiLevelType w:val="hybridMultilevel"/>
    <w:tmpl w:val="B02C11A4"/>
    <w:lvl w:ilvl="0" w:tplc="A4C82C12">
      <w:start w:val="1"/>
      <w:numFmt w:val="decimal"/>
      <w:lvlText w:val="%1."/>
      <w:lvlJc w:val="left"/>
      <w:pPr>
        <w:ind w:left="485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1586231E">
      <w:numFmt w:val="bullet"/>
      <w:lvlText w:val=""/>
      <w:lvlJc w:val="left"/>
      <w:pPr>
        <w:ind w:left="77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326822B2">
      <w:numFmt w:val="bullet"/>
      <w:lvlText w:val=""/>
      <w:lvlJc w:val="left"/>
      <w:pPr>
        <w:ind w:left="11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 w:tplc="93F8170E">
      <w:numFmt w:val="bullet"/>
      <w:lvlText w:val="•"/>
      <w:lvlJc w:val="left"/>
      <w:pPr>
        <w:ind w:left="1140" w:hanging="360"/>
      </w:pPr>
      <w:rPr>
        <w:rFonts w:hint="default"/>
        <w:lang w:val="it-IT" w:eastAsia="it-IT" w:bidi="it-IT"/>
      </w:rPr>
    </w:lvl>
    <w:lvl w:ilvl="4" w:tplc="D24EA088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5" w:tplc="0C4C2F38">
      <w:numFmt w:val="bullet"/>
      <w:lvlText w:val="•"/>
      <w:lvlJc w:val="left"/>
      <w:pPr>
        <w:ind w:left="3456" w:hanging="360"/>
      </w:pPr>
      <w:rPr>
        <w:rFonts w:hint="default"/>
        <w:lang w:val="it-IT" w:eastAsia="it-IT" w:bidi="it-IT"/>
      </w:rPr>
    </w:lvl>
    <w:lvl w:ilvl="6" w:tplc="EE0850CE">
      <w:numFmt w:val="bullet"/>
      <w:lvlText w:val="•"/>
      <w:lvlJc w:val="left"/>
      <w:pPr>
        <w:ind w:left="4614" w:hanging="360"/>
      </w:pPr>
      <w:rPr>
        <w:rFonts w:hint="default"/>
        <w:lang w:val="it-IT" w:eastAsia="it-IT" w:bidi="it-IT"/>
      </w:rPr>
    </w:lvl>
    <w:lvl w:ilvl="7" w:tplc="5E729F4E">
      <w:numFmt w:val="bullet"/>
      <w:lvlText w:val="•"/>
      <w:lvlJc w:val="left"/>
      <w:pPr>
        <w:ind w:left="5772" w:hanging="360"/>
      </w:pPr>
      <w:rPr>
        <w:rFonts w:hint="default"/>
        <w:lang w:val="it-IT" w:eastAsia="it-IT" w:bidi="it-IT"/>
      </w:rPr>
    </w:lvl>
    <w:lvl w:ilvl="8" w:tplc="1EE80990">
      <w:numFmt w:val="bullet"/>
      <w:lvlText w:val="•"/>
      <w:lvlJc w:val="left"/>
      <w:pPr>
        <w:ind w:left="693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F24E7"/>
    <w:rsid w:val="000A7E42"/>
    <w:rsid w:val="000C595C"/>
    <w:rsid w:val="000D344F"/>
    <w:rsid w:val="002A30A3"/>
    <w:rsid w:val="00313B28"/>
    <w:rsid w:val="0035004F"/>
    <w:rsid w:val="00485C0F"/>
    <w:rsid w:val="00685250"/>
    <w:rsid w:val="006D7E04"/>
    <w:rsid w:val="006E0F45"/>
    <w:rsid w:val="00712CEA"/>
    <w:rsid w:val="00772F75"/>
    <w:rsid w:val="00944646"/>
    <w:rsid w:val="009C5A81"/>
    <w:rsid w:val="00A15F29"/>
    <w:rsid w:val="00A60BD8"/>
    <w:rsid w:val="00AA0CE0"/>
    <w:rsid w:val="00AC6B9F"/>
    <w:rsid w:val="00AF62B9"/>
    <w:rsid w:val="00C97D62"/>
    <w:rsid w:val="00CD3ED5"/>
    <w:rsid w:val="00DF1883"/>
    <w:rsid w:val="00EF24E7"/>
    <w:rsid w:val="00EF3F0A"/>
    <w:rsid w:val="00F967C4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A10C44-56CD-403A-A22A-C893FA3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85" w:hanging="18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0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32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AF6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2B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6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2B9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85C0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0C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0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04F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ioveneto.it/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zione.iov@pec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iov.venet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SPONSORIZZAZIONE</vt:lpstr>
    </vt:vector>
  </TitlesOfParts>
  <Company>.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SPONSORIZZAZIONE</dc:title>
  <dc:creator>FerrianiG</dc:creator>
  <cp:lastModifiedBy>Stefania Facchin</cp:lastModifiedBy>
  <cp:revision>11</cp:revision>
  <cp:lastPrinted>2019-06-25T11:10:00Z</cp:lastPrinted>
  <dcterms:created xsi:type="dcterms:W3CDTF">2019-06-19T09:52:00Z</dcterms:created>
  <dcterms:modified xsi:type="dcterms:W3CDTF">2019-06-27T09:25:00Z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2019-06-19T00:00:00Z</vt:filetime>
  </property>
</Properties>
</file>