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2A7E" w14:textId="3CDB1A55" w:rsidR="00091F61" w:rsidRPr="00091F61" w:rsidRDefault="000E45B0" w:rsidP="00091F61">
      <w:pPr>
        <w:shd w:val="clear" w:color="auto" w:fill="FFFFFF"/>
        <w:spacing w:line="253" w:lineRule="atLeast"/>
        <w:jc w:val="center"/>
        <w:rPr>
          <w:rFonts w:asciiTheme="minorHAnsi" w:eastAsia="Times New Roman" w:hAnsiTheme="minorHAnsi" w:cstheme="minorHAnsi"/>
          <w:color w:val="222222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32"/>
          <w:szCs w:val="32"/>
        </w:rPr>
        <w:t>LE NUOVE FRONTIERE DELLA TERAPIA IMMUNOLOGICA ALLO IOV</w:t>
      </w:r>
    </w:p>
    <w:p w14:paraId="606316C9" w14:textId="63CA799F" w:rsidR="00091F61" w:rsidRPr="00091F61" w:rsidRDefault="009A25A7" w:rsidP="00091F61">
      <w:pPr>
        <w:shd w:val="clear" w:color="auto" w:fill="FFFFFF"/>
        <w:spacing w:line="253" w:lineRule="atLeast"/>
        <w:jc w:val="center"/>
        <w:rPr>
          <w:rFonts w:asciiTheme="minorHAnsi" w:eastAsia="Times New Roman" w:hAnsiTheme="minorHAnsi" w:cstheme="minorHAnsi"/>
          <w:color w:val="222222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32"/>
          <w:szCs w:val="32"/>
        </w:rPr>
        <w:t xml:space="preserve">GIOVANE RICERCATRICE </w:t>
      </w:r>
      <w:r w:rsidR="000E45B0">
        <w:rPr>
          <w:rFonts w:asciiTheme="minorHAnsi" w:eastAsia="Times New Roman" w:hAnsiTheme="minorHAnsi" w:cstheme="minorHAnsi"/>
          <w:b/>
          <w:bCs/>
          <w:color w:val="222222"/>
          <w:sz w:val="32"/>
          <w:szCs w:val="32"/>
        </w:rPr>
        <w:t>VINCE FINANZIAMENTO DEL MINISTERO</w:t>
      </w:r>
      <w:r w:rsidR="00B53557">
        <w:rPr>
          <w:rFonts w:asciiTheme="minorHAnsi" w:eastAsia="Times New Roman" w:hAnsiTheme="minorHAnsi" w:cstheme="minorHAnsi"/>
          <w:b/>
          <w:bCs/>
          <w:color w:val="222222"/>
          <w:sz w:val="32"/>
          <w:szCs w:val="32"/>
        </w:rPr>
        <w:t xml:space="preserve"> DELLA SALUTE</w:t>
      </w:r>
    </w:p>
    <w:p w14:paraId="546E1641" w14:textId="77777777" w:rsidR="00091F61" w:rsidRPr="00091F61" w:rsidRDefault="00091F61" w:rsidP="00091F61">
      <w:pPr>
        <w:shd w:val="clear" w:color="auto" w:fill="FFFFFF"/>
        <w:spacing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091F61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 </w:t>
      </w:r>
    </w:p>
    <w:p w14:paraId="2EB90C64" w14:textId="048CC4FC" w:rsidR="00047FF0" w:rsidRPr="009A25A7" w:rsidRDefault="00091F61" w:rsidP="009A25A7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091F61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  <w:t xml:space="preserve">Padova, </w:t>
      </w:r>
      <w:r w:rsidR="009F7EDA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  <w:t>2</w:t>
      </w:r>
      <w:r w:rsidRPr="00091F61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  <w:t xml:space="preserve"> </w:t>
      </w:r>
      <w:r w:rsidR="009F7EDA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  <w:t>ottobre</w:t>
      </w:r>
      <w:r w:rsidRPr="00091F61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  <w:t xml:space="preserve"> 2020.</w:t>
      </w:r>
      <w:r w:rsidRPr="00091F61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="009A25A7">
        <w:rPr>
          <w:rFonts w:asciiTheme="minorHAnsi" w:eastAsia="Times New Roman" w:hAnsiTheme="minorHAnsi" w:cstheme="minorHAnsi"/>
          <w:color w:val="222222"/>
          <w:sz w:val="24"/>
          <w:szCs w:val="24"/>
        </w:rPr>
        <w:t>Ottiene un finanziamento</w:t>
      </w:r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da </w:t>
      </w:r>
      <w:r w:rsidR="000E6F8C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130 mila euro</w:t>
      </w:r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per studiare le </w:t>
      </w:r>
      <w:r w:rsidR="000E6F8C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 xml:space="preserve">cellule killer indotte da </w:t>
      </w:r>
      <w:r w:rsidR="00626C32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c</w:t>
      </w:r>
      <w:r w:rsidR="000E6F8C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itochine (</w:t>
      </w:r>
      <w:proofErr w:type="spellStart"/>
      <w:r w:rsidR="000E6F8C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Cytokine-Induced</w:t>
      </w:r>
      <w:proofErr w:type="spellEnd"/>
      <w:r w:rsidR="000E6F8C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 xml:space="preserve"> Killer </w:t>
      </w:r>
      <w:proofErr w:type="spellStart"/>
      <w:r w:rsidR="000E6F8C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cells</w:t>
      </w:r>
      <w:proofErr w:type="spellEnd"/>
      <w:r w:rsidR="000E6F8C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 xml:space="preserve">, o cellule CIK), la </w:t>
      </w:r>
      <w:r w:rsidR="00047FF0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nuova via alla lotta ai tumori</w:t>
      </w:r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. La responsabile del progetto è </w:t>
      </w:r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Elisa </w:t>
      </w:r>
      <w:proofErr w:type="spellStart"/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>Cappuzzello</w:t>
      </w:r>
      <w:proofErr w:type="spellEnd"/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, </w:t>
      </w:r>
      <w:r w:rsidR="009A25A7">
        <w:rPr>
          <w:rFonts w:asciiTheme="minorHAnsi" w:eastAsia="Times New Roman" w:hAnsiTheme="minorHAnsi" w:cstheme="minorHAnsi"/>
          <w:color w:val="222222"/>
          <w:sz w:val="24"/>
          <w:szCs w:val="24"/>
        </w:rPr>
        <w:t>32 anni,</w:t>
      </w:r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ricercatrice </w:t>
      </w:r>
      <w:r w:rsidR="009A25A7">
        <w:rPr>
          <w:rFonts w:asciiTheme="minorHAnsi" w:eastAsia="Times New Roman" w:hAnsiTheme="minorHAnsi" w:cstheme="minorHAnsi"/>
          <w:color w:val="222222"/>
          <w:sz w:val="24"/>
          <w:szCs w:val="24"/>
        </w:rPr>
        <w:t>del laboratorio di Immunologia diretto dal professor</w:t>
      </w:r>
      <w:r w:rsidR="000E6F8C" w:rsidRP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Antonio Rosato.</w:t>
      </w:r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Complessivamente s</w:t>
      </w:r>
      <w:r w:rsidR="00047FF0" w:rsidRPr="00047FF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ono 100 milioni di euro i fondi per la ricerca sanitaria messi a disposizione </w:t>
      </w:r>
      <w:r w:rsidR="00047FF0" w:rsidRPr="009A25A7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dal Ministero della salute con il Bando della ricerca finalizzata 2019</w:t>
      </w:r>
      <w:r w:rsidR="00047FF0" w:rsidRPr="00047FF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. Tutti i ricercatori del Servizio sanitario nazionale </w:t>
      </w:r>
      <w:r w:rsidR="00047FF0">
        <w:rPr>
          <w:rFonts w:asciiTheme="minorHAnsi" w:eastAsia="Times New Roman" w:hAnsiTheme="minorHAnsi" w:cstheme="minorHAnsi"/>
          <w:color w:val="222222"/>
          <w:sz w:val="24"/>
          <w:szCs w:val="24"/>
        </w:rPr>
        <w:t>hanno potuto</w:t>
      </w:r>
      <w:r w:rsidR="00047FF0" w:rsidRPr="00047FF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presentare progetti di ricerca di durata triennale, </w:t>
      </w:r>
      <w:r w:rsidR="00047FF0">
        <w:rPr>
          <w:rFonts w:asciiTheme="minorHAnsi" w:eastAsia="Times New Roman" w:hAnsiTheme="minorHAnsi" w:cstheme="minorHAnsi"/>
          <w:color w:val="222222"/>
          <w:sz w:val="24"/>
          <w:szCs w:val="24"/>
        </w:rPr>
        <w:t>con</w:t>
      </w:r>
      <w:r w:rsidR="00047FF0" w:rsidRPr="00047FF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un esplicito orientamento applicativo e l'ambizione di fornire informazioni utili ad indirizzare le scelte dell’assistenza sanitaria pubblica, dei pazienti e dei cittadini.</w:t>
      </w:r>
      <w:r w:rsidR="00047FF0" w:rsidRPr="00047FF0">
        <w:t xml:space="preserve"> </w:t>
      </w:r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Il progetto vincitore, l’unico all’Istituto </w:t>
      </w:r>
      <w:r w:rsidR="00B53557">
        <w:rPr>
          <w:rFonts w:asciiTheme="minorHAnsi" w:eastAsia="Times New Roman" w:hAnsiTheme="minorHAnsi" w:cstheme="minorHAnsi"/>
          <w:color w:val="222222"/>
          <w:sz w:val="24"/>
          <w:szCs w:val="24"/>
        </w:rPr>
        <w:t>O</w:t>
      </w:r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ncologico </w:t>
      </w:r>
      <w:r w:rsidR="00B53557">
        <w:rPr>
          <w:rFonts w:asciiTheme="minorHAnsi" w:eastAsia="Times New Roman" w:hAnsiTheme="minorHAnsi" w:cstheme="minorHAnsi"/>
          <w:color w:val="222222"/>
          <w:sz w:val="24"/>
          <w:szCs w:val="24"/>
        </w:rPr>
        <w:t>V</w:t>
      </w:r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>eneto – IRCCS di Padova,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si intitola</w:t>
      </w:r>
      <w:r w:rsidR="000E6F8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>“</w:t>
      </w:r>
      <w:r w:rsidR="00626C32" w:rsidRP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Cellule 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>k</w:t>
      </w:r>
      <w:r w:rsidR="00626C32" w:rsidRP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iller 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>i</w:t>
      </w:r>
      <w:r w:rsidR="00626C32" w:rsidRP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ndotte da 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>c</w:t>
      </w:r>
      <w:r w:rsidR="00626C32" w:rsidRP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itochine (cellule CIK) </w:t>
      </w:r>
      <w:proofErr w:type="spellStart"/>
      <w:r w:rsidR="00626C32" w:rsidRP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>ridirezionate</w:t>
      </w:r>
      <w:proofErr w:type="spellEnd"/>
      <w:r w:rsidR="00626C32" w:rsidRP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contro neoplasie a cellule B positive per il CD19 come alternativa alle cellule CAR T-CD19”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e rientra tra </w:t>
      </w:r>
      <w:r w:rsidR="00626C32" w:rsidRPr="000E45B0">
        <w:rPr>
          <w:rFonts w:asciiTheme="minorHAnsi" w:eastAsia="Times New Roman" w:hAnsiTheme="minorHAnsi" w:cstheme="minorHAnsi"/>
          <w:color w:val="222222"/>
          <w:sz w:val="24"/>
          <w:szCs w:val="24"/>
        </w:rPr>
        <w:t>gli</w:t>
      </w:r>
      <w:r w:rsidR="00626C32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="00626C32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S</w:t>
      </w:r>
      <w:r w:rsidR="00047FF0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tarting</w:t>
      </w:r>
      <w:proofErr w:type="spellEnd"/>
      <w:r w:rsidR="00047FF0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 xml:space="preserve"> </w:t>
      </w:r>
      <w:r w:rsidR="00626C32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G</w:t>
      </w:r>
      <w:r w:rsidR="00047FF0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rant (SG)</w:t>
      </w:r>
      <w:r w:rsidR="00626C32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 xml:space="preserve"> </w:t>
      </w:r>
      <w:r w:rsidR="00047FF0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presentati da ricercatori con età inferiore ai 33 anni.</w:t>
      </w:r>
    </w:p>
    <w:p w14:paraId="17298D84" w14:textId="6E8D5117" w:rsidR="00815C13" w:rsidRDefault="00815C13" w:rsidP="00815C13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«La ricerca sanitaria e i giovani ricercatori sono fondamentali per assicurare le migliori opportunità di cura ai 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pazienti oncologici – dichiara il </w:t>
      </w:r>
      <w:r w:rsidR="00626C32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direttore generale Giorgio Roberti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-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. 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Il riconoscimento del Ministero della Salute conferma ancora una volta </w:t>
      </w:r>
      <w:r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l’alto livello dei 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>nostri studi, oltre che il</w:t>
      </w:r>
      <w:r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talento e la curiosità 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>dimostrata dai nostri ricercatori</w:t>
      </w:r>
      <w:r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. </w:t>
      </w:r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Alla dottoressa </w:t>
      </w:r>
      <w:proofErr w:type="spellStart"/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>Cappuzzello</w:t>
      </w:r>
      <w:proofErr w:type="spellEnd"/>
      <w:r w:rsid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e alla squadra del laboratorio del professor Rosato non posso che augurare buon lavoro</w:t>
      </w:r>
      <w:r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>»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.</w:t>
      </w:r>
    </w:p>
    <w:p w14:paraId="3E6CD392" w14:textId="6F63D06A" w:rsidR="00626C32" w:rsidRPr="000E45B0" w:rsidRDefault="00626C32" w:rsidP="00815C13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</w:pPr>
      <w:r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LA RICERCA.</w:t>
      </w:r>
    </w:p>
    <w:p w14:paraId="50143DA2" w14:textId="2F61E727" w:rsidR="00815C13" w:rsidRPr="00815C13" w:rsidRDefault="00815C13" w:rsidP="00815C13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83ED5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>La terapia cellulare adottiva si basa sull’ottenimento in laboratorio e la successiva somministrazione nel paziente a fini terapeutici di cellule del sistema immunitario con effetto antitumorale diretto in grado di riconoscere e uccidere le cellule tumorali</w:t>
      </w:r>
      <w:r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>. Attualmente, una delle terapie cellulari adottive più efficaci per il trattamento di pazienti affetti da neoplasie a cellule B positive per un marcatore chiamato CD19 è costituita dalla somministrazione delle cosiddette cellule CAR T, ovvero cellule T ottenute dal sangue del paziente e modificate geneticamente in laboratorio per dotarle del CAR, una molecola necessaria per il riconoscimento del tumore e quindi la sua eliminazione. Tuttavia, il processo di modificazione genetica è molto costoso e laborioso, e può presentare gravi effetti collaterali per il paziente. Per ovviare a questi problemi, si rende necessario lo sviluppo di terapie alternative.</w:t>
      </w:r>
    </w:p>
    <w:p w14:paraId="556DF7E6" w14:textId="51616101" w:rsidR="000E45B0" w:rsidRDefault="00626C32" w:rsidP="000E45B0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>«</w:t>
      </w:r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Lo scopo del mio progetto è di studiare una nuova popolazione cellulare, ovvero le cellule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k</w:t>
      </w:r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iller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i</w:t>
      </w:r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ndotte da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c</w:t>
      </w:r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>itochine (</w:t>
      </w:r>
      <w:proofErr w:type="spellStart"/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>Cytokine-Induced</w:t>
      </w:r>
      <w:proofErr w:type="spellEnd"/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Killer </w:t>
      </w:r>
      <w:proofErr w:type="spellStart"/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>cells</w:t>
      </w:r>
      <w:proofErr w:type="spellEnd"/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>, o cellule CIK), per incrementarne l’attività antitumorale e migliorare le attuali strategie di terapia cellulare</w:t>
      </w:r>
      <w:r w:rsidR="000E45B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– spiega </w:t>
      </w:r>
      <w:r w:rsidR="000E45B0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 xml:space="preserve">Elisa </w:t>
      </w:r>
      <w:proofErr w:type="spellStart"/>
      <w:r w:rsidR="000E45B0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Cappuzzello</w:t>
      </w:r>
      <w:proofErr w:type="spellEnd"/>
      <w:r w:rsidR="000E45B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-</w:t>
      </w:r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. Le cellule CIK, a differenza delle cellule CAR T, possono essere potenziate mediante la semplice combinazione con anticorpi monoclonali terapeutici già utilizzati nelle terapie oncologiche, attraverso la loro simultanea </w:t>
      </w:r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lastRenderedPageBreak/>
        <w:t>somministrazione, senza dover ricorrere a modificazione genetica. L’effetto sinergico di cellule CIK e anticorpi terapeutici porta quindi ad un significativo incremento dell’attività antitumorale, ed è già stato dimostrato in vitro e in vivo in modelli animali di tumore ovarico e mammario e pubblicato dal nostro gruppo di ricerca</w:t>
      </w:r>
      <w:r w:rsidRPr="00626C32">
        <w:rPr>
          <w:rFonts w:asciiTheme="minorHAnsi" w:eastAsia="Times New Roman" w:hAnsiTheme="minorHAnsi" w:cstheme="minorHAnsi"/>
          <w:color w:val="222222"/>
          <w:sz w:val="24"/>
          <w:szCs w:val="24"/>
        </w:rPr>
        <w:t>»</w:t>
      </w:r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>.</w:t>
      </w:r>
    </w:p>
    <w:p w14:paraId="5688302F" w14:textId="0E4EE17E" w:rsidR="00281B8C" w:rsidRDefault="000E45B0" w:rsidP="000E45B0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Il progetto ha l’obiettivo di studiare</w:t>
      </w:r>
      <w:r w:rsidR="00815C13" w:rsidRPr="000E45B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 xml:space="preserve"> l’applicazione della combinazione di cellule CIK e anticorpi terapeutici specifici per il CD19 nel contesto delle neoplasie a cellule B CD19-positive, per sviluppare una terapia più semplice, economica ed efficace rispetto all’uso di cellule CAR T.</w:t>
      </w:r>
      <w:r w:rsidR="00815C13" w:rsidRPr="00815C1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Inoltre, questa nuova strategia terapeutica potrà trovare ampie possibilità di implementazione e applicazione, e potrà essere estesa al trattamento di diversi tipi di tumori mediante utilizzo di ulteriori anticorpi terapeutici.</w:t>
      </w:r>
    </w:p>
    <w:p w14:paraId="032D6AAE" w14:textId="006248C4" w:rsidR="000E45B0" w:rsidRDefault="000E45B0" w:rsidP="000E45B0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558E397B" w14:textId="4C400FF3" w:rsidR="000E45B0" w:rsidRDefault="000E45B0" w:rsidP="000E45B0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50B0B8EA" w14:textId="26B2C878" w:rsidR="000E45B0" w:rsidRDefault="000E45B0" w:rsidP="000E45B0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33C166CE" w14:textId="1D91C40E" w:rsidR="000E45B0" w:rsidRDefault="000E45B0" w:rsidP="000E45B0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7C1B110B" w14:textId="3569C989" w:rsidR="000E45B0" w:rsidRPr="000E45B0" w:rsidRDefault="000E45B0" w:rsidP="000E45B0">
      <w:pPr>
        <w:shd w:val="clear" w:color="auto" w:fill="FFFFFF"/>
        <w:spacing w:before="100" w:beforeAutospacing="1" w:line="253" w:lineRule="atLeast"/>
        <w:jc w:val="right"/>
        <w:rPr>
          <w:rFonts w:asciiTheme="minorHAnsi" w:eastAsia="Times New Roman" w:hAnsiTheme="minorHAnsi" w:cstheme="minorHAnsi"/>
          <w:i/>
          <w:iCs/>
          <w:color w:val="222222"/>
        </w:rPr>
      </w:pPr>
    </w:p>
    <w:p w14:paraId="36654E08" w14:textId="1FC5268A" w:rsidR="000E45B0" w:rsidRPr="000E45B0" w:rsidRDefault="000E45B0" w:rsidP="000E45B0">
      <w:pPr>
        <w:shd w:val="clear" w:color="auto" w:fill="FFFFFF"/>
        <w:spacing w:before="100" w:beforeAutospacing="1" w:line="253" w:lineRule="atLeast"/>
        <w:jc w:val="right"/>
        <w:rPr>
          <w:rFonts w:asciiTheme="minorHAnsi" w:eastAsia="Times New Roman" w:hAnsiTheme="minorHAnsi" w:cstheme="minorHAnsi"/>
          <w:i/>
          <w:iCs/>
          <w:color w:val="222222"/>
        </w:rPr>
      </w:pPr>
      <w:r w:rsidRPr="000E45B0">
        <w:rPr>
          <w:rFonts w:asciiTheme="minorHAnsi" w:eastAsia="Times New Roman" w:hAnsiTheme="minorHAnsi" w:cstheme="minorHAnsi"/>
          <w:i/>
          <w:iCs/>
          <w:color w:val="222222"/>
        </w:rPr>
        <w:t>Ufficio Stampa IOV</w:t>
      </w:r>
    </w:p>
    <w:p w14:paraId="69642EB5" w14:textId="117C709B" w:rsidR="000E45B0" w:rsidRPr="000E45B0" w:rsidRDefault="000E45B0" w:rsidP="000E45B0">
      <w:pPr>
        <w:shd w:val="clear" w:color="auto" w:fill="FFFFFF"/>
        <w:spacing w:before="100" w:beforeAutospacing="1" w:line="253" w:lineRule="atLeast"/>
        <w:jc w:val="right"/>
        <w:rPr>
          <w:rFonts w:asciiTheme="minorHAnsi" w:eastAsia="Times New Roman" w:hAnsiTheme="minorHAnsi" w:cstheme="minorHAnsi"/>
          <w:i/>
          <w:iCs/>
          <w:color w:val="222222"/>
        </w:rPr>
      </w:pPr>
      <w:r w:rsidRPr="000E45B0">
        <w:rPr>
          <w:rFonts w:asciiTheme="minorHAnsi" w:eastAsia="Times New Roman" w:hAnsiTheme="minorHAnsi" w:cstheme="minorHAnsi"/>
          <w:i/>
          <w:iCs/>
          <w:color w:val="222222"/>
        </w:rPr>
        <w:t>Elisa Fais 340 3006180</w:t>
      </w:r>
    </w:p>
    <w:p w14:paraId="385F9D39" w14:textId="471F5A24" w:rsidR="000E45B0" w:rsidRDefault="000E45B0" w:rsidP="000E45B0">
      <w:pPr>
        <w:shd w:val="clear" w:color="auto" w:fill="FFFFFF"/>
        <w:spacing w:before="100" w:beforeAutospacing="1" w:line="253" w:lineRule="atLeast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18D1E708" w14:textId="77777777" w:rsidR="000E45B0" w:rsidRPr="00815C13" w:rsidRDefault="000E45B0" w:rsidP="000E45B0">
      <w:pPr>
        <w:shd w:val="clear" w:color="auto" w:fill="FFFFFF"/>
        <w:spacing w:before="100" w:beforeAutospacing="1" w:line="253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393902E" w14:textId="3F0EF393" w:rsidR="00281B8C" w:rsidRDefault="00281B8C" w:rsidP="00091F61">
      <w:pPr>
        <w:spacing w:before="100" w:beforeAutospacing="1"/>
        <w:rPr>
          <w:rFonts w:asciiTheme="minorHAnsi" w:hAnsiTheme="minorHAnsi" w:cstheme="minorHAnsi"/>
          <w:sz w:val="24"/>
          <w:szCs w:val="24"/>
        </w:rPr>
      </w:pPr>
    </w:p>
    <w:p w14:paraId="4BBCE35C" w14:textId="714BE64E" w:rsidR="00281B8C" w:rsidRPr="00091F61" w:rsidRDefault="00281B8C" w:rsidP="00091F61">
      <w:pPr>
        <w:spacing w:before="100" w:beforeAutospacing="1"/>
        <w:rPr>
          <w:rFonts w:asciiTheme="minorHAnsi" w:hAnsiTheme="minorHAnsi" w:cstheme="minorHAnsi"/>
          <w:sz w:val="24"/>
          <w:szCs w:val="24"/>
        </w:rPr>
      </w:pPr>
    </w:p>
    <w:sectPr w:rsidR="00281B8C" w:rsidRPr="00091F61">
      <w:headerReference w:type="default" r:id="rId9"/>
      <w:footerReference w:type="default" r:id="rId10"/>
      <w:pgSz w:w="11906" w:h="16838"/>
      <w:pgMar w:top="3090" w:right="851" w:bottom="1134" w:left="851" w:header="709" w:footer="85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71EC6" w14:textId="77777777" w:rsidR="00B269D4" w:rsidRDefault="00B269D4">
      <w:pPr>
        <w:spacing w:after="0" w:line="240" w:lineRule="auto"/>
      </w:pPr>
      <w:r>
        <w:separator/>
      </w:r>
    </w:p>
  </w:endnote>
  <w:endnote w:type="continuationSeparator" w:id="0">
    <w:p w14:paraId="6038ED97" w14:textId="77777777" w:rsidR="00B269D4" w:rsidRDefault="00B2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7387187"/>
      <w:docPartObj>
        <w:docPartGallery w:val="Page Numbers (Bottom of Page)"/>
        <w:docPartUnique/>
      </w:docPartObj>
    </w:sdtPr>
    <w:sdtEndPr/>
    <w:sdtContent>
      <w:p w14:paraId="44887AEC" w14:textId="4EB3425E" w:rsidR="007F3C45" w:rsidRDefault="007F3C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ED5">
          <w:rPr>
            <w:noProof/>
          </w:rPr>
          <w:t>2</w:t>
        </w:r>
        <w:r>
          <w:fldChar w:fldCharType="end"/>
        </w:r>
      </w:p>
    </w:sdtContent>
  </w:sdt>
  <w:p w14:paraId="4534082E" w14:textId="4E91A58A" w:rsidR="005B432F" w:rsidRDefault="005B432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CC049" w14:textId="77777777" w:rsidR="00B269D4" w:rsidRDefault="00B269D4">
      <w:pPr>
        <w:spacing w:after="0" w:line="240" w:lineRule="auto"/>
      </w:pPr>
      <w:r>
        <w:separator/>
      </w:r>
    </w:p>
  </w:footnote>
  <w:footnote w:type="continuationSeparator" w:id="0">
    <w:p w14:paraId="68C207B2" w14:textId="77777777" w:rsidR="00B269D4" w:rsidRDefault="00B2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8FC8A" w14:textId="77777777" w:rsidR="005B432F" w:rsidRDefault="002B32A3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BCA1CC1" wp14:editId="13BE001E">
              <wp:simplePos x="0" y="0"/>
              <wp:positionH relativeFrom="column">
                <wp:posOffset>1765300</wp:posOffset>
              </wp:positionH>
              <wp:positionV relativeFrom="paragraph">
                <wp:posOffset>635</wp:posOffset>
              </wp:positionV>
              <wp:extent cx="2947035" cy="1094105"/>
              <wp:effectExtent l="0" t="0" r="0" b="0"/>
              <wp:wrapNone/>
              <wp:docPr id="1" name="Rettangolo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6240" cy="109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03ABA1" w14:textId="77777777" w:rsidR="005B432F" w:rsidRDefault="002B32A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53DBFC8E" w14:textId="77777777" w:rsidR="005B432F" w:rsidRDefault="002B32A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3974AED9" w14:textId="77777777" w:rsidR="005B432F" w:rsidRDefault="002B32A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4C649DD0" w14:textId="77777777" w:rsidR="005B432F" w:rsidRDefault="005B432F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  <w:p w14:paraId="4B070C61" w14:textId="77777777" w:rsidR="005B432F" w:rsidRDefault="005B432F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CA1CC1" id="Rettangolo 332" o:spid="_x0000_s1026" style="position:absolute;margin-left:139pt;margin-top:.05pt;width:232.05pt;height:86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" stroked="f">
              <v:textbox>
                <w:txbxContent>
                  <w:p w14:paraId="1C03ABA1" w14:textId="77777777" w:rsidR="005B432F" w:rsidRDefault="002B32A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53DBFC8E" w14:textId="77777777" w:rsidR="005B432F" w:rsidRDefault="002B32A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3974AED9" w14:textId="77777777" w:rsidR="005B432F" w:rsidRDefault="002B32A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14:paraId="4C649DD0" w14:textId="77777777" w:rsidR="005B432F" w:rsidRDefault="005B432F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  <w:p w14:paraId="4B070C61" w14:textId="77777777" w:rsidR="005B432F" w:rsidRDefault="005B432F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7B1736DE" wp14:editId="44A0D6CA">
              <wp:simplePos x="0" y="0"/>
              <wp:positionH relativeFrom="column">
                <wp:posOffset>-118745</wp:posOffset>
              </wp:positionH>
              <wp:positionV relativeFrom="paragraph">
                <wp:posOffset>-51435</wp:posOffset>
              </wp:positionV>
              <wp:extent cx="1289050" cy="1609725"/>
              <wp:effectExtent l="0" t="0" r="0" b="0"/>
              <wp:wrapNone/>
              <wp:docPr id="3" name="Casella di testo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440" cy="160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6CBBB3" w14:textId="77777777" w:rsidR="005B432F" w:rsidRDefault="002B32A3">
                          <w:pPr>
                            <w:pStyle w:val="Contenutocornice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EDA98B" wp14:editId="6E8E0818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698624" w14:textId="77777777" w:rsidR="005B432F" w:rsidRDefault="005B432F">
                          <w:pPr>
                            <w:pStyle w:val="Contenutocornice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1736DE" id="Casella di testo 330" o:spid="_x0000_s1027" style="position:absolute;margin-left:-9.35pt;margin-top:-4.05pt;width:101.5pt;height:126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" stroked="f" strokeweight=".26mm">
              <v:textbox>
                <w:txbxContent>
                  <w:p w14:paraId="146CBBB3" w14:textId="77777777" w:rsidR="005B432F" w:rsidRDefault="002B32A3">
                    <w:pPr>
                      <w:pStyle w:val="Contenutocornice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EDA98B" wp14:editId="6E8E0818">
                          <wp:extent cx="835025" cy="887095"/>
                          <wp:effectExtent l="0" t="0" r="0" b="0"/>
                          <wp:docPr id="5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A698624" w14:textId="77777777" w:rsidR="005B432F" w:rsidRDefault="005B432F">
                    <w:pPr>
                      <w:pStyle w:val="Contenutocornice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95CCBD6" wp14:editId="2804C362">
              <wp:simplePos x="0" y="0"/>
              <wp:positionH relativeFrom="column">
                <wp:posOffset>5218430</wp:posOffset>
              </wp:positionH>
              <wp:positionV relativeFrom="paragraph">
                <wp:posOffset>-40005</wp:posOffset>
              </wp:positionV>
              <wp:extent cx="1312545" cy="1064260"/>
              <wp:effectExtent l="0" t="0" r="0" b="0"/>
              <wp:wrapNone/>
              <wp:docPr id="7" name="Casella di testo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18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B0DFE3" w14:textId="77777777" w:rsidR="005B432F" w:rsidRDefault="002B32A3">
                          <w:pPr>
                            <w:pStyle w:val="Contenutocornic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9525" wp14:anchorId="59D96F50" wp14:editId="05902DCD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95CCBD6" id="Casella di testo 331" o:spid="_x0000_s1028" style="position:absolute;margin-left:410.9pt;margin-top:-3.15pt;width:103.35pt;height:83.8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" stroked="f" strokeweight=".26mm">
              <v:textbox style="mso-fit-shape-to-text:t">
                <w:txbxContent>
                  <w:p w14:paraId="4FB0DFE3" w14:textId="77777777" w:rsidR="005B432F" w:rsidRDefault="002B32A3">
                    <w:pPr>
                      <w:pStyle w:val="Contenutocornice"/>
                    </w:pPr>
                    <w:r>
                      <w:rPr>
                        <w:noProof/>
                      </w:rPr>
                      <w:drawing>
                        <wp:inline distT="0" distB="0" distL="0" distR="9525" wp14:anchorId="59D96F50" wp14:editId="05902DCD">
                          <wp:extent cx="1133475" cy="882015"/>
                          <wp:effectExtent l="0" t="0" r="0" b="0"/>
                          <wp:docPr id="9" name="Immagine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magine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86D1DB7" w14:textId="77777777" w:rsidR="005B432F" w:rsidRDefault="005B432F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F3067"/>
    <w:multiLevelType w:val="hybridMultilevel"/>
    <w:tmpl w:val="1264E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FF9"/>
    <w:multiLevelType w:val="hybridMultilevel"/>
    <w:tmpl w:val="4F4C9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F54BD"/>
    <w:multiLevelType w:val="hybridMultilevel"/>
    <w:tmpl w:val="4E14A988"/>
    <w:lvl w:ilvl="0" w:tplc="71345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C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4B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25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D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E7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E5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6F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40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504EE3"/>
    <w:multiLevelType w:val="hybridMultilevel"/>
    <w:tmpl w:val="CD1C21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D7C86"/>
    <w:multiLevelType w:val="hybridMultilevel"/>
    <w:tmpl w:val="259C2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2F"/>
    <w:rsid w:val="00047FF0"/>
    <w:rsid w:val="00072FB1"/>
    <w:rsid w:val="00090D80"/>
    <w:rsid w:val="00091F61"/>
    <w:rsid w:val="00092D91"/>
    <w:rsid w:val="000A17F2"/>
    <w:rsid w:val="000E45B0"/>
    <w:rsid w:val="000E6F8C"/>
    <w:rsid w:val="00131D09"/>
    <w:rsid w:val="00150AF1"/>
    <w:rsid w:val="00192D53"/>
    <w:rsid w:val="001D5DBE"/>
    <w:rsid w:val="00206AE4"/>
    <w:rsid w:val="002419B2"/>
    <w:rsid w:val="00281B8C"/>
    <w:rsid w:val="002B32A3"/>
    <w:rsid w:val="002C0CF5"/>
    <w:rsid w:val="003342BA"/>
    <w:rsid w:val="00360DCF"/>
    <w:rsid w:val="003E55F8"/>
    <w:rsid w:val="00451DC1"/>
    <w:rsid w:val="004739D8"/>
    <w:rsid w:val="004A5B3E"/>
    <w:rsid w:val="00541B05"/>
    <w:rsid w:val="00550076"/>
    <w:rsid w:val="00554F29"/>
    <w:rsid w:val="00563F4D"/>
    <w:rsid w:val="00575C35"/>
    <w:rsid w:val="005A6D19"/>
    <w:rsid w:val="005B432F"/>
    <w:rsid w:val="005C3578"/>
    <w:rsid w:val="005D7622"/>
    <w:rsid w:val="005E6AE7"/>
    <w:rsid w:val="00626C32"/>
    <w:rsid w:val="00657B5E"/>
    <w:rsid w:val="00696ECE"/>
    <w:rsid w:val="006C3A8C"/>
    <w:rsid w:val="006D415F"/>
    <w:rsid w:val="00732077"/>
    <w:rsid w:val="00732BFD"/>
    <w:rsid w:val="00747568"/>
    <w:rsid w:val="007C2940"/>
    <w:rsid w:val="007F3C45"/>
    <w:rsid w:val="00815C13"/>
    <w:rsid w:val="008273DE"/>
    <w:rsid w:val="00874C22"/>
    <w:rsid w:val="00881638"/>
    <w:rsid w:val="00924503"/>
    <w:rsid w:val="00936F4C"/>
    <w:rsid w:val="009948BB"/>
    <w:rsid w:val="009A25A7"/>
    <w:rsid w:val="009B76F0"/>
    <w:rsid w:val="009F7EDA"/>
    <w:rsid w:val="00A11A72"/>
    <w:rsid w:val="00A23895"/>
    <w:rsid w:val="00A27A33"/>
    <w:rsid w:val="00AF5DBA"/>
    <w:rsid w:val="00B269D4"/>
    <w:rsid w:val="00B42EC0"/>
    <w:rsid w:val="00B53557"/>
    <w:rsid w:val="00B626AA"/>
    <w:rsid w:val="00B73B42"/>
    <w:rsid w:val="00BA0540"/>
    <w:rsid w:val="00BD28F5"/>
    <w:rsid w:val="00C12032"/>
    <w:rsid w:val="00C17DDB"/>
    <w:rsid w:val="00C34FAC"/>
    <w:rsid w:val="00C87CEB"/>
    <w:rsid w:val="00CD1A50"/>
    <w:rsid w:val="00D16FD0"/>
    <w:rsid w:val="00D41E3C"/>
    <w:rsid w:val="00D45609"/>
    <w:rsid w:val="00D46456"/>
    <w:rsid w:val="00D47D7B"/>
    <w:rsid w:val="00D60F04"/>
    <w:rsid w:val="00D83ED5"/>
    <w:rsid w:val="00DE0F83"/>
    <w:rsid w:val="00E0390D"/>
    <w:rsid w:val="00E071FC"/>
    <w:rsid w:val="00E072A9"/>
    <w:rsid w:val="00E13585"/>
    <w:rsid w:val="00E64C25"/>
    <w:rsid w:val="00EF5939"/>
    <w:rsid w:val="00EF606F"/>
    <w:rsid w:val="00F0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808F"/>
  <w15:docId w15:val="{8364E6C3-2E6D-4892-B071-453D653A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D4B"/>
    <w:pPr>
      <w:spacing w:after="200" w:line="276" w:lineRule="auto"/>
    </w:p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163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163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6F0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419B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9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MvWRa3IIOzJPgmYazGPWm1uAhAA==">AMUW2mUUovvDbsvSwpjLKjwqHorLzVnPFoQLLmeQ6yiqFSQiXsaQTqOikmXJJ33QUypg3/5wzvFwHyX2vchvUOO7pi2CXC3Sy8c3yWzBQGCkdh28yTf9o/x63N4XIT8hkmTyAA3yEZ8U</go:docsCustomData>
</go:gDocsCustomXmlDataStorage>
</file>

<file path=customXml/itemProps1.xml><?xml version="1.0" encoding="utf-8"?>
<ds:datastoreItem xmlns:ds="http://schemas.openxmlformats.org/officeDocument/2006/customXml" ds:itemID="{BFAFE581-24D5-4C76-AD98-54CC0280D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Elisa Fais</cp:lastModifiedBy>
  <cp:revision>2</cp:revision>
  <cp:lastPrinted>2020-04-27T10:56:00Z</cp:lastPrinted>
  <dcterms:created xsi:type="dcterms:W3CDTF">2020-10-02T10:59:00Z</dcterms:created>
  <dcterms:modified xsi:type="dcterms:W3CDTF">2020-10-02T10:59:00Z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