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FE0A1" w14:textId="77777777" w:rsidR="001E4CAE" w:rsidRPr="002D4B5F" w:rsidRDefault="000C04BC">
      <w:pPr>
        <w:tabs>
          <w:tab w:val="left" w:pos="5245"/>
        </w:tabs>
        <w:spacing w:beforeAutospacing="1" w:after="0" w:line="240" w:lineRule="auto"/>
        <w:jc w:val="center"/>
        <w:rPr>
          <w:rFonts w:asciiTheme="minorHAnsi" w:hAnsiTheme="minorHAnsi" w:cstheme="minorHAnsi"/>
        </w:rPr>
      </w:pPr>
      <w:r w:rsidRPr="002D4B5F">
        <w:rPr>
          <w:rFonts w:asciiTheme="minorHAnsi" w:eastAsia="Times New Roman" w:hAnsiTheme="minorHAnsi" w:cstheme="minorHAnsi"/>
          <w:b/>
          <w:sz w:val="40"/>
          <w:szCs w:val="40"/>
        </w:rPr>
        <w:t>VACCINAZIONI ALL'ISTITUTO ONCOLOGICO VENETO</w:t>
      </w:r>
    </w:p>
    <w:p w14:paraId="42494B31" w14:textId="77777777" w:rsidR="001E4CAE" w:rsidRPr="002D4B5F" w:rsidRDefault="001E4CAE">
      <w:pPr>
        <w:tabs>
          <w:tab w:val="left" w:pos="5245"/>
        </w:tabs>
        <w:spacing w:after="0" w:line="240" w:lineRule="auto"/>
        <w:jc w:val="center"/>
        <w:rPr>
          <w:rFonts w:asciiTheme="minorHAnsi" w:eastAsia="Times New Roman" w:hAnsiTheme="minorHAnsi" w:cstheme="minorHAnsi"/>
          <w:b/>
          <w:sz w:val="24"/>
          <w:szCs w:val="24"/>
        </w:rPr>
      </w:pPr>
    </w:p>
    <w:p w14:paraId="10D67451" w14:textId="77777777" w:rsidR="001E4CAE" w:rsidRPr="002D4B5F" w:rsidRDefault="001E4CAE">
      <w:pPr>
        <w:tabs>
          <w:tab w:val="left" w:pos="5245"/>
        </w:tabs>
        <w:spacing w:after="0" w:line="240" w:lineRule="auto"/>
        <w:jc w:val="center"/>
        <w:rPr>
          <w:rFonts w:asciiTheme="minorHAnsi" w:eastAsia="Times New Roman" w:hAnsiTheme="minorHAnsi" w:cstheme="minorHAnsi"/>
          <w:b/>
          <w:sz w:val="24"/>
          <w:szCs w:val="24"/>
        </w:rPr>
      </w:pPr>
    </w:p>
    <w:p w14:paraId="0E38EEEB" w14:textId="467215F3" w:rsidR="001E4CAE" w:rsidRPr="002D4B5F" w:rsidRDefault="000C04BC">
      <w:pPr>
        <w:rPr>
          <w:rFonts w:asciiTheme="minorHAnsi" w:hAnsiTheme="minorHAnsi" w:cstheme="minorHAnsi"/>
        </w:rPr>
      </w:pPr>
      <w:bookmarkStart w:id="0" w:name="_Hlk66955724"/>
      <w:bookmarkEnd w:id="0"/>
      <w:r w:rsidRPr="002D4B5F">
        <w:rPr>
          <w:rFonts w:asciiTheme="minorHAnsi" w:hAnsiTheme="minorHAnsi" w:cstheme="minorHAnsi"/>
          <w:i/>
          <w:iCs/>
          <w:sz w:val="24"/>
          <w:szCs w:val="24"/>
        </w:rPr>
        <w:t xml:space="preserve">Padova – Treviso, 23 marzo 2021. </w:t>
      </w:r>
      <w:r w:rsidRPr="002D4B5F">
        <w:rPr>
          <w:rFonts w:asciiTheme="minorHAnsi" w:hAnsiTheme="minorHAnsi" w:cstheme="minorHAnsi"/>
          <w:sz w:val="24"/>
          <w:szCs w:val="24"/>
        </w:rPr>
        <w:t>Continua l'impegno dell'Istituto Oncologico Veneto nella campagna vaccinale. Sabato 20 marzo e domenica 21 è proseguita presso le sedi dello IOV di Padova e di Castelfranco la campagna vaccinale rivolta ai pazienti</w:t>
      </w:r>
      <w:r w:rsidRPr="002D4B5F">
        <w:rPr>
          <w:rFonts w:asciiTheme="minorHAnsi" w:hAnsiTheme="minorHAnsi" w:cstheme="minorHAnsi"/>
          <w:sz w:val="24"/>
          <w:szCs w:val="24"/>
        </w:rPr>
        <w:t>. Sabato è stata som</w:t>
      </w:r>
      <w:r w:rsidRPr="002D4B5F">
        <w:rPr>
          <w:rFonts w:asciiTheme="minorHAnsi" w:hAnsiTheme="minorHAnsi" w:cstheme="minorHAnsi"/>
          <w:sz w:val="24"/>
          <w:szCs w:val="24"/>
        </w:rPr>
        <w:t>ministrata la prima dose di vaccino a 798 pazienti a Padova e a 204 pazienti a Castelfranco seguiti dagli oncologi. Domenica sono stati vaccinati a Padova 468 pazienti seguiti dai radioterapisti. In totale quindi lo IOV ha vaccinato lo scorso fine settiman</w:t>
      </w:r>
      <w:r w:rsidRPr="002D4B5F">
        <w:rPr>
          <w:rFonts w:asciiTheme="minorHAnsi" w:hAnsiTheme="minorHAnsi" w:cstheme="minorHAnsi"/>
          <w:sz w:val="24"/>
          <w:szCs w:val="24"/>
        </w:rPr>
        <w:t>a 1.470 pazienti. Questi pazienti si aggiungono ai 1.956 che hanno già ricevuto la prima dose nei fine settimana precedenti. Ad oggi, grazie al lavoro del personale dell'Istituto ed alla grandissima adesione e collaborazione dei pazienti e dei loro accompa</w:t>
      </w:r>
      <w:r w:rsidRPr="002D4B5F">
        <w:rPr>
          <w:rFonts w:asciiTheme="minorHAnsi" w:hAnsiTheme="minorHAnsi" w:cstheme="minorHAnsi"/>
          <w:sz w:val="24"/>
          <w:szCs w:val="24"/>
        </w:rPr>
        <w:t>gnatori, presso le sedi dello IOV hanno potuto ricevere la prima dose di vaccino anti-</w:t>
      </w:r>
      <w:proofErr w:type="spellStart"/>
      <w:r w:rsidRPr="002D4B5F">
        <w:rPr>
          <w:rFonts w:asciiTheme="minorHAnsi" w:hAnsiTheme="minorHAnsi" w:cstheme="minorHAnsi"/>
          <w:sz w:val="24"/>
          <w:szCs w:val="24"/>
        </w:rPr>
        <w:t>Covid</w:t>
      </w:r>
      <w:proofErr w:type="spellEnd"/>
      <w:r w:rsidRPr="002D4B5F">
        <w:rPr>
          <w:rFonts w:asciiTheme="minorHAnsi" w:hAnsiTheme="minorHAnsi" w:cstheme="minorHAnsi"/>
          <w:sz w:val="24"/>
          <w:szCs w:val="24"/>
        </w:rPr>
        <w:t xml:space="preserve"> 3.426 pazienti.</w:t>
      </w:r>
    </w:p>
    <w:p w14:paraId="39325648" w14:textId="59A267B9" w:rsidR="001E4CAE" w:rsidRPr="002D4B5F" w:rsidRDefault="000C04BC">
      <w:pPr>
        <w:rPr>
          <w:rFonts w:asciiTheme="minorHAnsi" w:hAnsiTheme="minorHAnsi" w:cstheme="minorHAnsi"/>
          <w:sz w:val="24"/>
          <w:szCs w:val="24"/>
        </w:rPr>
      </w:pPr>
      <w:r w:rsidRPr="002D4B5F">
        <w:rPr>
          <w:rFonts w:asciiTheme="minorHAnsi" w:hAnsiTheme="minorHAnsi" w:cstheme="minorHAnsi"/>
          <w:sz w:val="24"/>
          <w:szCs w:val="24"/>
        </w:rPr>
        <w:t>Ricordiamo che in questa fase la vaccinazione presso le sedi delle strutture con i servizi di Oncologia e Radioterapia è rivolta ai pazienti seguiti</w:t>
      </w:r>
      <w:r w:rsidRPr="002D4B5F">
        <w:rPr>
          <w:rFonts w:asciiTheme="minorHAnsi" w:hAnsiTheme="minorHAnsi" w:cstheme="minorHAnsi"/>
          <w:sz w:val="24"/>
          <w:szCs w:val="24"/>
        </w:rPr>
        <w:t xml:space="preserve"> dalle stesse Equipe, secondo un grado di priorità che considera innanzitutto i soggetti a maggiore rischio. </w:t>
      </w:r>
      <w:r w:rsidR="002D4B5F" w:rsidRPr="002D4B5F">
        <w:rPr>
          <w:rFonts w:asciiTheme="minorHAnsi" w:hAnsiTheme="minorHAnsi" w:cstheme="minorHAnsi"/>
          <w:sz w:val="24"/>
          <w:szCs w:val="24"/>
        </w:rPr>
        <w:t>Pertanto,</w:t>
      </w:r>
      <w:r w:rsidRPr="002D4B5F">
        <w:rPr>
          <w:rFonts w:asciiTheme="minorHAnsi" w:hAnsiTheme="minorHAnsi" w:cstheme="minorHAnsi"/>
          <w:sz w:val="24"/>
          <w:szCs w:val="24"/>
        </w:rPr>
        <w:t xml:space="preserve"> si stanno vaccinando: tutti i pazienti in trattamento attivo, oncologico e radioterapico; i pazienti in nuova diagnosi per i quali è previ</w:t>
      </w:r>
      <w:r w:rsidRPr="002D4B5F">
        <w:rPr>
          <w:rFonts w:asciiTheme="minorHAnsi" w:hAnsiTheme="minorHAnsi" w:cstheme="minorHAnsi"/>
          <w:sz w:val="24"/>
          <w:szCs w:val="24"/>
        </w:rPr>
        <w:t xml:space="preserve">sto l'inizio del trattamento; i pazienti che hanno concluso il trattamento negli ultimi </w:t>
      </w:r>
      <w:proofErr w:type="gramStart"/>
      <w:r w:rsidRPr="002D4B5F">
        <w:rPr>
          <w:rFonts w:asciiTheme="minorHAnsi" w:hAnsiTheme="minorHAnsi" w:cstheme="minorHAnsi"/>
          <w:sz w:val="24"/>
          <w:szCs w:val="24"/>
        </w:rPr>
        <w:t>6</w:t>
      </w:r>
      <w:proofErr w:type="gramEnd"/>
      <w:r w:rsidRPr="002D4B5F">
        <w:rPr>
          <w:rFonts w:asciiTheme="minorHAnsi" w:hAnsiTheme="minorHAnsi" w:cstheme="minorHAnsi"/>
          <w:sz w:val="24"/>
          <w:szCs w:val="24"/>
        </w:rPr>
        <w:t xml:space="preserve"> mesi. Grazie al previsto ulteriore approvvigionamento di vaccini si procederà allargando a pazienti che hanno concluso il trattamento negli ultimi 12 mesi e poi a pro</w:t>
      </w:r>
      <w:r w:rsidRPr="002D4B5F">
        <w:rPr>
          <w:rFonts w:asciiTheme="minorHAnsi" w:hAnsiTheme="minorHAnsi" w:cstheme="minorHAnsi"/>
          <w:sz w:val="24"/>
          <w:szCs w:val="24"/>
        </w:rPr>
        <w:t>gredire ad altre classi secondo le indicazioni dei Piani Operativi Regionali. La campagna proseguirà nel prossimo fine settimana, 27 e 28 marzo. In queste giornate avremo la somministrazione della seconda dose ai pazienti trattati il 6 marzo ed avremo quin</w:t>
      </w:r>
      <w:r w:rsidRPr="002D4B5F">
        <w:rPr>
          <w:rFonts w:asciiTheme="minorHAnsi" w:hAnsiTheme="minorHAnsi" w:cstheme="minorHAnsi"/>
          <w:sz w:val="24"/>
          <w:szCs w:val="24"/>
        </w:rPr>
        <w:t xml:space="preserve">di i "primi pazienti vaccinati", utenti con ciclo completato. </w:t>
      </w:r>
    </w:p>
    <w:p w14:paraId="5B24E8BD" w14:textId="77777777" w:rsidR="001E4CAE" w:rsidRPr="002D4B5F" w:rsidRDefault="000C04BC">
      <w:pPr>
        <w:rPr>
          <w:rFonts w:asciiTheme="minorHAnsi" w:hAnsiTheme="minorHAnsi" w:cstheme="minorHAnsi"/>
          <w:sz w:val="24"/>
          <w:szCs w:val="24"/>
        </w:rPr>
      </w:pPr>
      <w:r w:rsidRPr="002D4B5F">
        <w:rPr>
          <w:rFonts w:asciiTheme="minorHAnsi" w:hAnsiTheme="minorHAnsi" w:cstheme="minorHAnsi"/>
          <w:sz w:val="24"/>
          <w:szCs w:val="24"/>
        </w:rPr>
        <w:t>Un ringraziamento speciale a tutto il Personale per la disponibilità e professionalità che sta dimostrando nell'organizzare e accogliere gli utenti in questo momento così importante per la loro</w:t>
      </w:r>
      <w:r w:rsidRPr="002D4B5F">
        <w:rPr>
          <w:rFonts w:asciiTheme="minorHAnsi" w:hAnsiTheme="minorHAnsi" w:cstheme="minorHAnsi"/>
          <w:sz w:val="24"/>
          <w:szCs w:val="24"/>
        </w:rPr>
        <w:t xml:space="preserve"> salute e per la salute di tutta la collettività.</w:t>
      </w:r>
    </w:p>
    <w:p w14:paraId="320179AC" w14:textId="77777777" w:rsidR="001E4CAE" w:rsidRPr="002D4B5F" w:rsidRDefault="001E4CAE">
      <w:pPr>
        <w:tabs>
          <w:tab w:val="left" w:pos="5245"/>
        </w:tabs>
        <w:spacing w:beforeAutospacing="1" w:afterAutospacing="1" w:line="240" w:lineRule="auto"/>
        <w:jc w:val="both"/>
        <w:rPr>
          <w:rFonts w:asciiTheme="minorHAnsi" w:eastAsia="Times New Roman" w:hAnsiTheme="minorHAnsi" w:cstheme="minorHAnsi"/>
          <w:bCs/>
          <w:color w:val="222222"/>
          <w:sz w:val="24"/>
          <w:szCs w:val="24"/>
        </w:rPr>
      </w:pPr>
    </w:p>
    <w:p w14:paraId="7DA57B3F" w14:textId="77777777" w:rsidR="001E4CAE" w:rsidRPr="002D4B5F" w:rsidRDefault="000C04BC">
      <w:pPr>
        <w:tabs>
          <w:tab w:val="left" w:pos="5245"/>
        </w:tabs>
        <w:spacing w:beforeAutospacing="1" w:afterAutospacing="1" w:line="240" w:lineRule="auto"/>
        <w:jc w:val="both"/>
        <w:rPr>
          <w:rFonts w:asciiTheme="minorHAnsi" w:hAnsiTheme="minorHAnsi" w:cstheme="minorHAnsi"/>
        </w:rPr>
      </w:pPr>
      <w:bookmarkStart w:id="1" w:name="_Hlk66718767"/>
      <w:bookmarkEnd w:id="1"/>
      <w:r w:rsidRPr="002D4B5F">
        <w:rPr>
          <w:rFonts w:asciiTheme="minorHAnsi" w:eastAsia="Times New Roman" w:hAnsiTheme="minorHAnsi" w:cstheme="minorHAnsi"/>
          <w:bCs/>
          <w:color w:val="262626"/>
          <w:sz w:val="24"/>
          <w:szCs w:val="24"/>
        </w:rPr>
        <w:t xml:space="preserve">. </w:t>
      </w:r>
    </w:p>
    <w:p w14:paraId="50760FD4" w14:textId="77777777" w:rsidR="001E4CAE" w:rsidRPr="002D4B5F" w:rsidRDefault="001E4CAE">
      <w:pPr>
        <w:spacing w:after="0" w:line="240" w:lineRule="auto"/>
        <w:rPr>
          <w:rFonts w:asciiTheme="minorHAnsi" w:eastAsia="Times New Roman" w:hAnsiTheme="minorHAnsi" w:cstheme="minorHAnsi"/>
          <w:sz w:val="24"/>
          <w:szCs w:val="24"/>
        </w:rPr>
      </w:pPr>
    </w:p>
    <w:p w14:paraId="5C4A203D" w14:textId="77777777" w:rsidR="001E4CAE" w:rsidRPr="002D4B5F" w:rsidRDefault="000C04BC">
      <w:pPr>
        <w:tabs>
          <w:tab w:val="left" w:pos="5245"/>
        </w:tabs>
        <w:spacing w:after="0"/>
        <w:jc w:val="right"/>
        <w:rPr>
          <w:rFonts w:asciiTheme="minorHAnsi" w:hAnsiTheme="minorHAnsi" w:cstheme="minorHAnsi"/>
          <w:b/>
          <w:bCs/>
        </w:rPr>
      </w:pPr>
      <w:r w:rsidRPr="002D4B5F">
        <w:rPr>
          <w:rFonts w:asciiTheme="minorHAnsi" w:hAnsiTheme="minorHAnsi" w:cstheme="minorHAnsi"/>
          <w:b/>
          <w:bCs/>
        </w:rPr>
        <w:t>Ufficio Stampa IOV</w:t>
      </w:r>
    </w:p>
    <w:p w14:paraId="22C3B767" w14:textId="77777777" w:rsidR="001E4CAE" w:rsidRPr="002D4B5F" w:rsidRDefault="000C04BC">
      <w:pPr>
        <w:tabs>
          <w:tab w:val="left" w:pos="5245"/>
        </w:tabs>
        <w:spacing w:after="0"/>
        <w:jc w:val="right"/>
        <w:rPr>
          <w:rFonts w:asciiTheme="minorHAnsi" w:hAnsiTheme="minorHAnsi" w:cstheme="minorHAnsi"/>
        </w:rPr>
      </w:pPr>
      <w:r w:rsidRPr="002D4B5F">
        <w:rPr>
          <w:rFonts w:asciiTheme="minorHAnsi" w:hAnsiTheme="minorHAnsi" w:cstheme="minorHAnsi"/>
        </w:rPr>
        <w:t>Elisa Fais 340 3006180</w:t>
      </w:r>
    </w:p>
    <w:sectPr w:rsidR="001E4CAE" w:rsidRPr="002D4B5F">
      <w:headerReference w:type="default" r:id="rId7"/>
      <w:footerReference w:type="default" r:id="rId8"/>
      <w:pgSz w:w="11906" w:h="16838"/>
      <w:pgMar w:top="3090" w:right="851" w:bottom="1134" w:left="851" w:header="709" w:footer="854" w:gutter="0"/>
      <w:pgNumType w:start="1"/>
      <w:cols w:space="720"/>
      <w:formProt w:val="0"/>
      <w:docGrid w:linePitch="28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7037" w14:textId="77777777" w:rsidR="000C04BC" w:rsidRDefault="000C04BC">
      <w:pPr>
        <w:spacing w:after="0" w:line="240" w:lineRule="auto"/>
      </w:pPr>
      <w:r>
        <w:separator/>
      </w:r>
    </w:p>
  </w:endnote>
  <w:endnote w:type="continuationSeparator" w:id="0">
    <w:p w14:paraId="5079F472" w14:textId="77777777" w:rsidR="000C04BC" w:rsidRDefault="000C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303F" w14:textId="77777777" w:rsidR="001E4CAE" w:rsidRDefault="001E4CAE">
    <w:pPr>
      <w:tabs>
        <w:tab w:val="left" w:pos="0"/>
      </w:tabs>
      <w:spacing w:after="0" w:line="240" w:lineRule="auto"/>
      <w:jc w:val="both"/>
      <w:rPr>
        <w:rFonts w:ascii="Times New Roman" w:eastAsia="Times New Roman" w:hAnsi="Times New Roman" w:cs="Times New Roman"/>
        <w:i/>
        <w:sz w:val="18"/>
        <w:szCs w:val="18"/>
      </w:rPr>
    </w:pPr>
  </w:p>
  <w:p w14:paraId="3B5C9FD4" w14:textId="77777777" w:rsidR="001E4CAE" w:rsidRDefault="001E4CAE">
    <w:pPr>
      <w:tabs>
        <w:tab w:val="left" w:pos="0"/>
      </w:tabs>
      <w:spacing w:after="0" w:line="240" w:lineRule="auto"/>
      <w:jc w:val="both"/>
      <w:rPr>
        <w:rFonts w:ascii="Times New Roman" w:eastAsia="Times New Roman" w:hAnsi="Times New Roman" w:cs="Times New Roman"/>
        <w:i/>
        <w:sz w:val="18"/>
        <w:szCs w:val="18"/>
      </w:rPr>
    </w:pPr>
  </w:p>
  <w:p w14:paraId="6B6C51AB" w14:textId="77777777" w:rsidR="001E4CAE" w:rsidRDefault="001E4CAE">
    <w:pPr>
      <w:tabs>
        <w:tab w:val="left" w:pos="0"/>
      </w:tabs>
      <w:spacing w:after="0" w:line="240" w:lineRule="auto"/>
      <w:jc w:val="both"/>
      <w:rPr>
        <w:rFonts w:ascii="Times New Roman" w:eastAsia="Times New Roman" w:hAnsi="Times New Roman" w:cs="Times New Roman"/>
        <w:i/>
        <w:sz w:val="18"/>
        <w:szCs w:val="18"/>
      </w:rPr>
    </w:pPr>
  </w:p>
  <w:p w14:paraId="3585FC2A" w14:textId="77777777" w:rsidR="001E4CAE" w:rsidRDefault="000C04BC">
    <w:pPr>
      <w:spacing w:after="0" w:line="240" w:lineRule="auto"/>
    </w:pPr>
    <w:r>
      <w:rPr>
        <w:noProof/>
      </w:rPr>
      <mc:AlternateContent>
        <mc:Choice Requires="wps">
          <w:drawing>
            <wp:anchor distT="0" distB="0" distL="0" distR="0" simplePos="0" relativeHeight="5" behindDoc="1" locked="0" layoutInCell="1" allowOverlap="1" wp14:anchorId="0ADED185" wp14:editId="21189683">
              <wp:simplePos x="0" y="0"/>
              <wp:positionH relativeFrom="column">
                <wp:posOffset>634365</wp:posOffset>
              </wp:positionH>
              <wp:positionV relativeFrom="paragraph">
                <wp:posOffset>139700</wp:posOffset>
              </wp:positionV>
              <wp:extent cx="4796155" cy="444500"/>
              <wp:effectExtent l="0" t="0" r="0" b="0"/>
              <wp:wrapNone/>
              <wp:docPr id="8" name="Rettangolo 333"/>
              <wp:cNvGraphicFramePr/>
              <a:graphic xmlns:a="http://schemas.openxmlformats.org/drawingml/2006/main">
                <a:graphicData uri="http://schemas.microsoft.com/office/word/2010/wordprocessingShape">
                  <wps:wsp>
                    <wps:cNvSpPr txBox="1"/>
                    <wps:spPr>
                      <a:xfrm>
                        <a:off x="0" y="0"/>
                        <a:ext cx="4796155" cy="444500"/>
                      </a:xfrm>
                      <a:prstGeom prst="rect">
                        <a:avLst/>
                      </a:prstGeom>
                      <a:solidFill>
                        <a:srgbClr val="FFFFFF"/>
                      </a:solidFill>
                    </wps:spPr>
                    <wps:txbx>
                      <w:txbxContent>
                        <w:p w14:paraId="4A364A7B" w14:textId="77777777" w:rsidR="001E4CAE" w:rsidRDefault="000C04BC">
                          <w:pPr>
                            <w:pStyle w:val="Contenutocornice"/>
                            <w:spacing w:after="0" w:line="240" w:lineRule="auto"/>
                            <w:jc w:val="center"/>
                          </w:pPr>
                          <w:r>
                            <w:rPr>
                              <w:color w:val="000000"/>
                            </w:rPr>
                            <w:t xml:space="preserve">IOV  </w:t>
                          </w:r>
                          <w:r>
                            <w:rPr>
                              <w:color w:val="000000"/>
                            </w:rPr>
                            <w:t>I.R.C.C.S.  Ospedale Busonera, Via Gattamelata 64 - 35128 Padova</w:t>
                          </w:r>
                        </w:p>
                        <w:p w14:paraId="1FD42129" w14:textId="77777777" w:rsidR="001E4CAE" w:rsidRDefault="000C04BC">
                          <w:pPr>
                            <w:pStyle w:val="Contenutocornice"/>
                            <w:spacing w:after="0" w:line="240" w:lineRule="auto"/>
                            <w:jc w:val="center"/>
                          </w:pPr>
                          <w:r>
                            <w:rPr>
                              <w:color w:val="000000"/>
                            </w:rPr>
                            <w:t>C.F./P.I.  04074560287  PEC: protocollo.iov@pecveneto.it</w:t>
                          </w:r>
                        </w:p>
                      </w:txbxContent>
                    </wps:txbx>
                    <wps:bodyPr lIns="53975" tIns="53975" rIns="53975" bIns="53975" anchor="t">
                      <a:noAutofit/>
                    </wps:bodyPr>
                  </wps:wsp>
                </a:graphicData>
              </a:graphic>
            </wp:anchor>
          </w:drawing>
        </mc:Choice>
        <mc:Fallback>
          <w:pict>
            <v:rect fillcolor="#FFFFFF" stroked="f" strokeweight="0pt" style="position:absolute;width:377.65pt;height:35pt;mso-wrap-distance-left:0pt;mso-wrap-distance-right:0pt;mso-wrap-distance-top:0pt;mso-wrap-distance-bottom:0pt;margin-top:11pt;mso-position-vertical-relative:text;margin-left:49.95pt;mso-position-horizontal-relative:text" w14:anchorId="153AE653">
              <v:textbox inset="0.0590277777777778in,0.0590277777777778in,0.0590277777777778in,0.0590277777777778in">
                <w:txbxContent>
                  <w:p>
                    <w:pPr>
                      <w:pStyle w:val="Contenutocornice"/>
                      <w:spacing w:lineRule="auto" w:line="240" w:before="0" w:after="0"/>
                      <w:jc w:val="center"/>
                    </w:pPr>
                    <w:r>
                      <w:rPr>
                        <w:color w:val="000000"/>
                      </w:rPr>
                      <w:t>IOV  I.R.C.C.S.  Ospedale Busonera, Via Gattamelata 64 - 35128 Padova</w:t>
                    </w:r>
                  </w:p>
                  <w:p>
                    <w:pPr>
                      <w:pStyle w:val="Contenutocornice"/>
                      <w:spacing w:lineRule="auto" w:line="240" w:before="0" w:after="0"/>
                      <w:jc w:val="center"/>
                    </w:pPr>
                    <w:r>
                      <w:rPr>
                        <w:color w:val="000000"/>
                      </w:rPr>
                      <w:t>C.F./P.I.  04074560287  PEC: protocollo.iov@pecveneto.it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48310" w14:textId="77777777" w:rsidR="000C04BC" w:rsidRDefault="000C04BC">
      <w:pPr>
        <w:spacing w:after="0" w:line="240" w:lineRule="auto"/>
      </w:pPr>
      <w:r>
        <w:separator/>
      </w:r>
    </w:p>
  </w:footnote>
  <w:footnote w:type="continuationSeparator" w:id="0">
    <w:p w14:paraId="596C8F19" w14:textId="77777777" w:rsidR="000C04BC" w:rsidRDefault="000C0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644E6" w14:textId="77777777" w:rsidR="001E4CAE" w:rsidRDefault="000C04BC">
    <w:pPr>
      <w:tabs>
        <w:tab w:val="center" w:pos="4819"/>
        <w:tab w:val="right" w:pos="9638"/>
      </w:tabs>
      <w:spacing w:after="0" w:line="240" w:lineRule="auto"/>
      <w:rPr>
        <w:color w:val="000000"/>
      </w:rPr>
    </w:pPr>
    <w:r>
      <w:rPr>
        <w:noProof/>
      </w:rPr>
      <mc:AlternateContent>
        <mc:Choice Requires="wps">
          <w:drawing>
            <wp:anchor distT="0" distB="0" distL="0" distR="0" simplePos="0" relativeHeight="2" behindDoc="1" locked="0" layoutInCell="1" allowOverlap="1" wp14:anchorId="64E66BB8" wp14:editId="76BF4D1A">
              <wp:simplePos x="0" y="0"/>
              <wp:positionH relativeFrom="column">
                <wp:posOffset>1765300</wp:posOffset>
              </wp:positionH>
              <wp:positionV relativeFrom="paragraph">
                <wp:posOffset>635</wp:posOffset>
              </wp:positionV>
              <wp:extent cx="2948940" cy="1096010"/>
              <wp:effectExtent l="0" t="0" r="0" b="0"/>
              <wp:wrapNone/>
              <wp:docPr id="1" name="Rettangolo 332"/>
              <wp:cNvGraphicFramePr/>
              <a:graphic xmlns:a="http://schemas.openxmlformats.org/drawingml/2006/main">
                <a:graphicData uri="http://schemas.microsoft.com/office/word/2010/wordprocessingShape">
                  <wps:wsp>
                    <wps:cNvSpPr txBox="1"/>
                    <wps:spPr>
                      <a:xfrm>
                        <a:off x="0" y="0"/>
                        <a:ext cx="2948940" cy="1096010"/>
                      </a:xfrm>
                      <a:prstGeom prst="rect">
                        <a:avLst/>
                      </a:prstGeom>
                      <a:solidFill>
                        <a:srgbClr val="FFFFFF"/>
                      </a:solidFill>
                    </wps:spPr>
                    <wps:txbx>
                      <w:txbxContent>
                        <w:p w14:paraId="4752E619" w14:textId="77777777" w:rsidR="001E4CAE" w:rsidRDefault="000C04BC">
                          <w:pPr>
                            <w:pStyle w:val="Contenutocornice"/>
                            <w:spacing w:after="0" w:line="240" w:lineRule="auto"/>
                            <w:jc w:val="center"/>
                          </w:pPr>
                          <w:r>
                            <w:rPr>
                              <w:b/>
                              <w:color w:val="000000"/>
                              <w:sz w:val="32"/>
                            </w:rPr>
                            <w:t>Regione del Veneto</w:t>
                          </w:r>
                        </w:p>
                        <w:p w14:paraId="52522400" w14:textId="77777777" w:rsidR="001E4CAE" w:rsidRDefault="000C04BC">
                          <w:pPr>
                            <w:pStyle w:val="Contenutocornice"/>
                            <w:spacing w:after="0" w:line="240" w:lineRule="auto"/>
                            <w:jc w:val="center"/>
                          </w:pPr>
                          <w:r>
                            <w:rPr>
                              <w:b/>
                              <w:color w:val="000000"/>
                              <w:sz w:val="32"/>
                            </w:rPr>
                            <w:t>Istituto Oncologico Veneto</w:t>
                          </w:r>
                        </w:p>
                        <w:p w14:paraId="343BE273" w14:textId="77777777" w:rsidR="001E4CAE" w:rsidRDefault="000C04BC">
                          <w:pPr>
                            <w:pStyle w:val="Contenutocornice"/>
                            <w:spacing w:after="0" w:line="240" w:lineRule="auto"/>
                            <w:jc w:val="center"/>
                          </w:pPr>
                          <w:r>
                            <w:rPr>
                              <w:b/>
                              <w:color w:val="000000"/>
                              <w:sz w:val="20"/>
                            </w:rPr>
                            <w:t>Istituto di Ricovero e Cura a Carattere Scientifico</w:t>
                          </w:r>
                        </w:p>
                        <w:p w14:paraId="786B366F" w14:textId="77777777" w:rsidR="001E4CAE" w:rsidRDefault="001E4CAE">
                          <w:pPr>
                            <w:pStyle w:val="Contenutocornice"/>
                            <w:spacing w:after="0" w:line="240" w:lineRule="auto"/>
                            <w:jc w:val="center"/>
                          </w:pPr>
                        </w:p>
                        <w:p w14:paraId="4414264D" w14:textId="77777777" w:rsidR="001E4CAE" w:rsidRDefault="001E4CAE">
                          <w:pPr>
                            <w:pStyle w:val="Contenutocornice"/>
                            <w:spacing w:after="0" w:line="240" w:lineRule="auto"/>
                            <w:jc w:val="center"/>
                          </w:pPr>
                        </w:p>
                      </w:txbxContent>
                    </wps:txbx>
                    <wps:bodyPr lIns="53975" tIns="53975" rIns="53975" bIns="53975" anchor="t">
                      <a:noAutofit/>
                    </wps:bodyPr>
                  </wps:wsp>
                </a:graphicData>
              </a:graphic>
            </wp:anchor>
          </w:drawing>
        </mc:Choice>
        <mc:Fallback>
          <w:pict>
            <v:rect fillcolor="#FFFFFF" stroked="f" strokeweight="0pt" style="position:absolute;width:232.2pt;height:86.3pt;mso-wrap-distance-left:0pt;mso-wrap-distance-right:0pt;mso-wrap-distance-top:0pt;mso-wrap-distance-bottom:0pt;margin-top:0.05pt;mso-position-vertical-relative:text;margin-left:139pt;mso-position-horizontal-relative:text" w14:anchorId="7070588F">
              <v:textbox inset="0.0590277777777778in,0.0590277777777778in,0.0590277777777778in,0.0590277777777778in">
                <w:txbxContent>
                  <w:p>
                    <w:pPr>
                      <w:pStyle w:val="Contenutocornice"/>
                      <w:spacing w:lineRule="auto" w:line="240" w:before="0" w:after="0"/>
                      <w:jc w:val="center"/>
                    </w:pPr>
                    <w:r>
                      <w:rPr>
                        <w:b/>
                        <w:color w:val="000000"/>
                        <w:sz w:val="32"/>
                      </w:rPr>
                      <w:t>Regione del Veneto</w:t>
                    </w:r>
                  </w:p>
                  <w:p>
                    <w:pPr>
                      <w:pStyle w:val="Contenutocornice"/>
                      <w:spacing w:lineRule="auto" w:line="240" w:before="0" w:after="0"/>
                      <w:jc w:val="center"/>
                    </w:pPr>
                    <w:r>
                      <w:rPr>
                        <w:b/>
                        <w:color w:val="000000"/>
                        <w:sz w:val="32"/>
                      </w:rPr>
                      <w:t>Istituto Oncologico Veneto</w:t>
                    </w:r>
                  </w:p>
                  <w:p>
                    <w:pPr>
                      <w:pStyle w:val="Contenutocornice"/>
                      <w:spacing w:lineRule="auto" w:line="240" w:before="0" w:after="0"/>
                      <w:jc w:val="center"/>
                    </w:pPr>
                    <w:r>
                      <w:rPr>
                        <w:b/>
                        <w:color w:val="000000"/>
                        <w:sz w:val="20"/>
                      </w:rPr>
                      <w:t>Istituto di Ricovero e Cura a Carattere Scientifico</w:t>
                    </w:r>
                  </w:p>
                  <w:p>
                    <w:pPr>
                      <w:pStyle w:val="Contenutocornice"/>
                      <w:spacing w:lineRule="auto" w:line="240" w:before="0" w:after="0"/>
                      <w:jc w:val="center"/>
                      <w:rPr>
                        <w:sz w:val="22"/>
                        <w:sz w:val="22"/>
                      </w:rPr>
                    </w:pPr>
                    <w:r>
                      <w:rPr/>
                    </w:r>
                  </w:p>
                  <w:p>
                    <w:pPr>
                      <w:pStyle w:val="Contenutocornice"/>
                      <w:spacing w:lineRule="auto" w:line="240" w:before="0" w:after="0"/>
                      <w:jc w:val="center"/>
                      <w:rPr>
                        <w:sz w:val="22"/>
                        <w:sz w:val="22"/>
                      </w:rPr>
                    </w:pPr>
                    <w:r>
                      <w:rPr/>
                    </w:r>
                  </w:p>
                </w:txbxContent>
              </v:textbox>
            </v:rect>
          </w:pict>
        </mc:Fallback>
      </mc:AlternateContent>
    </w:r>
    <w:r>
      <w:rPr>
        <w:noProof/>
      </w:rPr>
      <mc:AlternateContent>
        <mc:Choice Requires="wps">
          <w:drawing>
            <wp:anchor distT="0" distB="0" distL="0" distR="0" simplePos="0" relativeHeight="3" behindDoc="1" locked="0" layoutInCell="1" allowOverlap="1" wp14:anchorId="23FDE7CA" wp14:editId="5EB20846">
              <wp:simplePos x="0" y="0"/>
              <wp:positionH relativeFrom="column">
                <wp:posOffset>-118745</wp:posOffset>
              </wp:positionH>
              <wp:positionV relativeFrom="paragraph">
                <wp:posOffset>-51435</wp:posOffset>
              </wp:positionV>
              <wp:extent cx="1290320" cy="1318260"/>
              <wp:effectExtent l="0" t="0" r="0" b="0"/>
              <wp:wrapNone/>
              <wp:docPr id="2" name="Casella di testo 330"/>
              <wp:cNvGraphicFramePr/>
              <a:graphic xmlns:a="http://schemas.openxmlformats.org/drawingml/2006/main">
                <a:graphicData uri="http://schemas.microsoft.com/office/word/2010/wordprocessingShape">
                  <wps:wsp>
                    <wps:cNvSpPr txBox="1"/>
                    <wps:spPr>
                      <a:xfrm>
                        <a:off x="0" y="0"/>
                        <a:ext cx="1290320" cy="1318260"/>
                      </a:xfrm>
                      <a:prstGeom prst="rect">
                        <a:avLst/>
                      </a:prstGeom>
                      <a:solidFill>
                        <a:srgbClr val="FFFFFF"/>
                      </a:solidFill>
                    </wps:spPr>
                    <wps:txbx>
                      <w:txbxContent>
                        <w:p w14:paraId="40D5FC02" w14:textId="77777777" w:rsidR="001E4CAE" w:rsidRDefault="000C04BC">
                          <w:pPr>
                            <w:pStyle w:val="Contenutocornice"/>
                            <w:jc w:val="center"/>
                            <w:rPr>
                              <w:color w:val="000000"/>
                            </w:rPr>
                          </w:pPr>
                          <w:r>
                            <w:rPr>
                              <w:noProof/>
                            </w:rPr>
                            <w:drawing>
                              <wp:inline distT="0" distB="0" distL="0" distR="0" wp14:anchorId="6EB996DE" wp14:editId="60DDC70C">
                                <wp:extent cx="835025" cy="88709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tretch>
                                          <a:fillRect/>
                                        </a:stretch>
                                      </pic:blipFill>
                                      <pic:spPr bwMode="auto">
                                        <a:xfrm>
                                          <a:off x="0" y="0"/>
                                          <a:ext cx="835025" cy="887095"/>
                                        </a:xfrm>
                                        <a:prstGeom prst="rect">
                                          <a:avLst/>
                                        </a:prstGeom>
                                        <a:noFill/>
                                        <a:ln w="9525">
                                          <a:noFill/>
                                          <a:miter lim="800000"/>
                                          <a:headEnd/>
                                          <a:tailEnd/>
                                        </a:ln>
                                      </pic:spPr>
                                    </pic:pic>
                                  </a:graphicData>
                                </a:graphic>
                              </wp:inline>
                            </w:drawing>
                          </w:r>
                        </w:p>
                        <w:p w14:paraId="6C31B928" w14:textId="77777777" w:rsidR="001E4CAE" w:rsidRDefault="001E4CAE">
                          <w:pPr>
                            <w:pStyle w:val="Contenutocornice"/>
                            <w:jc w:val="center"/>
                            <w:rPr>
                              <w:color w:val="000000"/>
                            </w:rPr>
                          </w:pPr>
                        </w:p>
                      </w:txbxContent>
                    </wps:txbx>
                    <wps:bodyPr lIns="53975" tIns="53975" rIns="53975" bIns="53975" anchor="t">
                      <a:spAutoFit/>
                    </wps:bodyPr>
                  </wps:wsp>
                </a:graphicData>
              </a:graphic>
            </wp:anchor>
          </w:drawing>
        </mc:Choice>
        <mc:Fallback>
          <w:pict>
            <v:rect fillcolor="#FFFFFF" stroked="f" strokeweight="0pt" style="position:absolute;width:101.6pt;height:103.8pt;mso-wrap-distance-left:0pt;mso-wrap-distance-right:0pt;mso-wrap-distance-top:0pt;mso-wrap-distance-bottom:0pt;margin-top:-4.05pt;mso-position-vertical-relative:text;margin-left:-9.35pt;mso-position-horizontal-relative:text" w14:anchorId="73147373">
              <v:textbox inset="0.0590277777777778in,0.0590277777777778in,0.0590277777777778in,0.0590277777777778in">
                <w:txbxContent>
                  <w:p>
                    <w:pPr>
                      <w:pStyle w:val="Contenutocornice"/>
                      <w:jc w:val="center"/>
                      <w:rPr>
                        <w:color w:val="000000"/>
                      </w:rPr>
                    </w:pPr>
                    <w:r>
                      <w:rPr/>
                      <w:drawing>
                        <wp:inline distT="0" distB="0" distL="0" distR="0">
                          <wp:extent cx="835025" cy="88709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2"/>
                                  <a:stretch>
                                    <a:fillRect/>
                                  </a:stretch>
                                </pic:blipFill>
                                <pic:spPr bwMode="auto">
                                  <a:xfrm>
                                    <a:off x="0" y="0"/>
                                    <a:ext cx="835025" cy="887095"/>
                                  </a:xfrm>
                                  <a:prstGeom prst="rect">
                                    <a:avLst/>
                                  </a:prstGeom>
                                  <a:noFill/>
                                  <a:ln w="9525">
                                    <a:noFill/>
                                    <a:miter lim="800000"/>
                                    <a:headEnd/>
                                    <a:tailEnd/>
                                  </a:ln>
                                </pic:spPr>
                              </pic:pic>
                            </a:graphicData>
                          </a:graphic>
                        </wp:inline>
                      </w:drawing>
                    </w:r>
                  </w:p>
                  <w:p>
                    <w:pPr>
                      <w:pStyle w:val="Contenutocornice"/>
                      <w:spacing w:before="0" w:after="200"/>
                      <w:jc w:val="center"/>
                      <w:rPr>
                        <w:sz w:val="22"/>
                        <w:sz w:val="22"/>
                        <w:color w:val="000000"/>
                      </w:rPr>
                    </w:pPr>
                    <w:r>
                      <w:rPr>
                        <w:color w:val="000000"/>
                      </w:rPr>
                    </w:r>
                  </w:p>
                </w:txbxContent>
              </v:textbox>
            </v:rect>
          </w:pict>
        </mc:Fallback>
      </mc:AlternateContent>
    </w:r>
    <w:r>
      <w:rPr>
        <w:noProof/>
      </w:rPr>
      <mc:AlternateContent>
        <mc:Choice Requires="wps">
          <w:drawing>
            <wp:anchor distT="0" distB="0" distL="0" distR="0" simplePos="0" relativeHeight="4" behindDoc="1" locked="0" layoutInCell="1" allowOverlap="1" wp14:anchorId="6EF441BD" wp14:editId="2B8AE779">
              <wp:simplePos x="0" y="0"/>
              <wp:positionH relativeFrom="column">
                <wp:posOffset>5218430</wp:posOffset>
              </wp:positionH>
              <wp:positionV relativeFrom="paragraph">
                <wp:posOffset>-40005</wp:posOffset>
              </wp:positionV>
              <wp:extent cx="1314450" cy="989965"/>
              <wp:effectExtent l="0" t="0" r="0" b="0"/>
              <wp:wrapNone/>
              <wp:docPr id="5" name="Casella di testo 331"/>
              <wp:cNvGraphicFramePr/>
              <a:graphic xmlns:a="http://schemas.openxmlformats.org/drawingml/2006/main">
                <a:graphicData uri="http://schemas.microsoft.com/office/word/2010/wordprocessingShape">
                  <wps:wsp>
                    <wps:cNvSpPr txBox="1"/>
                    <wps:spPr>
                      <a:xfrm>
                        <a:off x="0" y="0"/>
                        <a:ext cx="1314450" cy="989965"/>
                      </a:xfrm>
                      <a:prstGeom prst="rect">
                        <a:avLst/>
                      </a:prstGeom>
                      <a:solidFill>
                        <a:srgbClr val="FFFFFF"/>
                      </a:solidFill>
                    </wps:spPr>
                    <wps:txbx>
                      <w:txbxContent>
                        <w:p w14:paraId="7112343F" w14:textId="77777777" w:rsidR="001E4CAE" w:rsidRDefault="000C04BC">
                          <w:pPr>
                            <w:pStyle w:val="Contenutocornice"/>
                            <w:rPr>
                              <w:color w:val="000000"/>
                            </w:rPr>
                          </w:pPr>
                          <w:r>
                            <w:rPr>
                              <w:noProof/>
                            </w:rPr>
                            <w:drawing>
                              <wp:inline distT="0" distB="0" distL="0" distR="0" wp14:anchorId="3729EFB3" wp14:editId="5EDD85C9">
                                <wp:extent cx="1133475" cy="88201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3"/>
                                        <a:stretch>
                                          <a:fillRect/>
                                        </a:stretch>
                                      </pic:blipFill>
                                      <pic:spPr bwMode="auto">
                                        <a:xfrm>
                                          <a:off x="0" y="0"/>
                                          <a:ext cx="1133475" cy="882015"/>
                                        </a:xfrm>
                                        <a:prstGeom prst="rect">
                                          <a:avLst/>
                                        </a:prstGeom>
                                        <a:noFill/>
                                        <a:ln w="9525">
                                          <a:noFill/>
                                          <a:miter lim="800000"/>
                                          <a:headEnd/>
                                          <a:tailEnd/>
                                        </a:ln>
                                      </pic:spPr>
                                    </pic:pic>
                                  </a:graphicData>
                                </a:graphic>
                              </wp:inline>
                            </w:drawing>
                          </w:r>
                        </w:p>
                      </w:txbxContent>
                    </wps:txbx>
                    <wps:bodyPr lIns="53975" tIns="53975" rIns="53975" bIns="53975" anchor="t">
                      <a:spAutoFit/>
                    </wps:bodyPr>
                  </wps:wsp>
                </a:graphicData>
              </a:graphic>
            </wp:anchor>
          </w:drawing>
        </mc:Choice>
        <mc:Fallback>
          <w:pict>
            <v:rect fillcolor="#FFFFFF" stroked="f" strokeweight="0pt" style="position:absolute;width:103.5pt;height:77.95pt;mso-wrap-distance-left:0pt;mso-wrap-distance-right:0pt;mso-wrap-distance-top:0pt;mso-wrap-distance-bottom:0pt;margin-top:-3.15pt;mso-position-vertical-relative:text;margin-left:410.9pt;mso-position-horizontal-relative:text" w14:anchorId="3121DD50">
              <v:textbox inset="0.0590277777777778in,0.0590277777777778in,0.0590277777777778in,0.0590277777777778in">
                <w:txbxContent>
                  <w:p>
                    <w:pPr>
                      <w:pStyle w:val="Contenutocornice"/>
                      <w:spacing w:before="0" w:after="200"/>
                      <w:rPr>
                        <w:color w:val="000000"/>
                      </w:rPr>
                    </w:pPr>
                    <w:r>
                      <w:rPr/>
                      <w:drawing>
                        <wp:inline distT="0" distB="0" distL="0" distR="0">
                          <wp:extent cx="1133475" cy="882015"/>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4"/>
                                  <a:stretch>
                                    <a:fillRect/>
                                  </a:stretch>
                                </pic:blipFill>
                                <pic:spPr bwMode="auto">
                                  <a:xfrm>
                                    <a:off x="0" y="0"/>
                                    <a:ext cx="1133475" cy="882015"/>
                                  </a:xfrm>
                                  <a:prstGeom prst="rect">
                                    <a:avLst/>
                                  </a:prstGeom>
                                  <a:noFill/>
                                  <a:ln w="9525">
                                    <a:noFill/>
                                    <a:miter lim="800000"/>
                                    <a:headEnd/>
                                    <a:tailEnd/>
                                  </a:ln>
                                </pic:spPr>
                              </pic:pic>
                            </a:graphicData>
                          </a:graphic>
                        </wp:inline>
                      </w:drawing>
                    </w:r>
                  </w:p>
                </w:txbxContent>
              </v:textbox>
            </v:rect>
          </w:pict>
        </mc:Fallback>
      </mc:AlternateContent>
    </w:r>
  </w:p>
  <w:p w14:paraId="545E11AE" w14:textId="77777777" w:rsidR="001E4CAE" w:rsidRDefault="001E4CAE">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AE"/>
    <w:rsid w:val="000C04BC"/>
    <w:rsid w:val="001E4CAE"/>
    <w:rsid w:val="002D4B5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858B"/>
  <w15:docId w15:val="{2E3424BA-99C4-4DC4-8A91-35B3CB30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4B"/>
    <w:pPr>
      <w:suppressAutoHyphens/>
      <w:spacing w:after="200" w:line="276" w:lineRule="auto"/>
    </w:pPr>
    <w:rPr>
      <w:sz w:val="22"/>
    </w:r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lang/>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Titolo">
    <w:name w:val="Title"/>
    <w:basedOn w:val="Normale"/>
    <w:next w:val="Corpodeltesto"/>
    <w:pPr>
      <w:keepNext/>
      <w:spacing w:before="240" w:after="120"/>
    </w:pPr>
    <w:rPr>
      <w:rFonts w:ascii="Liberation Sans" w:eastAsia="Arial Unicode MS" w:hAnsi="Liberation Sans" w:cs="Arial Unicode M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itoloprincipale">
    <w:name w:val="Titolo principale"/>
    <w:basedOn w:val="Normale"/>
    <w:qFormat/>
    <w:pPr>
      <w:keepNext/>
      <w:keepLines/>
      <w:spacing w:before="480" w:after="120"/>
    </w:pPr>
    <w:rPr>
      <w:b/>
      <w:sz w:val="72"/>
      <w:szCs w:val="72"/>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Elisa Fais</cp:lastModifiedBy>
  <cp:revision>4</cp:revision>
  <cp:lastPrinted>2021-03-05T11:42:00Z</cp:lastPrinted>
  <dcterms:created xsi:type="dcterms:W3CDTF">2021-03-18T09:44:00Z</dcterms:created>
  <dcterms:modified xsi:type="dcterms:W3CDTF">2021-03-23T12:16:00Z</dcterms:modified>
  <dc:language>it-IT</dc:language>
</cp:coreProperties>
</file>