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50" w:rsidRPr="00D7174A" w:rsidRDefault="00561D94" w:rsidP="00160D40">
      <w:pPr>
        <w:pStyle w:val="Titolo1"/>
        <w:spacing w:before="240" w:line="276" w:lineRule="auto"/>
        <w:contextualSpacing/>
        <w:rPr>
          <w:rFonts w:ascii="Times New Roman" w:hAnsi="Times New Roman" w:cs="Times New Roman"/>
          <w:sz w:val="24"/>
          <w:szCs w:val="24"/>
        </w:rPr>
      </w:pPr>
      <w:bookmarkStart w:id="0" w:name="_GoBack"/>
      <w:bookmarkEnd w:id="0"/>
      <w:r w:rsidRPr="00D7174A">
        <w:rPr>
          <w:rFonts w:ascii="Times New Roman" w:hAnsi="Times New Roman" w:cs="Times New Roman"/>
          <w:sz w:val="24"/>
          <w:szCs w:val="24"/>
        </w:rPr>
        <w:t>CONVENZIONE C</w:t>
      </w:r>
      <w:r w:rsidR="00160D40">
        <w:rPr>
          <w:rFonts w:ascii="Times New Roman" w:hAnsi="Times New Roman" w:cs="Times New Roman"/>
          <w:sz w:val="24"/>
          <w:szCs w:val="24"/>
        </w:rPr>
        <w:t>ONCERNENTE CONDIZIONI E MODALITÀ</w:t>
      </w:r>
      <w:r w:rsidR="00160D40" w:rsidRPr="00D7174A">
        <w:rPr>
          <w:rFonts w:ascii="Times New Roman" w:hAnsi="Times New Roman" w:cs="Times New Roman"/>
          <w:sz w:val="24"/>
          <w:szCs w:val="24"/>
        </w:rPr>
        <w:t xml:space="preserve"> </w:t>
      </w:r>
      <w:r w:rsidRPr="00D7174A">
        <w:rPr>
          <w:rFonts w:ascii="Times New Roman" w:hAnsi="Times New Roman" w:cs="Times New Roman"/>
          <w:sz w:val="24"/>
          <w:szCs w:val="24"/>
        </w:rPr>
        <w:t>PER L</w:t>
      </w:r>
      <w:r w:rsidR="002C7566" w:rsidRPr="00D7174A">
        <w:rPr>
          <w:rFonts w:ascii="Times New Roman" w:hAnsi="Times New Roman" w:cs="Times New Roman"/>
          <w:sz w:val="24"/>
          <w:szCs w:val="24"/>
        </w:rPr>
        <w:t>’</w:t>
      </w:r>
      <w:r w:rsidRPr="00D7174A">
        <w:rPr>
          <w:rFonts w:ascii="Times New Roman" w:hAnsi="Times New Roman" w:cs="Times New Roman"/>
          <w:sz w:val="24"/>
          <w:szCs w:val="24"/>
        </w:rPr>
        <w:t xml:space="preserve">ESECUZIONE DI </w:t>
      </w:r>
    </w:p>
    <w:p w:rsidR="00561D94" w:rsidRPr="00D7174A" w:rsidRDefault="00561D94" w:rsidP="00160D40">
      <w:pPr>
        <w:pStyle w:val="Titolo1"/>
        <w:spacing w:line="276" w:lineRule="auto"/>
        <w:contextualSpacing/>
        <w:jc w:val="center"/>
        <w:rPr>
          <w:rFonts w:ascii="Times New Roman" w:hAnsi="Times New Roman" w:cs="Times New Roman"/>
          <w:sz w:val="24"/>
          <w:szCs w:val="24"/>
        </w:rPr>
      </w:pPr>
      <w:r w:rsidRPr="00D7174A">
        <w:rPr>
          <w:rFonts w:ascii="Times New Roman" w:hAnsi="Times New Roman" w:cs="Times New Roman"/>
          <w:sz w:val="24"/>
          <w:szCs w:val="24"/>
        </w:rPr>
        <w:t>STUDIO NO PROFIT</w:t>
      </w:r>
    </w:p>
    <w:p w:rsidR="00FF5007" w:rsidRPr="00D7174A" w:rsidRDefault="00FF5007" w:rsidP="00160D40">
      <w:pPr>
        <w:spacing w:after="120"/>
        <w:jc w:val="center"/>
        <w:rPr>
          <w:rFonts w:ascii="Times New Roman" w:hAnsi="Times New Roman"/>
          <w:sz w:val="24"/>
          <w:szCs w:val="24"/>
        </w:rPr>
      </w:pPr>
      <w:r w:rsidRPr="00D7174A">
        <w:rPr>
          <w:rFonts w:ascii="Times New Roman" w:hAnsi="Times New Roman"/>
          <w:sz w:val="24"/>
          <w:szCs w:val="24"/>
        </w:rPr>
        <w:t>“________________________________________________”</w:t>
      </w:r>
    </w:p>
    <w:p w:rsidR="006F2BC9" w:rsidRPr="00D7174A" w:rsidRDefault="006F2BC9" w:rsidP="00160D40">
      <w:pPr>
        <w:spacing w:after="120"/>
        <w:contextualSpacing/>
        <w:rPr>
          <w:rFonts w:ascii="Times New Roman" w:hAnsi="Times New Roman"/>
          <w:sz w:val="24"/>
          <w:szCs w:val="24"/>
        </w:rPr>
      </w:pPr>
    </w:p>
    <w:p w:rsidR="0032509C" w:rsidRPr="00D7174A" w:rsidRDefault="0032509C" w:rsidP="00160D40">
      <w:pPr>
        <w:pStyle w:val="Titolo1"/>
        <w:spacing w:line="276" w:lineRule="auto"/>
        <w:contextualSpacing/>
        <w:jc w:val="center"/>
        <w:rPr>
          <w:rFonts w:ascii="Times New Roman" w:hAnsi="Times New Roman" w:cs="Times New Roman"/>
          <w:b w:val="0"/>
          <w:sz w:val="24"/>
          <w:szCs w:val="24"/>
        </w:rPr>
      </w:pPr>
      <w:r w:rsidRPr="00D7174A">
        <w:rPr>
          <w:rFonts w:ascii="Times New Roman" w:hAnsi="Times New Roman" w:cs="Times New Roman"/>
          <w:b w:val="0"/>
          <w:sz w:val="24"/>
          <w:szCs w:val="24"/>
        </w:rPr>
        <w:t>TRA</w:t>
      </w:r>
    </w:p>
    <w:p w:rsidR="0032509C" w:rsidRPr="00D7174A" w:rsidRDefault="0032509C" w:rsidP="00160D40">
      <w:pPr>
        <w:widowControl w:val="0"/>
        <w:spacing w:after="120"/>
        <w:contextualSpacing/>
        <w:jc w:val="both"/>
        <w:rPr>
          <w:rFonts w:ascii="Times New Roman" w:hAnsi="Times New Roman"/>
          <w:snapToGrid w:val="0"/>
          <w:sz w:val="24"/>
          <w:szCs w:val="24"/>
        </w:rPr>
      </w:pPr>
    </w:p>
    <w:p w:rsidR="00561D94" w:rsidRPr="00D7174A" w:rsidRDefault="00561D94" w:rsidP="00160D40">
      <w:pPr>
        <w:overflowPunct w:val="0"/>
        <w:autoSpaceDE w:val="0"/>
        <w:spacing w:after="120"/>
        <w:contextualSpacing/>
        <w:jc w:val="both"/>
        <w:textAlignment w:val="baseline"/>
        <w:rPr>
          <w:rFonts w:ascii="Times New Roman" w:hAnsi="Times New Roman"/>
          <w:sz w:val="24"/>
          <w:szCs w:val="24"/>
        </w:rPr>
      </w:pPr>
      <w:r w:rsidRPr="00D7174A">
        <w:rPr>
          <w:rFonts w:ascii="Times New Roman" w:hAnsi="Times New Roman"/>
          <w:spacing w:val="22"/>
          <w:sz w:val="24"/>
          <w:szCs w:val="24"/>
        </w:rPr>
        <w:t>l</w:t>
      </w:r>
      <w:r w:rsidR="002C7566" w:rsidRPr="00D7174A">
        <w:rPr>
          <w:rFonts w:ascii="Times New Roman" w:hAnsi="Times New Roman"/>
          <w:spacing w:val="22"/>
          <w:sz w:val="24"/>
          <w:szCs w:val="24"/>
        </w:rPr>
        <w:t>’</w:t>
      </w:r>
      <w:r w:rsidRPr="00D7174A">
        <w:rPr>
          <w:rFonts w:ascii="Times New Roman" w:hAnsi="Times New Roman"/>
          <w:b/>
          <w:spacing w:val="22"/>
          <w:sz w:val="24"/>
          <w:szCs w:val="24"/>
        </w:rPr>
        <w:t>Istituto Oncologico Veneto</w:t>
      </w:r>
      <w:r w:rsidR="00FF5007" w:rsidRPr="00D7174A">
        <w:rPr>
          <w:rFonts w:ascii="Times New Roman" w:hAnsi="Times New Roman"/>
          <w:b/>
          <w:spacing w:val="22"/>
          <w:sz w:val="24"/>
          <w:szCs w:val="24"/>
        </w:rPr>
        <w:t xml:space="preserve"> IRCCS</w:t>
      </w:r>
      <w:r w:rsidRPr="00D7174A">
        <w:rPr>
          <w:rFonts w:ascii="Times New Roman" w:hAnsi="Times New Roman"/>
          <w:spacing w:val="22"/>
          <w:sz w:val="24"/>
          <w:szCs w:val="24"/>
        </w:rPr>
        <w:t xml:space="preserve"> </w:t>
      </w:r>
      <w:r w:rsidRPr="00D7174A">
        <w:rPr>
          <w:rFonts w:ascii="Times New Roman" w:hAnsi="Times New Roman"/>
          <w:sz w:val="24"/>
          <w:szCs w:val="24"/>
        </w:rPr>
        <w:t>(di seguito per brevità “</w:t>
      </w:r>
      <w:r w:rsidR="00E0651E" w:rsidRPr="00D7174A">
        <w:rPr>
          <w:rFonts w:ascii="Times New Roman" w:hAnsi="Times New Roman"/>
          <w:sz w:val="24"/>
          <w:szCs w:val="24"/>
        </w:rPr>
        <w:t>Ente</w:t>
      </w:r>
      <w:r w:rsidRPr="00D7174A">
        <w:rPr>
          <w:rFonts w:ascii="Times New Roman" w:hAnsi="Times New Roman"/>
          <w:sz w:val="24"/>
          <w:szCs w:val="24"/>
        </w:rPr>
        <w:t>”)</w:t>
      </w:r>
    </w:p>
    <w:p w:rsidR="00561D94" w:rsidRPr="00D7174A" w:rsidRDefault="00561D94" w:rsidP="00160D40">
      <w:pPr>
        <w:overflowPunct w:val="0"/>
        <w:autoSpaceDE w:val="0"/>
        <w:spacing w:after="120"/>
        <w:contextualSpacing/>
        <w:jc w:val="both"/>
        <w:textAlignment w:val="baseline"/>
        <w:rPr>
          <w:rFonts w:ascii="Times New Roman" w:hAnsi="Times New Roman"/>
          <w:sz w:val="24"/>
          <w:szCs w:val="24"/>
        </w:rPr>
      </w:pPr>
      <w:r w:rsidRPr="00D7174A">
        <w:rPr>
          <w:rFonts w:ascii="Times New Roman" w:hAnsi="Times New Roman"/>
          <w:sz w:val="24"/>
          <w:szCs w:val="24"/>
        </w:rPr>
        <w:t>con sede in Padova via Gattamelata 64,</w:t>
      </w:r>
    </w:p>
    <w:p w:rsidR="00561D94" w:rsidRPr="00D7174A" w:rsidRDefault="00561D94" w:rsidP="00160D40">
      <w:pPr>
        <w:overflowPunct w:val="0"/>
        <w:autoSpaceDE w:val="0"/>
        <w:spacing w:after="120"/>
        <w:contextualSpacing/>
        <w:jc w:val="both"/>
        <w:textAlignment w:val="baseline"/>
        <w:rPr>
          <w:rFonts w:ascii="Times New Roman" w:hAnsi="Times New Roman"/>
          <w:sz w:val="24"/>
          <w:szCs w:val="24"/>
        </w:rPr>
      </w:pPr>
      <w:r w:rsidRPr="00D7174A">
        <w:rPr>
          <w:rFonts w:ascii="Times New Roman" w:hAnsi="Times New Roman"/>
          <w:sz w:val="24"/>
          <w:szCs w:val="24"/>
        </w:rPr>
        <w:t>C.F. e P.IVA</w:t>
      </w:r>
      <w:r w:rsidR="00E3448E" w:rsidRPr="00D7174A">
        <w:rPr>
          <w:rFonts w:ascii="Times New Roman" w:hAnsi="Times New Roman"/>
          <w:sz w:val="24"/>
          <w:szCs w:val="24"/>
        </w:rPr>
        <w:t xml:space="preserve"> </w:t>
      </w:r>
      <w:r w:rsidRPr="00D7174A">
        <w:rPr>
          <w:rFonts w:ascii="Times New Roman" w:hAnsi="Times New Roman"/>
          <w:sz w:val="24"/>
          <w:szCs w:val="24"/>
        </w:rPr>
        <w:t>04074560287,</w:t>
      </w:r>
    </w:p>
    <w:p w:rsidR="00561D94" w:rsidRPr="00D7174A" w:rsidRDefault="00561D94" w:rsidP="00160D40">
      <w:pPr>
        <w:overflowPunct w:val="0"/>
        <w:autoSpaceDE w:val="0"/>
        <w:spacing w:after="120"/>
        <w:contextualSpacing/>
        <w:jc w:val="both"/>
        <w:textAlignment w:val="baseline"/>
        <w:rPr>
          <w:rFonts w:ascii="Times New Roman" w:hAnsi="Times New Roman"/>
          <w:sz w:val="24"/>
          <w:szCs w:val="24"/>
        </w:rPr>
      </w:pPr>
      <w:r w:rsidRPr="00D7174A">
        <w:rPr>
          <w:rFonts w:ascii="Times New Roman" w:hAnsi="Times New Roman"/>
          <w:sz w:val="24"/>
          <w:szCs w:val="24"/>
        </w:rPr>
        <w:t>nella persona del responsabile legale, Direttore Generale,</w:t>
      </w:r>
    </w:p>
    <w:p w:rsidR="00561D94" w:rsidRPr="00D7174A" w:rsidRDefault="00561D94" w:rsidP="00160D40">
      <w:pPr>
        <w:overflowPunct w:val="0"/>
        <w:autoSpaceDE w:val="0"/>
        <w:spacing w:after="120"/>
        <w:contextualSpacing/>
        <w:jc w:val="both"/>
        <w:textAlignment w:val="baseline"/>
        <w:rPr>
          <w:rFonts w:ascii="Times New Roman" w:hAnsi="Times New Roman"/>
          <w:sz w:val="24"/>
          <w:szCs w:val="24"/>
        </w:rPr>
      </w:pPr>
      <w:r w:rsidRPr="00D7174A">
        <w:rPr>
          <w:rFonts w:ascii="Times New Roman" w:hAnsi="Times New Roman"/>
          <w:sz w:val="24"/>
          <w:szCs w:val="24"/>
        </w:rPr>
        <w:t>Dott.</w:t>
      </w:r>
      <w:r w:rsidR="00FF5007" w:rsidRPr="00D7174A">
        <w:rPr>
          <w:rFonts w:ascii="Times New Roman" w:hAnsi="Times New Roman"/>
          <w:sz w:val="24"/>
          <w:szCs w:val="24"/>
        </w:rPr>
        <w:t>ssa Patrizia Benini</w:t>
      </w:r>
    </w:p>
    <w:p w:rsidR="0032509C" w:rsidRPr="00D7174A" w:rsidRDefault="0032509C" w:rsidP="00160D40">
      <w:pPr>
        <w:overflowPunct w:val="0"/>
        <w:autoSpaceDE w:val="0"/>
        <w:autoSpaceDN w:val="0"/>
        <w:adjustRightInd w:val="0"/>
        <w:spacing w:after="120"/>
        <w:contextualSpacing/>
        <w:jc w:val="center"/>
        <w:textAlignment w:val="baseline"/>
        <w:rPr>
          <w:rFonts w:ascii="Times New Roman" w:hAnsi="Times New Roman"/>
          <w:b/>
          <w:sz w:val="24"/>
          <w:szCs w:val="24"/>
        </w:rPr>
      </w:pPr>
    </w:p>
    <w:p w:rsidR="0032509C" w:rsidRPr="00D7174A" w:rsidRDefault="0032509C" w:rsidP="00160D40">
      <w:pPr>
        <w:overflowPunct w:val="0"/>
        <w:autoSpaceDE w:val="0"/>
        <w:autoSpaceDN w:val="0"/>
        <w:adjustRightInd w:val="0"/>
        <w:spacing w:before="240" w:after="120"/>
        <w:contextualSpacing/>
        <w:jc w:val="center"/>
        <w:textAlignment w:val="baseline"/>
        <w:rPr>
          <w:rFonts w:ascii="Times New Roman" w:hAnsi="Times New Roman"/>
          <w:sz w:val="24"/>
          <w:szCs w:val="24"/>
        </w:rPr>
      </w:pPr>
      <w:r w:rsidRPr="00D7174A">
        <w:rPr>
          <w:rFonts w:ascii="Times New Roman" w:hAnsi="Times New Roman"/>
          <w:sz w:val="24"/>
          <w:szCs w:val="24"/>
        </w:rPr>
        <w:t>E</w:t>
      </w:r>
    </w:p>
    <w:p w:rsidR="0032509C" w:rsidRPr="00D7174A" w:rsidRDefault="0032509C" w:rsidP="00160D40">
      <w:pPr>
        <w:widowControl w:val="0"/>
        <w:spacing w:before="240" w:after="120"/>
        <w:contextualSpacing/>
        <w:jc w:val="both"/>
        <w:rPr>
          <w:rFonts w:ascii="Times New Roman" w:hAnsi="Times New Roman"/>
          <w:snapToGrid w:val="0"/>
          <w:sz w:val="24"/>
          <w:szCs w:val="24"/>
        </w:rPr>
      </w:pPr>
      <w:r w:rsidRPr="00D7174A">
        <w:rPr>
          <w:rFonts w:ascii="Times New Roman" w:hAnsi="Times New Roman"/>
          <w:snapToGrid w:val="0"/>
          <w:sz w:val="24"/>
          <w:szCs w:val="24"/>
        </w:rPr>
        <w:t>(Promotore) …………………………………………………………………………………</w:t>
      </w:r>
      <w:r w:rsidR="00842375" w:rsidRPr="00D7174A">
        <w:rPr>
          <w:rFonts w:ascii="Times New Roman" w:hAnsi="Times New Roman"/>
          <w:snapToGrid w:val="0"/>
          <w:sz w:val="24"/>
          <w:szCs w:val="24"/>
        </w:rPr>
        <w:t>……………… (di seguito per brevità “</w:t>
      </w:r>
      <w:r w:rsidRPr="00D7174A">
        <w:rPr>
          <w:rFonts w:ascii="Times New Roman" w:hAnsi="Times New Roman"/>
          <w:snapToGrid w:val="0"/>
          <w:sz w:val="24"/>
          <w:szCs w:val="24"/>
        </w:rPr>
        <w:t>Promotore</w:t>
      </w:r>
      <w:r w:rsidR="00842375" w:rsidRPr="00D7174A">
        <w:rPr>
          <w:rFonts w:ascii="Times New Roman" w:hAnsi="Times New Roman"/>
          <w:snapToGrid w:val="0"/>
          <w:sz w:val="24"/>
          <w:szCs w:val="24"/>
        </w:rPr>
        <w:t>”</w:t>
      </w:r>
      <w:r w:rsidRPr="00D7174A">
        <w:rPr>
          <w:rFonts w:ascii="Times New Roman" w:hAnsi="Times New Roman"/>
          <w:snapToGrid w:val="0"/>
          <w:sz w:val="24"/>
          <w:szCs w:val="24"/>
        </w:rPr>
        <w:t xml:space="preserve">) </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con sede legale in ………………………………………….……………………………………………….</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Via …………………………………………………………………………………………………………...,   </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C.F. e P.IVA. …………………………………………, Reg. Imprese n………….…………………………….</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REA n. …………………… c/o CCIAA di …………………………………………………………………</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nella persona del Legale Rappresentante/Procuratore</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(nome cognome)………………………………………………………………………………………………</w:t>
      </w:r>
    </w:p>
    <w:p w:rsidR="0032509C" w:rsidRPr="00D7174A" w:rsidRDefault="0032509C" w:rsidP="00160D40">
      <w:pPr>
        <w:pStyle w:val="Titolo1"/>
        <w:spacing w:line="276" w:lineRule="auto"/>
        <w:contextualSpacing/>
        <w:rPr>
          <w:rFonts w:ascii="Times New Roman" w:hAnsi="Times New Roman" w:cs="Times New Roman"/>
          <w:b w:val="0"/>
          <w:i/>
          <w:sz w:val="24"/>
          <w:szCs w:val="24"/>
        </w:rPr>
      </w:pPr>
      <w:r w:rsidRPr="00D7174A">
        <w:rPr>
          <w:rFonts w:ascii="Times New Roman" w:hAnsi="Times New Roman" w:cs="Times New Roman"/>
          <w:b w:val="0"/>
          <w:i/>
          <w:sz w:val="24"/>
          <w:szCs w:val="24"/>
        </w:rPr>
        <w:t>oppure in caso di incarico a CRO</w:t>
      </w:r>
    </w:p>
    <w:p w:rsidR="0032509C" w:rsidRPr="00D7174A" w:rsidRDefault="0032509C" w:rsidP="00160D40">
      <w:pPr>
        <w:spacing w:after="120"/>
        <w:contextualSpacing/>
        <w:jc w:val="both"/>
        <w:rPr>
          <w:rFonts w:ascii="Times New Roman" w:hAnsi="Times New Roman"/>
          <w:sz w:val="24"/>
          <w:szCs w:val="24"/>
        </w:rPr>
      </w:pPr>
    </w:p>
    <w:p w:rsidR="0032509C" w:rsidRPr="00D7174A" w:rsidRDefault="0032509C" w:rsidP="00160D40">
      <w:pPr>
        <w:widowControl w:val="0"/>
        <w:spacing w:after="120"/>
        <w:contextualSpacing/>
        <w:jc w:val="both"/>
        <w:rPr>
          <w:rFonts w:ascii="Times New Roman" w:hAnsi="Times New Roman"/>
          <w:sz w:val="24"/>
          <w:szCs w:val="24"/>
        </w:rPr>
      </w:pPr>
      <w:r w:rsidRPr="00D7174A">
        <w:rPr>
          <w:rFonts w:ascii="Times New Roman" w:hAnsi="Times New Roman"/>
          <w:sz w:val="24"/>
          <w:szCs w:val="24"/>
        </w:rPr>
        <w:t>la (</w:t>
      </w:r>
      <w:r w:rsidRPr="00D7174A">
        <w:rPr>
          <w:rFonts w:ascii="Times New Roman" w:hAnsi="Times New Roman"/>
          <w:i/>
          <w:sz w:val="24"/>
          <w:szCs w:val="24"/>
        </w:rPr>
        <w:t>indicare la denominazione</w:t>
      </w:r>
      <w:r w:rsidRPr="00D7174A">
        <w:rPr>
          <w:rFonts w:ascii="Times New Roman" w:hAnsi="Times New Roman"/>
          <w:sz w:val="24"/>
          <w:szCs w:val="24"/>
        </w:rPr>
        <w:t>)  ……………………………………………………………………………</w:t>
      </w:r>
    </w:p>
    <w:p w:rsidR="0032509C" w:rsidRPr="00D7174A" w:rsidRDefault="0032509C" w:rsidP="00160D40">
      <w:pPr>
        <w:widowControl w:val="0"/>
        <w:spacing w:after="120"/>
        <w:contextualSpacing/>
        <w:jc w:val="both"/>
        <w:rPr>
          <w:rFonts w:ascii="Times New Roman" w:hAnsi="Times New Roman"/>
          <w:b/>
          <w:sz w:val="24"/>
          <w:szCs w:val="24"/>
        </w:rPr>
      </w:pPr>
      <w:r w:rsidRPr="00D7174A">
        <w:rPr>
          <w:rFonts w:ascii="Times New Roman" w:hAnsi="Times New Roman"/>
          <w:sz w:val="24"/>
          <w:szCs w:val="24"/>
        </w:rPr>
        <w:t>(di seguito per brevità “CRO”)</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con sede legale in……………………………………………………………………………………………</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Via </w:t>
      </w:r>
      <w:r w:rsidRPr="00D7174A">
        <w:rPr>
          <w:rFonts w:ascii="Times New Roman" w:hAnsi="Times New Roman"/>
          <w:snapToGrid w:val="0"/>
          <w:sz w:val="24"/>
          <w:szCs w:val="24"/>
        </w:rPr>
        <w:lastRenderedPageBreak/>
        <w:t>……………………………………………………………………………………………………………</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C</w:t>
      </w:r>
      <w:r w:rsidR="00160D40">
        <w:rPr>
          <w:rFonts w:ascii="Times New Roman" w:hAnsi="Times New Roman"/>
          <w:snapToGrid w:val="0"/>
          <w:sz w:val="24"/>
          <w:szCs w:val="24"/>
        </w:rPr>
        <w:t>.F. e P.IVA ……………………………………………in</w:t>
      </w:r>
      <w:r w:rsidRPr="00D7174A">
        <w:rPr>
          <w:rFonts w:ascii="Times New Roman" w:hAnsi="Times New Roman"/>
          <w:snapToGrid w:val="0"/>
          <w:sz w:val="24"/>
          <w:szCs w:val="24"/>
        </w:rPr>
        <w:t xml:space="preserve"> persona del Legale Rappresentante/Procuratore</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(nome cognome)………………………….…………………………………………………………</w:t>
      </w:r>
    </w:p>
    <w:p w:rsidR="0032509C" w:rsidRPr="00D7174A" w:rsidRDefault="0032509C" w:rsidP="00160D40">
      <w:pPr>
        <w:spacing w:after="120"/>
        <w:contextualSpacing/>
        <w:jc w:val="both"/>
        <w:rPr>
          <w:rFonts w:ascii="Times New Roman" w:hAnsi="Times New Roman"/>
          <w:sz w:val="24"/>
          <w:szCs w:val="24"/>
        </w:rPr>
      </w:pPr>
      <w:r w:rsidRPr="00D7174A">
        <w:rPr>
          <w:rFonts w:ascii="Times New Roman" w:hAnsi="Times New Roman"/>
          <w:sz w:val="24"/>
          <w:szCs w:val="24"/>
        </w:rPr>
        <w:t xml:space="preserve">la quale agisce </w:t>
      </w:r>
      <w:r w:rsidRPr="00D7174A">
        <w:rPr>
          <w:rFonts w:ascii="Times New Roman" w:hAnsi="Times New Roman"/>
          <w:i/>
          <w:sz w:val="24"/>
          <w:szCs w:val="24"/>
        </w:rPr>
        <w:t xml:space="preserve">[inserire a che titolo] </w:t>
      </w:r>
      <w:r w:rsidRPr="00D7174A">
        <w:rPr>
          <w:rFonts w:ascii="Times New Roman" w:hAnsi="Times New Roman"/>
          <w:sz w:val="24"/>
          <w:szCs w:val="24"/>
        </w:rPr>
        <w:t xml:space="preserve">per </w:t>
      </w:r>
      <w:r w:rsidRPr="00D7174A">
        <w:rPr>
          <w:rFonts w:ascii="Times New Roman" w:hAnsi="Times New Roman"/>
          <w:i/>
          <w:sz w:val="24"/>
          <w:szCs w:val="24"/>
        </w:rPr>
        <w:t xml:space="preserve">  ………..(dati del promotore</w:t>
      </w:r>
      <w:r w:rsidRPr="00D7174A">
        <w:rPr>
          <w:rFonts w:ascii="Times New Roman" w:hAnsi="Times New Roman"/>
          <w:sz w:val="24"/>
          <w:szCs w:val="24"/>
        </w:rPr>
        <w:t>)</w:t>
      </w:r>
    </w:p>
    <w:p w:rsidR="0032509C" w:rsidRPr="00D7174A" w:rsidRDefault="0032509C" w:rsidP="00160D40">
      <w:pPr>
        <w:pStyle w:val="Corpotesto"/>
        <w:spacing w:before="240" w:line="276" w:lineRule="auto"/>
        <w:contextualSpacing/>
        <w:jc w:val="center"/>
      </w:pPr>
      <w:r w:rsidRPr="00D7174A">
        <w:t>PREMESSO</w:t>
      </w:r>
    </w:p>
    <w:p w:rsidR="0032509C" w:rsidRPr="00D7174A" w:rsidRDefault="006F2BC9" w:rsidP="00160D40">
      <w:pPr>
        <w:widowControl w:val="0"/>
        <w:numPr>
          <w:ilvl w:val="0"/>
          <w:numId w:val="1"/>
        </w:numPr>
        <w:tabs>
          <w:tab w:val="num" w:pos="567"/>
        </w:tabs>
        <w:spacing w:after="120"/>
        <w:ind w:left="567"/>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che </w:t>
      </w:r>
      <w:r w:rsidR="00D7174A" w:rsidRPr="00D7174A">
        <w:rPr>
          <w:rFonts w:ascii="Times New Roman" w:hAnsi="Times New Roman"/>
          <w:snapToGrid w:val="0"/>
          <w:sz w:val="24"/>
          <w:szCs w:val="24"/>
        </w:rPr>
        <w:t xml:space="preserve">con istanza in data …….. </w:t>
      </w:r>
      <w:r w:rsidR="0032509C" w:rsidRPr="00D7174A">
        <w:rPr>
          <w:rFonts w:ascii="Times New Roman" w:hAnsi="Times New Roman"/>
          <w:snapToGrid w:val="0"/>
          <w:sz w:val="24"/>
          <w:szCs w:val="24"/>
        </w:rPr>
        <w:t>il promotore</w:t>
      </w:r>
      <w:r w:rsidR="00D7174A" w:rsidRPr="00D7174A">
        <w:rPr>
          <w:rFonts w:ascii="Times New Roman" w:hAnsi="Times New Roman"/>
          <w:snapToGrid w:val="0"/>
          <w:sz w:val="24"/>
          <w:szCs w:val="24"/>
        </w:rPr>
        <w:t xml:space="preserve"> </w:t>
      </w:r>
      <w:r w:rsidR="0032509C" w:rsidRPr="00D7174A">
        <w:rPr>
          <w:rFonts w:ascii="Times New Roman" w:hAnsi="Times New Roman"/>
          <w:snapToGrid w:val="0"/>
          <w:sz w:val="24"/>
          <w:szCs w:val="24"/>
        </w:rPr>
        <w:t>………………………………</w:t>
      </w:r>
      <w:r w:rsidR="00D7174A" w:rsidRPr="00D7174A">
        <w:rPr>
          <w:rFonts w:ascii="Times New Roman" w:hAnsi="Times New Roman"/>
          <w:snapToGrid w:val="0"/>
          <w:sz w:val="24"/>
          <w:szCs w:val="24"/>
        </w:rPr>
        <w:t xml:space="preserve"> </w:t>
      </w:r>
      <w:r w:rsidR="0032509C" w:rsidRPr="00D7174A">
        <w:rPr>
          <w:rFonts w:ascii="Times New Roman" w:hAnsi="Times New Roman"/>
          <w:i/>
          <w:snapToGrid w:val="0"/>
          <w:sz w:val="24"/>
          <w:szCs w:val="24"/>
        </w:rPr>
        <w:t>qualora agisca per conto di altra Società sponsor dello studio</w:t>
      </w:r>
      <w:r w:rsidR="00160D40">
        <w:rPr>
          <w:rFonts w:ascii="Times New Roman" w:hAnsi="Times New Roman"/>
          <w:snapToGrid w:val="0"/>
          <w:sz w:val="24"/>
          <w:szCs w:val="24"/>
        </w:rPr>
        <w:t>: indicare</w:t>
      </w:r>
      <w:r w:rsidR="0032509C" w:rsidRPr="00D7174A">
        <w:rPr>
          <w:rFonts w:ascii="Times New Roman" w:hAnsi="Times New Roman"/>
          <w:snapToGrid w:val="0"/>
          <w:sz w:val="24"/>
          <w:szCs w:val="24"/>
        </w:rPr>
        <w:t xml:space="preserve"> i dati relativi allo sponsor………………………………………………………………………………………………</w:t>
      </w:r>
    </w:p>
    <w:p w:rsidR="0032509C" w:rsidRPr="00D7174A" w:rsidRDefault="0032509C" w:rsidP="00160D40">
      <w:pPr>
        <w:widowControl w:val="0"/>
        <w:tabs>
          <w:tab w:val="num" w:pos="567"/>
        </w:tabs>
        <w:spacing w:after="120"/>
        <w:ind w:left="567"/>
        <w:contextualSpacing/>
        <w:jc w:val="both"/>
        <w:rPr>
          <w:rFonts w:ascii="Times New Roman" w:hAnsi="Times New Roman"/>
          <w:snapToGrid w:val="0"/>
          <w:sz w:val="24"/>
          <w:szCs w:val="24"/>
        </w:rPr>
      </w:pPr>
      <w:r w:rsidRPr="00D7174A">
        <w:rPr>
          <w:rFonts w:ascii="Times New Roman" w:hAnsi="Times New Roman"/>
          <w:snapToGrid w:val="0"/>
          <w:sz w:val="24"/>
          <w:szCs w:val="24"/>
        </w:rPr>
        <w:t>ha richiesto all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 xml:space="preserve">Autorità competente la pertinente autorizzazione ad effettuare </w:t>
      </w:r>
      <w:r w:rsidR="00166C15" w:rsidRPr="00D7174A">
        <w:rPr>
          <w:rFonts w:ascii="Times New Roman" w:hAnsi="Times New Roman"/>
          <w:snapToGrid w:val="0"/>
          <w:sz w:val="24"/>
          <w:szCs w:val="24"/>
        </w:rPr>
        <w:t>lo studio</w:t>
      </w:r>
      <w:r w:rsidRPr="00D7174A">
        <w:rPr>
          <w:rFonts w:ascii="Times New Roman" w:hAnsi="Times New Roman"/>
          <w:snapToGrid w:val="0"/>
          <w:sz w:val="24"/>
          <w:szCs w:val="24"/>
        </w:rPr>
        <w:t xml:space="preserve"> dal titolo “……………………………………………………………………………..………</w:t>
      </w:r>
    </w:p>
    <w:p w:rsidR="0017411A" w:rsidRPr="00D7174A" w:rsidRDefault="00D7174A" w:rsidP="00160D40">
      <w:pPr>
        <w:widowControl w:val="0"/>
        <w:tabs>
          <w:tab w:val="num" w:pos="567"/>
        </w:tabs>
        <w:spacing w:after="120"/>
        <w:ind w:left="567"/>
        <w:contextualSpacing/>
        <w:jc w:val="both"/>
        <w:rPr>
          <w:rFonts w:ascii="Times New Roman" w:hAnsi="Times New Roman"/>
          <w:snapToGrid w:val="0"/>
          <w:sz w:val="24"/>
          <w:szCs w:val="24"/>
        </w:rPr>
      </w:pPr>
      <w:r>
        <w:rPr>
          <w:rFonts w:ascii="Times New Roman" w:hAnsi="Times New Roman"/>
          <w:snapToGrid w:val="0"/>
          <w:sz w:val="24"/>
          <w:szCs w:val="24"/>
        </w:rPr>
        <w:tab/>
      </w:r>
      <w:r w:rsidR="0032509C" w:rsidRPr="00D7174A">
        <w:rPr>
          <w:rFonts w:ascii="Times New Roman" w:hAnsi="Times New Roman"/>
          <w:snapToGrid w:val="0"/>
          <w:sz w:val="24"/>
          <w:szCs w:val="24"/>
        </w:rPr>
        <w:t>………………………………………………………</w:t>
      </w:r>
      <w:r>
        <w:rPr>
          <w:rFonts w:ascii="Times New Roman" w:hAnsi="Times New Roman"/>
          <w:snapToGrid w:val="0"/>
          <w:sz w:val="24"/>
          <w:szCs w:val="24"/>
        </w:rPr>
        <w:t xml:space="preserve">……………………………………………” </w:t>
      </w:r>
      <w:r w:rsidR="0032509C" w:rsidRPr="00D7174A">
        <w:rPr>
          <w:rFonts w:ascii="Times New Roman" w:hAnsi="Times New Roman"/>
          <w:snapToGrid w:val="0"/>
          <w:sz w:val="24"/>
          <w:szCs w:val="24"/>
        </w:rPr>
        <w:t>codice protocollo n. ……………………………….  numero EudraCT …………………………..…...</w:t>
      </w:r>
      <w:r w:rsidR="00EC24FE" w:rsidRPr="00D7174A">
        <w:rPr>
          <w:rFonts w:ascii="Times New Roman" w:hAnsi="Times New Roman"/>
          <w:snapToGrid w:val="0"/>
          <w:sz w:val="24"/>
          <w:szCs w:val="24"/>
        </w:rPr>
        <w:t xml:space="preserve"> </w:t>
      </w:r>
      <w:r w:rsidR="00EC24FE" w:rsidRPr="00D7174A">
        <w:rPr>
          <w:rFonts w:ascii="Times New Roman" w:hAnsi="Times New Roman"/>
          <w:i/>
          <w:snapToGrid w:val="0"/>
          <w:sz w:val="24"/>
          <w:szCs w:val="24"/>
        </w:rPr>
        <w:t>(ove applicabile)</w:t>
      </w:r>
      <w:r w:rsidR="004739CF" w:rsidRPr="00D7174A">
        <w:rPr>
          <w:rFonts w:ascii="Times New Roman" w:hAnsi="Times New Roman"/>
          <w:snapToGrid w:val="0"/>
          <w:sz w:val="24"/>
          <w:szCs w:val="24"/>
        </w:rPr>
        <w:t xml:space="preserve"> (di seguito lo “Studio”)</w:t>
      </w:r>
      <w:r w:rsidR="00EC24FE" w:rsidRPr="00D7174A">
        <w:rPr>
          <w:rFonts w:ascii="Times New Roman" w:hAnsi="Times New Roman"/>
          <w:snapToGrid w:val="0"/>
          <w:sz w:val="24"/>
          <w:szCs w:val="24"/>
        </w:rPr>
        <w:t xml:space="preserve"> </w:t>
      </w:r>
    </w:p>
    <w:p w:rsidR="006F2BC9" w:rsidRPr="00D7174A" w:rsidRDefault="006F2BC9" w:rsidP="00160D40">
      <w:pPr>
        <w:widowControl w:val="0"/>
        <w:tabs>
          <w:tab w:val="num" w:pos="567"/>
        </w:tabs>
        <w:spacing w:after="120"/>
        <w:ind w:left="567"/>
        <w:contextualSpacing/>
        <w:jc w:val="both"/>
        <w:rPr>
          <w:rFonts w:ascii="Times New Roman" w:hAnsi="Times New Roman"/>
          <w:b/>
          <w:snapToGrid w:val="0"/>
          <w:sz w:val="24"/>
          <w:szCs w:val="24"/>
        </w:rPr>
      </w:pPr>
      <w:r w:rsidRPr="00D7174A">
        <w:rPr>
          <w:rFonts w:ascii="Times New Roman" w:hAnsi="Times New Roman"/>
          <w:b/>
          <w:i/>
          <w:snapToGrid w:val="0"/>
          <w:sz w:val="24"/>
          <w:szCs w:val="24"/>
        </w:rPr>
        <w:t>ovvero</w:t>
      </w:r>
      <w:r w:rsidRPr="00D7174A">
        <w:rPr>
          <w:rFonts w:ascii="Times New Roman" w:hAnsi="Times New Roman"/>
          <w:b/>
          <w:snapToGrid w:val="0"/>
          <w:sz w:val="24"/>
          <w:szCs w:val="24"/>
        </w:rPr>
        <w:t xml:space="preserve"> </w:t>
      </w:r>
    </w:p>
    <w:p w:rsidR="003B10E3" w:rsidRPr="00D7174A" w:rsidRDefault="006F2BC9" w:rsidP="00160D40">
      <w:pPr>
        <w:widowControl w:val="0"/>
        <w:numPr>
          <w:ilvl w:val="0"/>
          <w:numId w:val="1"/>
        </w:numPr>
        <w:tabs>
          <w:tab w:val="num" w:pos="567"/>
        </w:tabs>
        <w:spacing w:after="120"/>
        <w:ind w:left="567"/>
        <w:contextualSpacing/>
        <w:jc w:val="both"/>
        <w:rPr>
          <w:rFonts w:ascii="Times New Roman" w:hAnsi="Times New Roman"/>
          <w:snapToGrid w:val="0"/>
          <w:sz w:val="24"/>
          <w:szCs w:val="24"/>
        </w:rPr>
      </w:pPr>
      <w:r w:rsidRPr="00D7174A">
        <w:rPr>
          <w:rFonts w:ascii="Times New Roman" w:hAnsi="Times New Roman"/>
          <w:snapToGrid w:val="0"/>
          <w:sz w:val="24"/>
          <w:szCs w:val="24"/>
        </w:rPr>
        <w:t>che il titolo dello studio è “………………………….”,</w:t>
      </w:r>
      <w:r w:rsidR="0017411A" w:rsidRPr="00D7174A">
        <w:rPr>
          <w:rFonts w:ascii="Times New Roman" w:hAnsi="Times New Roman"/>
          <w:snapToGrid w:val="0"/>
          <w:sz w:val="24"/>
          <w:szCs w:val="24"/>
        </w:rPr>
        <w:t xml:space="preserve"> </w:t>
      </w:r>
      <w:r w:rsidRPr="00D7174A">
        <w:rPr>
          <w:rFonts w:ascii="Times New Roman" w:hAnsi="Times New Roman"/>
          <w:snapToGrid w:val="0"/>
          <w:sz w:val="24"/>
          <w:szCs w:val="24"/>
        </w:rPr>
        <w:t xml:space="preserve">codice protocollo n. ……………………… </w:t>
      </w:r>
      <w:r w:rsidR="0032509C" w:rsidRPr="00D7174A">
        <w:rPr>
          <w:rFonts w:ascii="Times New Roman" w:hAnsi="Times New Roman"/>
          <w:snapToGrid w:val="0"/>
          <w:sz w:val="24"/>
          <w:szCs w:val="24"/>
        </w:rPr>
        <w:t>(di seguito l</w:t>
      </w:r>
      <w:r w:rsidR="00CF3A61" w:rsidRPr="00D7174A">
        <w:rPr>
          <w:rFonts w:ascii="Times New Roman" w:hAnsi="Times New Roman"/>
          <w:snapToGrid w:val="0"/>
          <w:sz w:val="24"/>
          <w:szCs w:val="24"/>
        </w:rPr>
        <w:t>o</w:t>
      </w:r>
      <w:r w:rsidR="0032509C" w:rsidRPr="00D7174A">
        <w:rPr>
          <w:rFonts w:ascii="Times New Roman" w:hAnsi="Times New Roman"/>
          <w:snapToGrid w:val="0"/>
          <w:sz w:val="24"/>
          <w:szCs w:val="24"/>
        </w:rPr>
        <w:t xml:space="preserve"> “</w:t>
      </w:r>
      <w:r w:rsidR="00EC24FE" w:rsidRPr="00D7174A">
        <w:rPr>
          <w:rFonts w:ascii="Times New Roman" w:hAnsi="Times New Roman"/>
          <w:snapToGrid w:val="0"/>
          <w:sz w:val="24"/>
          <w:szCs w:val="24"/>
        </w:rPr>
        <w:t>Studio</w:t>
      </w:r>
      <w:r w:rsidR="0032509C" w:rsidRPr="00D7174A">
        <w:rPr>
          <w:rFonts w:ascii="Times New Roman" w:hAnsi="Times New Roman"/>
          <w:snapToGrid w:val="0"/>
          <w:sz w:val="24"/>
          <w:szCs w:val="24"/>
        </w:rPr>
        <w:t>”)</w:t>
      </w:r>
      <w:r w:rsidR="00EC24FE" w:rsidRPr="00D7174A">
        <w:rPr>
          <w:rFonts w:ascii="Times New Roman" w:hAnsi="Times New Roman"/>
          <w:snapToGrid w:val="0"/>
          <w:sz w:val="24"/>
          <w:szCs w:val="24"/>
        </w:rPr>
        <w:t>;</w:t>
      </w:r>
    </w:p>
    <w:p w:rsidR="00166C15" w:rsidRPr="00D7174A" w:rsidRDefault="0032509C" w:rsidP="00160D40">
      <w:pPr>
        <w:widowControl w:val="0"/>
        <w:numPr>
          <w:ilvl w:val="0"/>
          <w:numId w:val="1"/>
        </w:numPr>
        <w:tabs>
          <w:tab w:val="num" w:pos="567"/>
        </w:tabs>
        <w:spacing w:after="120"/>
        <w:ind w:left="567"/>
        <w:contextualSpacing/>
        <w:jc w:val="both"/>
        <w:rPr>
          <w:rFonts w:ascii="Times New Roman" w:hAnsi="Times New Roman"/>
          <w:snapToGrid w:val="0"/>
          <w:sz w:val="24"/>
          <w:szCs w:val="24"/>
        </w:rPr>
      </w:pPr>
      <w:r w:rsidRPr="00D7174A">
        <w:rPr>
          <w:rFonts w:ascii="Times New Roman" w:hAnsi="Times New Roman"/>
          <w:snapToGrid w:val="0"/>
          <w:sz w:val="24"/>
          <w:szCs w:val="24"/>
        </w:rPr>
        <w:t>che il C</w:t>
      </w:r>
      <w:r w:rsidR="003B10E3" w:rsidRPr="00D7174A">
        <w:rPr>
          <w:rFonts w:ascii="Times New Roman" w:hAnsi="Times New Roman"/>
          <w:snapToGrid w:val="0"/>
          <w:sz w:val="24"/>
          <w:szCs w:val="24"/>
        </w:rPr>
        <w:t xml:space="preserve">omitato Etico per la Sperimentazione Clinica </w:t>
      </w:r>
      <w:r w:rsidR="00486E50" w:rsidRPr="00D7174A">
        <w:rPr>
          <w:rFonts w:ascii="Times New Roman" w:hAnsi="Times New Roman"/>
          <w:snapToGrid w:val="0"/>
          <w:sz w:val="24"/>
          <w:szCs w:val="24"/>
        </w:rPr>
        <w:t>dell</w:t>
      </w:r>
      <w:r w:rsidR="002C7566" w:rsidRPr="00D7174A">
        <w:rPr>
          <w:rFonts w:ascii="Times New Roman" w:hAnsi="Times New Roman"/>
          <w:snapToGrid w:val="0"/>
          <w:sz w:val="24"/>
          <w:szCs w:val="24"/>
        </w:rPr>
        <w:t>’</w:t>
      </w:r>
      <w:r w:rsidR="00486E50" w:rsidRPr="00D7174A">
        <w:rPr>
          <w:rFonts w:ascii="Times New Roman" w:hAnsi="Times New Roman"/>
          <w:snapToGrid w:val="0"/>
          <w:sz w:val="24"/>
          <w:szCs w:val="24"/>
        </w:rPr>
        <w:t>Istituto Oncologico Veneto</w:t>
      </w:r>
      <w:r w:rsidR="003B10E3" w:rsidRPr="00D7174A">
        <w:rPr>
          <w:rFonts w:ascii="Times New Roman" w:hAnsi="Times New Roman"/>
          <w:snapToGrid w:val="0"/>
          <w:sz w:val="24"/>
          <w:szCs w:val="24"/>
        </w:rPr>
        <w:t xml:space="preserve"> (CESC-IOV)</w:t>
      </w:r>
      <w:r w:rsidRPr="00D7174A">
        <w:rPr>
          <w:rFonts w:ascii="Times New Roman" w:hAnsi="Times New Roman"/>
          <w:snapToGrid w:val="0"/>
          <w:sz w:val="24"/>
          <w:szCs w:val="24"/>
        </w:rPr>
        <w:t>, riconoscendo l</w:t>
      </w:r>
      <w:r w:rsidR="0017411A" w:rsidRPr="00D7174A">
        <w:rPr>
          <w:rFonts w:ascii="Times New Roman" w:hAnsi="Times New Roman"/>
          <w:snapToGrid w:val="0"/>
          <w:sz w:val="24"/>
          <w:szCs w:val="24"/>
        </w:rPr>
        <w:t>o</w:t>
      </w:r>
      <w:r w:rsidRPr="00D7174A">
        <w:rPr>
          <w:rFonts w:ascii="Times New Roman" w:hAnsi="Times New Roman"/>
          <w:snapToGrid w:val="0"/>
          <w:sz w:val="24"/>
          <w:szCs w:val="24"/>
        </w:rPr>
        <w:t xml:space="preserve"> </w:t>
      </w:r>
      <w:r w:rsidR="00EC24FE" w:rsidRPr="00D7174A">
        <w:rPr>
          <w:rFonts w:ascii="Times New Roman" w:hAnsi="Times New Roman"/>
          <w:snapToGrid w:val="0"/>
          <w:sz w:val="24"/>
          <w:szCs w:val="24"/>
        </w:rPr>
        <w:t>studio</w:t>
      </w:r>
      <w:r w:rsidRPr="00D7174A">
        <w:rPr>
          <w:rFonts w:ascii="Times New Roman" w:hAnsi="Times New Roman"/>
          <w:snapToGrid w:val="0"/>
          <w:sz w:val="24"/>
          <w:szCs w:val="24"/>
        </w:rPr>
        <w:t xml:space="preserve"> quale parte integrante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assistenza sanitaria, ha espresso il proprio parere favorevole in occasione della seduta del ______________, anche in ordine alla presenza di un finanziamento da parte di ____________ a sostegno della ricerca (</w:t>
      </w:r>
      <w:r w:rsidRPr="00D7174A">
        <w:rPr>
          <w:rFonts w:ascii="Times New Roman" w:hAnsi="Times New Roman"/>
          <w:i/>
          <w:snapToGrid w:val="0"/>
          <w:sz w:val="24"/>
          <w:szCs w:val="24"/>
        </w:rPr>
        <w:t>ove applicabile</w:t>
      </w:r>
      <w:r w:rsidRPr="00D7174A">
        <w:rPr>
          <w:rFonts w:ascii="Times New Roman" w:hAnsi="Times New Roman"/>
          <w:snapToGrid w:val="0"/>
          <w:sz w:val="24"/>
          <w:szCs w:val="24"/>
        </w:rPr>
        <w:t>);</w:t>
      </w:r>
    </w:p>
    <w:p w:rsidR="00166C15" w:rsidRPr="00D7174A" w:rsidRDefault="0032509C" w:rsidP="00160D40">
      <w:pPr>
        <w:widowControl w:val="0"/>
        <w:numPr>
          <w:ilvl w:val="0"/>
          <w:numId w:val="1"/>
        </w:numPr>
        <w:tabs>
          <w:tab w:val="num" w:pos="567"/>
        </w:tabs>
        <w:spacing w:after="120"/>
        <w:ind w:left="567"/>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che la società finanziatrice non ha interessi nello sviluppo del farmaco e non ha fini di lucro nei confronti della ricerca </w:t>
      </w:r>
      <w:r w:rsidRPr="00D7174A">
        <w:rPr>
          <w:rFonts w:ascii="Times New Roman" w:hAnsi="Times New Roman"/>
          <w:i/>
          <w:snapToGrid w:val="0"/>
          <w:sz w:val="24"/>
          <w:szCs w:val="24"/>
        </w:rPr>
        <w:t>(ove applicabile)</w:t>
      </w:r>
      <w:r w:rsidRPr="00D7174A">
        <w:rPr>
          <w:rFonts w:ascii="Times New Roman" w:hAnsi="Times New Roman"/>
          <w:snapToGrid w:val="0"/>
          <w:sz w:val="24"/>
          <w:szCs w:val="24"/>
        </w:rPr>
        <w:t>;</w:t>
      </w:r>
    </w:p>
    <w:p w:rsidR="00166C15" w:rsidRPr="00D7174A" w:rsidRDefault="0032509C" w:rsidP="00160D40">
      <w:pPr>
        <w:widowControl w:val="0"/>
        <w:numPr>
          <w:ilvl w:val="0"/>
          <w:numId w:val="1"/>
        </w:numPr>
        <w:tabs>
          <w:tab w:val="num" w:pos="567"/>
        </w:tabs>
        <w:suppressAutoHyphens/>
        <w:spacing w:after="120"/>
        <w:ind w:left="567"/>
        <w:contextualSpacing/>
        <w:jc w:val="both"/>
        <w:rPr>
          <w:rFonts w:ascii="Times New Roman" w:hAnsi="Times New Roman"/>
          <w:sz w:val="24"/>
          <w:szCs w:val="24"/>
        </w:rPr>
      </w:pPr>
      <w:r w:rsidRPr="00D7174A">
        <w:rPr>
          <w:rFonts w:ascii="Times New Roman" w:hAnsi="Times New Roman"/>
          <w:snapToGrid w:val="0"/>
          <w:sz w:val="24"/>
          <w:szCs w:val="24"/>
        </w:rPr>
        <w:t>che l</w:t>
      </w:r>
      <w:r w:rsidR="0017411A" w:rsidRPr="00D7174A">
        <w:rPr>
          <w:rFonts w:ascii="Times New Roman" w:hAnsi="Times New Roman"/>
          <w:snapToGrid w:val="0"/>
          <w:sz w:val="24"/>
          <w:szCs w:val="24"/>
        </w:rPr>
        <w:t>o</w:t>
      </w:r>
      <w:r w:rsidRPr="00D7174A">
        <w:rPr>
          <w:rFonts w:ascii="Times New Roman" w:hAnsi="Times New Roman"/>
          <w:snapToGrid w:val="0"/>
          <w:sz w:val="24"/>
          <w:szCs w:val="24"/>
        </w:rPr>
        <w:t xml:space="preserve"> </w:t>
      </w:r>
      <w:r w:rsidR="00EC24FE" w:rsidRPr="00D7174A">
        <w:rPr>
          <w:rFonts w:ascii="Times New Roman" w:hAnsi="Times New Roman"/>
          <w:snapToGrid w:val="0"/>
          <w:sz w:val="24"/>
          <w:szCs w:val="24"/>
        </w:rPr>
        <w:t>studio</w:t>
      </w:r>
      <w:r w:rsidRPr="00D7174A">
        <w:rPr>
          <w:rFonts w:ascii="Times New Roman" w:hAnsi="Times New Roman"/>
          <w:snapToGrid w:val="0"/>
          <w:sz w:val="24"/>
          <w:szCs w:val="24"/>
        </w:rPr>
        <w:t xml:space="preserve"> è di</w:t>
      </w:r>
      <w:r w:rsidR="0017411A" w:rsidRPr="00D7174A">
        <w:rPr>
          <w:rFonts w:ascii="Times New Roman" w:hAnsi="Times New Roman"/>
          <w:snapToGrid w:val="0"/>
          <w:sz w:val="24"/>
          <w:szCs w:val="24"/>
        </w:rPr>
        <w:t xml:space="preserve"> tipo no profit ed è finalizzato</w:t>
      </w:r>
      <w:r w:rsidRPr="00D7174A">
        <w:rPr>
          <w:rFonts w:ascii="Times New Roman" w:hAnsi="Times New Roman"/>
          <w:snapToGrid w:val="0"/>
          <w:sz w:val="24"/>
          <w:szCs w:val="24"/>
        </w:rPr>
        <w:t xml:space="preserve"> al miglioramento della pratica clinica quale parte integrante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assistenza sanitaria e non a fini industriali, coerentemente con quanto previsto nel Decreto Ministeriale del 17 dicembre 2004 “Prescrizioni e condizioni di carattere generale relative all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esecuzione delle sperimentazioni cliniche dei medicinali, con particolare riferimento a quelle ai fini del miglioramento della pratica clinica quale parte integrante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assistenza sanitaria”;</w:t>
      </w:r>
    </w:p>
    <w:p w:rsidR="0032509C" w:rsidRPr="00D7174A" w:rsidRDefault="00CF3A61" w:rsidP="00160D40">
      <w:pPr>
        <w:widowControl w:val="0"/>
        <w:spacing w:after="120"/>
        <w:ind w:left="567"/>
        <w:contextualSpacing/>
        <w:jc w:val="both"/>
        <w:rPr>
          <w:rFonts w:ascii="Times New Roman" w:hAnsi="Times New Roman"/>
          <w:b/>
          <w:i/>
          <w:snapToGrid w:val="0"/>
          <w:sz w:val="24"/>
          <w:szCs w:val="24"/>
        </w:rPr>
      </w:pPr>
      <w:r w:rsidRPr="00D7174A">
        <w:rPr>
          <w:rFonts w:ascii="Times New Roman" w:hAnsi="Times New Roman"/>
          <w:b/>
          <w:i/>
          <w:snapToGrid w:val="0"/>
          <w:sz w:val="24"/>
          <w:szCs w:val="24"/>
        </w:rPr>
        <w:t xml:space="preserve">oppure </w:t>
      </w:r>
      <w:r w:rsidR="0032509C" w:rsidRPr="00D7174A">
        <w:rPr>
          <w:rFonts w:ascii="Times New Roman" w:hAnsi="Times New Roman"/>
          <w:b/>
          <w:i/>
          <w:snapToGrid w:val="0"/>
          <w:sz w:val="24"/>
          <w:szCs w:val="24"/>
        </w:rPr>
        <w:t>in alternativa</w:t>
      </w:r>
      <w:r w:rsidRPr="00D7174A">
        <w:rPr>
          <w:rFonts w:ascii="Times New Roman" w:hAnsi="Times New Roman"/>
          <w:b/>
          <w:i/>
          <w:snapToGrid w:val="0"/>
          <w:sz w:val="24"/>
          <w:szCs w:val="24"/>
        </w:rPr>
        <w:t xml:space="preserve"> ove previsto:</w:t>
      </w:r>
    </w:p>
    <w:p w:rsidR="0032509C" w:rsidRPr="00D7174A" w:rsidRDefault="0032509C" w:rsidP="00160D40">
      <w:pPr>
        <w:widowControl w:val="0"/>
        <w:numPr>
          <w:ilvl w:val="0"/>
          <w:numId w:val="1"/>
        </w:numPr>
        <w:tabs>
          <w:tab w:val="num" w:pos="567"/>
        </w:tabs>
        <w:suppressAutoHyphens/>
        <w:spacing w:after="120"/>
        <w:ind w:left="567"/>
        <w:contextualSpacing/>
        <w:jc w:val="both"/>
        <w:rPr>
          <w:rFonts w:ascii="Times New Roman" w:hAnsi="Times New Roman"/>
          <w:snapToGrid w:val="0"/>
          <w:sz w:val="24"/>
          <w:szCs w:val="24"/>
        </w:rPr>
      </w:pPr>
      <w:r w:rsidRPr="00D7174A">
        <w:rPr>
          <w:rFonts w:ascii="Times New Roman" w:hAnsi="Times New Roman"/>
          <w:snapToGrid w:val="0"/>
          <w:sz w:val="24"/>
          <w:szCs w:val="24"/>
        </w:rPr>
        <w:t>che l</w:t>
      </w:r>
      <w:r w:rsidR="00160D40">
        <w:rPr>
          <w:rFonts w:ascii="Times New Roman" w:hAnsi="Times New Roman"/>
          <w:snapToGrid w:val="0"/>
          <w:sz w:val="24"/>
          <w:szCs w:val="24"/>
        </w:rPr>
        <w:t>o</w:t>
      </w:r>
      <w:r w:rsidRPr="00D7174A">
        <w:rPr>
          <w:rFonts w:ascii="Times New Roman" w:hAnsi="Times New Roman"/>
          <w:snapToGrid w:val="0"/>
          <w:sz w:val="24"/>
          <w:szCs w:val="24"/>
        </w:rPr>
        <w:t xml:space="preserve"> </w:t>
      </w:r>
      <w:r w:rsidR="00EC24FE" w:rsidRPr="00D7174A">
        <w:rPr>
          <w:rFonts w:ascii="Times New Roman" w:hAnsi="Times New Roman"/>
          <w:snapToGrid w:val="0"/>
          <w:sz w:val="24"/>
          <w:szCs w:val="24"/>
        </w:rPr>
        <w:t>studio</w:t>
      </w:r>
      <w:r w:rsidR="0017411A" w:rsidRPr="00D7174A">
        <w:rPr>
          <w:rFonts w:ascii="Times New Roman" w:hAnsi="Times New Roman"/>
          <w:snapToGrid w:val="0"/>
          <w:sz w:val="24"/>
          <w:szCs w:val="24"/>
        </w:rPr>
        <w:t xml:space="preserve"> è stato presentato</w:t>
      </w:r>
      <w:r w:rsidRPr="00D7174A">
        <w:rPr>
          <w:rFonts w:ascii="Times New Roman" w:hAnsi="Times New Roman"/>
          <w:snapToGrid w:val="0"/>
          <w:sz w:val="24"/>
          <w:szCs w:val="24"/>
        </w:rPr>
        <w:t xml:space="preserve"> al </w:t>
      </w:r>
      <w:r w:rsidR="0017411A" w:rsidRPr="00D7174A">
        <w:rPr>
          <w:rFonts w:ascii="Times New Roman" w:hAnsi="Times New Roman"/>
          <w:snapToGrid w:val="0"/>
          <w:sz w:val="24"/>
          <w:szCs w:val="24"/>
        </w:rPr>
        <w:t>CESC</w:t>
      </w:r>
      <w:r w:rsidR="00842375" w:rsidRPr="00D7174A">
        <w:rPr>
          <w:rFonts w:ascii="Times New Roman" w:hAnsi="Times New Roman"/>
          <w:snapToGrid w:val="0"/>
          <w:sz w:val="24"/>
          <w:szCs w:val="24"/>
        </w:rPr>
        <w:t>-IOV</w:t>
      </w:r>
      <w:r w:rsidRPr="00D7174A">
        <w:rPr>
          <w:rFonts w:ascii="Times New Roman" w:hAnsi="Times New Roman"/>
          <w:snapToGrid w:val="0"/>
          <w:sz w:val="24"/>
          <w:szCs w:val="24"/>
        </w:rPr>
        <w:t xml:space="preserve"> ai sensi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art. 6 del Decreto Ministeriale del 17 dicembre 2004</w:t>
      </w:r>
      <w:r w:rsidR="0017411A" w:rsidRPr="00D7174A">
        <w:rPr>
          <w:rFonts w:ascii="Times New Roman" w:hAnsi="Times New Roman"/>
          <w:snapToGrid w:val="0"/>
          <w:sz w:val="24"/>
          <w:szCs w:val="24"/>
        </w:rPr>
        <w:t xml:space="preserve"> quale</w:t>
      </w:r>
      <w:r w:rsidRPr="00D7174A">
        <w:rPr>
          <w:rFonts w:ascii="Times New Roman" w:hAnsi="Times New Roman"/>
          <w:snapToGrid w:val="0"/>
          <w:sz w:val="24"/>
          <w:szCs w:val="24"/>
        </w:rPr>
        <w:t xml:space="preserve"> “</w:t>
      </w:r>
      <w:r w:rsidR="00EC24FE" w:rsidRPr="00D7174A">
        <w:rPr>
          <w:rFonts w:ascii="Times New Roman" w:hAnsi="Times New Roman"/>
          <w:snapToGrid w:val="0"/>
          <w:sz w:val="24"/>
          <w:szCs w:val="24"/>
        </w:rPr>
        <w:t>studio</w:t>
      </w:r>
      <w:r w:rsidRPr="00D7174A">
        <w:rPr>
          <w:rFonts w:ascii="Times New Roman" w:hAnsi="Times New Roman"/>
          <w:snapToGrid w:val="0"/>
          <w:sz w:val="24"/>
          <w:szCs w:val="24"/>
        </w:rPr>
        <w:t xml:space="preserve"> non finalizzat</w:t>
      </w:r>
      <w:r w:rsidR="0017411A" w:rsidRPr="00D7174A">
        <w:rPr>
          <w:rFonts w:ascii="Times New Roman" w:hAnsi="Times New Roman"/>
          <w:snapToGrid w:val="0"/>
          <w:sz w:val="24"/>
          <w:szCs w:val="24"/>
        </w:rPr>
        <w:t>o</w:t>
      </w:r>
      <w:r w:rsidRPr="00D7174A">
        <w:rPr>
          <w:rFonts w:ascii="Times New Roman" w:hAnsi="Times New Roman"/>
          <w:snapToGrid w:val="0"/>
          <w:sz w:val="24"/>
          <w:szCs w:val="24"/>
        </w:rPr>
        <w:t xml:space="preserve"> al miglioramento della pratica clinica”</w:t>
      </w:r>
      <w:r w:rsidR="00FF5007" w:rsidRPr="00D7174A">
        <w:rPr>
          <w:rFonts w:ascii="Times New Roman" w:hAnsi="Times New Roman"/>
          <w:snapToGrid w:val="0"/>
          <w:sz w:val="24"/>
          <w:szCs w:val="24"/>
        </w:rPr>
        <w:t>.</w:t>
      </w:r>
    </w:p>
    <w:p w:rsidR="0032509C" w:rsidRPr="00D7174A" w:rsidRDefault="0032509C" w:rsidP="00160D40">
      <w:pPr>
        <w:pStyle w:val="Titolo1"/>
        <w:autoSpaceDE/>
        <w:adjustRightInd/>
        <w:spacing w:before="240" w:line="276" w:lineRule="auto"/>
        <w:contextualSpacing/>
        <w:jc w:val="center"/>
        <w:rPr>
          <w:rFonts w:ascii="Times New Roman" w:hAnsi="Times New Roman" w:cs="Times New Roman"/>
          <w:b w:val="0"/>
          <w:kern w:val="32"/>
          <w:sz w:val="24"/>
          <w:szCs w:val="24"/>
          <w:lang w:val="x-none" w:eastAsia="x-none"/>
        </w:rPr>
      </w:pPr>
      <w:r w:rsidRPr="00D7174A">
        <w:rPr>
          <w:rFonts w:ascii="Times New Roman" w:hAnsi="Times New Roman" w:cs="Times New Roman"/>
          <w:b w:val="0"/>
          <w:kern w:val="32"/>
          <w:sz w:val="24"/>
          <w:szCs w:val="24"/>
          <w:lang w:val="x-none" w:eastAsia="x-none"/>
        </w:rPr>
        <w:t>SI CONVIENE E SI STIPULA QUANTO SEGUE</w:t>
      </w:r>
    </w:p>
    <w:p w:rsidR="0032509C" w:rsidRPr="00D7174A" w:rsidRDefault="0032509C" w:rsidP="00160D40">
      <w:pPr>
        <w:pStyle w:val="Corpotesto"/>
        <w:spacing w:before="240" w:line="276" w:lineRule="auto"/>
        <w:contextualSpacing/>
        <w:jc w:val="center"/>
        <w:rPr>
          <w:snapToGrid w:val="0"/>
          <w:u w:val="single"/>
        </w:rPr>
      </w:pPr>
      <w:r w:rsidRPr="00160D40">
        <w:rPr>
          <w:u w:val="single"/>
        </w:rPr>
        <w:t>ART</w:t>
      </w:r>
      <w:r w:rsidRPr="00D7174A">
        <w:rPr>
          <w:snapToGrid w:val="0"/>
          <w:u w:val="single"/>
        </w:rPr>
        <w:t>. 1</w:t>
      </w:r>
      <w:r w:rsidR="003B10E3" w:rsidRPr="00D7174A">
        <w:rPr>
          <w:snapToGrid w:val="0"/>
          <w:u w:val="single"/>
        </w:rPr>
        <w:t xml:space="preserve"> - PREMESSE</w:t>
      </w:r>
    </w:p>
    <w:p w:rsidR="006F2DD9" w:rsidRDefault="0032509C"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lastRenderedPageBreak/>
        <w:t>Le premesse costituiscono parte integra</w:t>
      </w:r>
      <w:r w:rsidR="006F2DD9">
        <w:rPr>
          <w:rFonts w:ascii="Times New Roman" w:hAnsi="Times New Roman"/>
          <w:snapToGrid w:val="0"/>
          <w:sz w:val="24"/>
          <w:szCs w:val="24"/>
        </w:rPr>
        <w:t>nte della presente convenzione.</w:t>
      </w:r>
    </w:p>
    <w:p w:rsidR="0032509C" w:rsidRPr="00D7174A" w:rsidRDefault="00EF473E" w:rsidP="00160D40">
      <w:pPr>
        <w:pStyle w:val="Corpotesto"/>
        <w:spacing w:before="240" w:line="276" w:lineRule="auto"/>
        <w:contextualSpacing/>
        <w:jc w:val="center"/>
        <w:rPr>
          <w:snapToGrid w:val="0"/>
          <w:u w:val="single"/>
        </w:rPr>
      </w:pPr>
      <w:r w:rsidRPr="00D7174A">
        <w:rPr>
          <w:snapToGrid w:val="0"/>
          <w:u w:val="single"/>
        </w:rPr>
        <w:t>ART. 2</w:t>
      </w:r>
      <w:r w:rsidR="0032509C" w:rsidRPr="00D7174A">
        <w:rPr>
          <w:snapToGrid w:val="0"/>
          <w:u w:val="single"/>
        </w:rPr>
        <w:t xml:space="preserve"> - REFERENTI DELL</w:t>
      </w:r>
      <w:r w:rsidR="004A1357" w:rsidRPr="00D7174A">
        <w:rPr>
          <w:snapToGrid w:val="0"/>
          <w:u w:val="single"/>
        </w:rPr>
        <w:t>O</w:t>
      </w:r>
      <w:r w:rsidR="0032509C" w:rsidRPr="00D7174A">
        <w:rPr>
          <w:snapToGrid w:val="0"/>
          <w:u w:val="single"/>
        </w:rPr>
        <w:t xml:space="preserve"> </w:t>
      </w:r>
      <w:r w:rsidR="00EC24FE" w:rsidRPr="00D7174A">
        <w:rPr>
          <w:snapToGrid w:val="0"/>
          <w:u w:val="single"/>
        </w:rPr>
        <w:t>STUDIO</w:t>
      </w:r>
    </w:p>
    <w:p w:rsidR="0032509C" w:rsidRPr="00D7174A" w:rsidRDefault="0032509C" w:rsidP="00160D40">
      <w:pPr>
        <w:widowControl w:val="0"/>
        <w:spacing w:after="120"/>
        <w:contextualSpacing/>
        <w:jc w:val="both"/>
        <w:rPr>
          <w:rFonts w:ascii="Times New Roman" w:hAnsi="Times New Roman"/>
          <w:sz w:val="24"/>
          <w:szCs w:val="24"/>
        </w:rPr>
      </w:pPr>
      <w:r w:rsidRPr="00D7174A">
        <w:rPr>
          <w:rFonts w:ascii="Times New Roman" w:hAnsi="Times New Roman"/>
          <w:sz w:val="24"/>
          <w:szCs w:val="24"/>
        </w:rPr>
        <w:t>L</w:t>
      </w:r>
      <w:r w:rsidR="002C7566" w:rsidRPr="00D7174A">
        <w:rPr>
          <w:rFonts w:ascii="Times New Roman" w:hAnsi="Times New Roman"/>
          <w:sz w:val="24"/>
          <w:szCs w:val="24"/>
        </w:rPr>
        <w:t>’</w:t>
      </w:r>
      <w:r w:rsidR="00842375" w:rsidRPr="00D7174A">
        <w:rPr>
          <w:rFonts w:ascii="Times New Roman" w:hAnsi="Times New Roman"/>
          <w:sz w:val="24"/>
          <w:szCs w:val="24"/>
        </w:rPr>
        <w:t>Ente</w:t>
      </w:r>
      <w:r w:rsidRPr="00D7174A">
        <w:rPr>
          <w:rFonts w:ascii="Times New Roman" w:hAnsi="Times New Roman"/>
          <w:sz w:val="24"/>
          <w:szCs w:val="24"/>
        </w:rPr>
        <w:t>, su indicazione del Promotore, nomina quale Responsabile dell</w:t>
      </w:r>
      <w:r w:rsidR="004739CF" w:rsidRPr="00D7174A">
        <w:rPr>
          <w:rFonts w:ascii="Times New Roman" w:hAnsi="Times New Roman"/>
          <w:sz w:val="24"/>
          <w:szCs w:val="24"/>
        </w:rPr>
        <w:t>o</w:t>
      </w:r>
      <w:r w:rsidRPr="00D7174A">
        <w:rPr>
          <w:rFonts w:ascii="Times New Roman" w:hAnsi="Times New Roman"/>
          <w:sz w:val="24"/>
          <w:szCs w:val="24"/>
        </w:rPr>
        <w:t xml:space="preserve"> </w:t>
      </w:r>
      <w:r w:rsidR="00EC24FE" w:rsidRPr="00D7174A">
        <w:rPr>
          <w:rFonts w:ascii="Times New Roman" w:hAnsi="Times New Roman"/>
          <w:sz w:val="24"/>
          <w:szCs w:val="24"/>
        </w:rPr>
        <w:t>Studio</w:t>
      </w:r>
      <w:r w:rsidRPr="00D7174A">
        <w:rPr>
          <w:rFonts w:ascii="Times New Roman" w:hAnsi="Times New Roman"/>
          <w:sz w:val="24"/>
          <w:szCs w:val="24"/>
        </w:rPr>
        <w:t xml:space="preserve"> richiamat</w:t>
      </w:r>
      <w:r w:rsidR="001B3CCB" w:rsidRPr="00D7174A">
        <w:rPr>
          <w:rFonts w:ascii="Times New Roman" w:hAnsi="Times New Roman"/>
          <w:sz w:val="24"/>
          <w:szCs w:val="24"/>
        </w:rPr>
        <w:t>o</w:t>
      </w:r>
      <w:r w:rsidRPr="00D7174A">
        <w:rPr>
          <w:rFonts w:ascii="Times New Roman" w:hAnsi="Times New Roman"/>
          <w:sz w:val="24"/>
          <w:szCs w:val="24"/>
        </w:rPr>
        <w:t xml:space="preserve"> in premessa, a seguito di formale accettazione, il D</w:t>
      </w:r>
      <w:r w:rsidR="00FF5007" w:rsidRPr="00D7174A">
        <w:rPr>
          <w:rFonts w:ascii="Times New Roman" w:hAnsi="Times New Roman"/>
          <w:sz w:val="24"/>
          <w:szCs w:val="24"/>
        </w:rPr>
        <w:t>ott</w:t>
      </w:r>
      <w:r w:rsidRPr="00D7174A">
        <w:rPr>
          <w:rFonts w:ascii="Times New Roman" w:hAnsi="Times New Roman"/>
          <w:sz w:val="24"/>
          <w:szCs w:val="24"/>
        </w:rPr>
        <w:t xml:space="preserve">.…………………………., </w:t>
      </w:r>
      <w:r w:rsidR="001B3CCB" w:rsidRPr="00D7174A">
        <w:rPr>
          <w:rFonts w:ascii="Times New Roman" w:hAnsi="Times New Roman"/>
          <w:sz w:val="24"/>
          <w:szCs w:val="24"/>
        </w:rPr>
        <w:t xml:space="preserve">in servizio presso la struttura/unità </w:t>
      </w:r>
      <w:r w:rsidRPr="00D7174A">
        <w:rPr>
          <w:rFonts w:ascii="Times New Roman" w:hAnsi="Times New Roman"/>
          <w:sz w:val="24"/>
          <w:szCs w:val="24"/>
        </w:rPr>
        <w:t>……………………………………………………………………………………………, in qualità di Sperimentatore Principale (di seguito “Sperimentatore”), il quale potrà essere coadiuvato nell</w:t>
      </w:r>
      <w:r w:rsidR="002C7566" w:rsidRPr="00D7174A">
        <w:rPr>
          <w:rFonts w:ascii="Times New Roman" w:hAnsi="Times New Roman"/>
          <w:sz w:val="24"/>
          <w:szCs w:val="24"/>
        </w:rPr>
        <w:t>’</w:t>
      </w:r>
      <w:r w:rsidRPr="00D7174A">
        <w:rPr>
          <w:rFonts w:ascii="Times New Roman" w:hAnsi="Times New Roman"/>
          <w:sz w:val="24"/>
          <w:szCs w:val="24"/>
        </w:rPr>
        <w:t>esecuzione dello studio da personale strutturato e non strutturato.</w:t>
      </w:r>
    </w:p>
    <w:p w:rsidR="0032509C" w:rsidRPr="00D7174A" w:rsidRDefault="0032509C" w:rsidP="00160D40">
      <w:pPr>
        <w:pStyle w:val="Corpotesto"/>
        <w:spacing w:before="240" w:line="276" w:lineRule="auto"/>
        <w:contextualSpacing/>
        <w:jc w:val="center"/>
        <w:rPr>
          <w:snapToGrid w:val="0"/>
          <w:u w:val="single"/>
        </w:rPr>
      </w:pPr>
      <w:r w:rsidRPr="00D7174A">
        <w:rPr>
          <w:snapToGrid w:val="0"/>
          <w:u w:val="single"/>
        </w:rPr>
        <w:t xml:space="preserve">ART. 3 </w:t>
      </w:r>
      <w:r w:rsidR="00EF473E" w:rsidRPr="00D7174A">
        <w:rPr>
          <w:snapToGrid w:val="0"/>
          <w:u w:val="single"/>
        </w:rPr>
        <w:t>-</w:t>
      </w:r>
      <w:r w:rsidRPr="00D7174A">
        <w:rPr>
          <w:snapToGrid w:val="0"/>
          <w:u w:val="single"/>
        </w:rPr>
        <w:t xml:space="preserve"> </w:t>
      </w:r>
      <w:r w:rsidR="00C06766" w:rsidRPr="00D7174A">
        <w:rPr>
          <w:snapToGrid w:val="0"/>
          <w:u w:val="single"/>
        </w:rPr>
        <w:t>NUMERO PAZIENTI</w:t>
      </w:r>
    </w:p>
    <w:p w:rsidR="00F466D2" w:rsidRPr="00D7174A" w:rsidRDefault="00F466D2" w:rsidP="00160D40">
      <w:pPr>
        <w:spacing w:before="240" w:after="160"/>
        <w:jc w:val="both"/>
        <w:rPr>
          <w:rFonts w:ascii="Times New Roman" w:hAnsi="Times New Roman"/>
          <w:sz w:val="24"/>
          <w:szCs w:val="24"/>
        </w:rPr>
      </w:pPr>
      <w:r w:rsidRPr="00D7174A">
        <w:rPr>
          <w:rFonts w:ascii="Times New Roman" w:hAnsi="Times New Roman"/>
          <w:sz w:val="24"/>
          <w:szCs w:val="24"/>
        </w:rPr>
        <w:t>Presso il centro sperimentale dell</w:t>
      </w:r>
      <w:r w:rsidR="002C7566" w:rsidRPr="00D7174A">
        <w:rPr>
          <w:rFonts w:ascii="Times New Roman" w:hAnsi="Times New Roman"/>
          <w:sz w:val="24"/>
          <w:szCs w:val="24"/>
        </w:rPr>
        <w:t>’</w:t>
      </w:r>
      <w:r w:rsidR="00842375" w:rsidRPr="00D7174A">
        <w:rPr>
          <w:rFonts w:ascii="Times New Roman" w:hAnsi="Times New Roman"/>
          <w:sz w:val="24"/>
          <w:szCs w:val="24"/>
        </w:rPr>
        <w:t>Ente</w:t>
      </w:r>
      <w:r w:rsidRPr="00D7174A">
        <w:rPr>
          <w:rFonts w:ascii="Times New Roman" w:hAnsi="Times New Roman"/>
          <w:sz w:val="24"/>
          <w:szCs w:val="24"/>
        </w:rPr>
        <w:t xml:space="preserve"> saranno arruolati circa ………………………………… pazienti entro il …. …….. ……….. (data stimata). Il reclutamento continuerà in ogni caso fino al raggiungimento del numero </w:t>
      </w:r>
      <w:r w:rsidR="00EF473E" w:rsidRPr="00D7174A">
        <w:rPr>
          <w:rFonts w:ascii="Times New Roman" w:hAnsi="Times New Roman"/>
          <w:sz w:val="24"/>
          <w:szCs w:val="24"/>
        </w:rPr>
        <w:t xml:space="preserve">totale </w:t>
      </w:r>
      <w:r w:rsidRPr="00D7174A">
        <w:rPr>
          <w:rFonts w:ascii="Times New Roman" w:hAnsi="Times New Roman"/>
          <w:sz w:val="24"/>
          <w:szCs w:val="24"/>
        </w:rPr>
        <w:t xml:space="preserve">di pazienti previsti da protocollo, salvo diversa comunicazione in corso </w:t>
      </w:r>
      <w:r w:rsidRPr="00160D40">
        <w:rPr>
          <w:rFonts w:ascii="Times New Roman" w:hAnsi="Times New Roman"/>
          <w:sz w:val="24"/>
          <w:szCs w:val="24"/>
          <w:lang w:eastAsia="en-US"/>
        </w:rPr>
        <w:t>di</w:t>
      </w:r>
      <w:r w:rsidRPr="00D7174A">
        <w:rPr>
          <w:rFonts w:ascii="Times New Roman" w:hAnsi="Times New Roman"/>
          <w:sz w:val="24"/>
          <w:szCs w:val="24"/>
        </w:rPr>
        <w:t xml:space="preserve"> studio. </w:t>
      </w:r>
      <w:r w:rsidRPr="00D7174A">
        <w:rPr>
          <w:rFonts w:ascii="Times New Roman" w:hAnsi="Times New Roman"/>
          <w:i/>
          <w:sz w:val="24"/>
          <w:szCs w:val="24"/>
        </w:rPr>
        <w:t>[nel caso di sperimentazione multicentrica</w:t>
      </w:r>
      <w:r w:rsidR="00160D40">
        <w:rPr>
          <w:rFonts w:ascii="Times New Roman" w:hAnsi="Times New Roman"/>
          <w:sz w:val="24"/>
          <w:szCs w:val="24"/>
        </w:rPr>
        <w:t>].</w:t>
      </w:r>
    </w:p>
    <w:p w:rsidR="00F466D2" w:rsidRPr="00D7174A" w:rsidRDefault="00F466D2" w:rsidP="00160D40">
      <w:pPr>
        <w:spacing w:after="160"/>
        <w:jc w:val="both"/>
        <w:rPr>
          <w:rFonts w:ascii="Times New Roman" w:hAnsi="Times New Roman"/>
          <w:sz w:val="24"/>
          <w:szCs w:val="24"/>
        </w:rPr>
      </w:pPr>
      <w:r w:rsidRPr="00D7174A">
        <w:rPr>
          <w:rFonts w:ascii="Times New Roman" w:hAnsi="Times New Roman"/>
          <w:sz w:val="24"/>
          <w:szCs w:val="24"/>
        </w:rPr>
        <w:t>Essendo uno studio multicentrico ad arruolamento competitivo [</w:t>
      </w:r>
      <w:r w:rsidRPr="00D7174A">
        <w:rPr>
          <w:rFonts w:ascii="Times New Roman" w:hAnsi="Times New Roman"/>
          <w:i/>
          <w:sz w:val="24"/>
          <w:szCs w:val="24"/>
        </w:rPr>
        <w:t>togliere se l</w:t>
      </w:r>
      <w:r w:rsidR="002C7566" w:rsidRPr="00D7174A">
        <w:rPr>
          <w:rFonts w:ascii="Times New Roman" w:hAnsi="Times New Roman"/>
          <w:i/>
          <w:sz w:val="24"/>
          <w:szCs w:val="24"/>
        </w:rPr>
        <w:t>’</w:t>
      </w:r>
      <w:r w:rsidRPr="00D7174A">
        <w:rPr>
          <w:rFonts w:ascii="Times New Roman" w:hAnsi="Times New Roman"/>
          <w:i/>
          <w:sz w:val="24"/>
          <w:szCs w:val="24"/>
        </w:rPr>
        <w:t>arruolamento non è competitivo</w:t>
      </w:r>
      <w:r w:rsidRPr="00D7174A">
        <w:rPr>
          <w:rFonts w:ascii="Times New Roman" w:hAnsi="Times New Roman"/>
          <w:sz w:val="24"/>
          <w:szCs w:val="24"/>
        </w:rPr>
        <w:t>], il numero di pazienti per centro può variare, in più o in meno, in funzione della capacità d</w:t>
      </w:r>
      <w:r w:rsidR="002C7566" w:rsidRPr="00D7174A">
        <w:rPr>
          <w:rFonts w:ascii="Times New Roman" w:hAnsi="Times New Roman"/>
          <w:sz w:val="24"/>
          <w:szCs w:val="24"/>
        </w:rPr>
        <w:t>’</w:t>
      </w:r>
      <w:r w:rsidRPr="00D7174A">
        <w:rPr>
          <w:rFonts w:ascii="Times New Roman" w:hAnsi="Times New Roman"/>
          <w:sz w:val="24"/>
          <w:szCs w:val="24"/>
        </w:rPr>
        <w:t>arruolamento di ciascuno.</w:t>
      </w:r>
    </w:p>
    <w:p w:rsidR="00F466D2" w:rsidRPr="00D7174A" w:rsidRDefault="00F466D2" w:rsidP="00160D40">
      <w:pPr>
        <w:spacing w:after="160"/>
        <w:jc w:val="both"/>
        <w:rPr>
          <w:rFonts w:ascii="Times New Roman" w:hAnsi="Times New Roman"/>
          <w:sz w:val="24"/>
          <w:szCs w:val="24"/>
        </w:rPr>
      </w:pPr>
      <w:r w:rsidRPr="00D7174A">
        <w:rPr>
          <w:rFonts w:ascii="Times New Roman" w:hAnsi="Times New Roman"/>
          <w:sz w:val="24"/>
          <w:szCs w:val="24"/>
        </w:rPr>
        <w:t>Le Parti prendono atto che un eventuale aumento del numero di pazienti da arruolare presso il centro sperimentale dell</w:t>
      </w:r>
      <w:r w:rsidR="002C7566" w:rsidRPr="00D7174A">
        <w:rPr>
          <w:rFonts w:ascii="Times New Roman" w:hAnsi="Times New Roman"/>
          <w:sz w:val="24"/>
          <w:szCs w:val="24"/>
        </w:rPr>
        <w:t>’</w:t>
      </w:r>
      <w:r w:rsidR="00842375" w:rsidRPr="00D7174A">
        <w:rPr>
          <w:rFonts w:ascii="Times New Roman" w:hAnsi="Times New Roman"/>
          <w:sz w:val="24"/>
          <w:szCs w:val="24"/>
        </w:rPr>
        <w:t>Ente</w:t>
      </w:r>
      <w:r w:rsidRPr="00D7174A">
        <w:rPr>
          <w:rFonts w:ascii="Times New Roman" w:hAnsi="Times New Roman"/>
          <w:sz w:val="24"/>
          <w:szCs w:val="24"/>
        </w:rPr>
        <w:t xml:space="preserve"> dovrà essere preventivamente concordato tra le parti, sentito il parere dello sperimentatore, notificato al CESC e al</w:t>
      </w:r>
      <w:r w:rsidR="006F413C" w:rsidRPr="00D7174A">
        <w:rPr>
          <w:rFonts w:ascii="Times New Roman" w:hAnsi="Times New Roman"/>
          <w:sz w:val="24"/>
          <w:szCs w:val="24"/>
        </w:rPr>
        <w:t>l’Unità</w:t>
      </w:r>
      <w:r w:rsidRPr="00D7174A">
        <w:rPr>
          <w:rFonts w:ascii="Times New Roman" w:hAnsi="Times New Roman"/>
          <w:sz w:val="24"/>
          <w:szCs w:val="24"/>
        </w:rPr>
        <w:t xml:space="preserve"> di Ricerca Clinica IOV.</w:t>
      </w:r>
    </w:p>
    <w:p w:rsidR="0032509C" w:rsidRPr="00D7174A" w:rsidRDefault="0032509C" w:rsidP="00160D40">
      <w:pPr>
        <w:pStyle w:val="Corpotesto"/>
        <w:spacing w:before="240" w:line="276" w:lineRule="auto"/>
        <w:contextualSpacing/>
        <w:jc w:val="center"/>
        <w:rPr>
          <w:snapToGrid w:val="0"/>
          <w:u w:val="single"/>
        </w:rPr>
      </w:pPr>
      <w:r w:rsidRPr="00D7174A">
        <w:rPr>
          <w:snapToGrid w:val="0"/>
          <w:u w:val="single"/>
        </w:rPr>
        <w:t>ART. 4 - OBBLIGAZIONI DELLE PARTI</w:t>
      </w:r>
    </w:p>
    <w:p w:rsidR="0032509C" w:rsidRPr="00D7174A" w:rsidRDefault="0032509C" w:rsidP="00160D40">
      <w:pPr>
        <w:pStyle w:val="Elencoacolori-Colore11"/>
        <w:widowControl w:val="0"/>
        <w:tabs>
          <w:tab w:val="left" w:pos="567"/>
        </w:tabs>
        <w:spacing w:after="120" w:line="276" w:lineRule="auto"/>
        <w:ind w:left="284" w:hanging="284"/>
        <w:contextualSpacing/>
        <w:jc w:val="both"/>
        <w:rPr>
          <w:snapToGrid w:val="0"/>
          <w:u w:val="single"/>
        </w:rPr>
      </w:pPr>
      <w:r w:rsidRPr="00D7174A">
        <w:rPr>
          <w:snapToGrid w:val="0"/>
          <w:u w:val="single"/>
        </w:rPr>
        <w:t xml:space="preserve">4.1 </w:t>
      </w:r>
      <w:r w:rsidRPr="00D7174A">
        <w:rPr>
          <w:snapToGrid w:val="0"/>
          <w:u w:val="single"/>
        </w:rPr>
        <w:tab/>
        <w:t>Il Promotore/</w:t>
      </w:r>
      <w:r w:rsidR="005A79FA" w:rsidRPr="00D7174A">
        <w:rPr>
          <w:snapToGrid w:val="0"/>
          <w:u w:val="single"/>
        </w:rPr>
        <w:t xml:space="preserve">La </w:t>
      </w:r>
      <w:r w:rsidRPr="00D7174A">
        <w:rPr>
          <w:snapToGrid w:val="0"/>
          <w:u w:val="single"/>
        </w:rPr>
        <w:t>CRO si impegna:</w:t>
      </w:r>
    </w:p>
    <w:p w:rsidR="0032509C" w:rsidRPr="00D7174A" w:rsidRDefault="0032509C" w:rsidP="00160D40">
      <w:pPr>
        <w:pStyle w:val="Paragrafoelenco"/>
        <w:numPr>
          <w:ilvl w:val="0"/>
          <w:numId w:val="5"/>
        </w:numPr>
        <w:spacing w:after="160" w:line="276" w:lineRule="auto"/>
        <w:contextualSpacing/>
        <w:rPr>
          <w:snapToGrid w:val="0"/>
        </w:rPr>
      </w:pPr>
      <w:r w:rsidRPr="00D7174A">
        <w:rPr>
          <w:snapToGrid w:val="0"/>
        </w:rPr>
        <w:t xml:space="preserve">a gestire lo studio in modo indipendente, nel rispetto del protocollo e dei parametri del Decreto Ministeriale del 17 dicembre </w:t>
      </w:r>
      <w:r w:rsidRPr="00160D40">
        <w:rPr>
          <w:lang w:eastAsia="en-US"/>
        </w:rPr>
        <w:t>2004</w:t>
      </w:r>
      <w:r w:rsidR="0077141E" w:rsidRPr="00D7174A">
        <w:rPr>
          <w:snapToGrid w:val="0"/>
        </w:rPr>
        <w:t>;</w:t>
      </w:r>
    </w:p>
    <w:p w:rsidR="0032509C" w:rsidRPr="00D7174A" w:rsidRDefault="0032509C" w:rsidP="00160D40">
      <w:pPr>
        <w:pStyle w:val="Paragrafoelenco"/>
        <w:numPr>
          <w:ilvl w:val="0"/>
          <w:numId w:val="5"/>
        </w:numPr>
        <w:spacing w:after="160" w:line="276" w:lineRule="auto"/>
        <w:contextualSpacing/>
        <w:rPr>
          <w:snapToGrid w:val="0"/>
        </w:rPr>
      </w:pPr>
      <w:r w:rsidRPr="00D7174A">
        <w:rPr>
          <w:snapToGrid w:val="0"/>
        </w:rPr>
        <w:t>ad osservare tutte le istruzioni, le direttive e le raccomandazioni precisate nel parere del CESC;</w:t>
      </w:r>
    </w:p>
    <w:p w:rsidR="00160D40" w:rsidRDefault="0032509C" w:rsidP="006D5662">
      <w:pPr>
        <w:pStyle w:val="Paragrafoelenco"/>
        <w:widowControl w:val="0"/>
        <w:numPr>
          <w:ilvl w:val="0"/>
          <w:numId w:val="5"/>
        </w:numPr>
        <w:tabs>
          <w:tab w:val="left" w:pos="0"/>
        </w:tabs>
        <w:spacing w:after="240" w:line="276" w:lineRule="auto"/>
        <w:contextualSpacing/>
        <w:jc w:val="both"/>
      </w:pPr>
      <w:r w:rsidRPr="00D7174A">
        <w:t xml:space="preserve">a </w:t>
      </w:r>
      <w:r w:rsidRPr="00160D40">
        <w:rPr>
          <w:snapToGrid w:val="0"/>
        </w:rPr>
        <w:t>fornire</w:t>
      </w:r>
      <w:r w:rsidRPr="00D7174A">
        <w:t xml:space="preserve"> all</w:t>
      </w:r>
      <w:r w:rsidR="002C7566" w:rsidRPr="00D7174A">
        <w:t>’</w:t>
      </w:r>
      <w:r w:rsidR="00842375" w:rsidRPr="00D7174A">
        <w:t>Ente</w:t>
      </w:r>
      <w:r w:rsidRPr="00D7174A">
        <w:t xml:space="preserve"> (</w:t>
      </w:r>
      <w:r w:rsidRPr="00160D40">
        <w:rPr>
          <w:i/>
        </w:rPr>
        <w:t>ove applicabile</w:t>
      </w:r>
      <w:r w:rsidRPr="00D7174A">
        <w:t xml:space="preserve">), tramite la farmacia, tutti i prodotti secondo quanto descritto dal Protocollo di studio da utilizzarsi nel corso della </w:t>
      </w:r>
      <w:r w:rsidR="00EC24FE" w:rsidRPr="00D7174A">
        <w:t>Studio</w:t>
      </w:r>
      <w:r w:rsidRPr="00D7174A">
        <w:t>, inclusi eventuali placebo e/o farmaci di confronto, a propria cura e spese, con le modalità previste dalla normativa vigente, nelle quantità e modalità necessarie all</w:t>
      </w:r>
      <w:r w:rsidR="002C7566" w:rsidRPr="00D7174A">
        <w:t>’</w:t>
      </w:r>
      <w:r w:rsidRPr="00D7174A">
        <w:t xml:space="preserve">esecuzione della </w:t>
      </w:r>
      <w:r w:rsidR="00EC24FE" w:rsidRPr="00D7174A">
        <w:t>Studio</w:t>
      </w:r>
      <w:r w:rsidRPr="00D7174A">
        <w:t>, confezionati ed etichettati secondo quanto descritto dal protocollo di studio e dalla normativa applicabile. I prodotti devono essere accompagnati da regolare documento di trasporto riportante la descrizione dei prodotti, la quantità, il lotto di preparazione, la data di scadenza e le eventuali particolari condizioni di conservazione, il riferimento del protocollo sperimentale, il reparto a cui sono destinati, il nome del responsabile dell</w:t>
      </w:r>
      <w:r w:rsidR="00160D40">
        <w:t>o</w:t>
      </w:r>
      <w:r w:rsidRPr="00D7174A">
        <w:t xml:space="preserve"> </w:t>
      </w:r>
      <w:r w:rsidR="00EC24FE" w:rsidRPr="00D7174A">
        <w:t>studio</w:t>
      </w:r>
      <w:r w:rsidRPr="00D7174A">
        <w:t>;</w:t>
      </w:r>
    </w:p>
    <w:p w:rsidR="0077141E" w:rsidRPr="006F2DD9" w:rsidRDefault="0077141E" w:rsidP="00FD2BC3">
      <w:pPr>
        <w:pStyle w:val="Paragrafoelenco"/>
        <w:widowControl w:val="0"/>
        <w:tabs>
          <w:tab w:val="left" w:pos="0"/>
        </w:tabs>
        <w:spacing w:line="276" w:lineRule="auto"/>
        <w:ind w:left="720"/>
        <w:contextualSpacing/>
        <w:jc w:val="both"/>
      </w:pPr>
      <w:r w:rsidRPr="006F2DD9">
        <w:lastRenderedPageBreak/>
        <w:t>Vengono quindi forniti: …... (completare con un elenco dettagliato dei prodotti farmaceutici forniti)</w:t>
      </w:r>
    </w:p>
    <w:p w:rsidR="0032509C" w:rsidRPr="00D7174A" w:rsidRDefault="0032509C" w:rsidP="00160D40">
      <w:pPr>
        <w:pStyle w:val="Elencoacolori-Colore11"/>
        <w:widowControl w:val="0"/>
        <w:numPr>
          <w:ilvl w:val="0"/>
          <w:numId w:val="5"/>
        </w:numPr>
        <w:spacing w:after="240" w:line="276" w:lineRule="auto"/>
        <w:contextualSpacing/>
        <w:jc w:val="both"/>
      </w:pPr>
      <w:r w:rsidRPr="00D7174A">
        <w:t>a fornire gratuitamente tutti i supporti necessari per la registrazione e la raccolta dati ed altro materiale eventualmente previsto dal protocollo di studio o comunque necessario allo svolgimento dello stesso (quale: …………………….……………….);</w:t>
      </w:r>
    </w:p>
    <w:p w:rsidR="0032509C" w:rsidRPr="00D7174A" w:rsidRDefault="0032509C" w:rsidP="00160D40">
      <w:pPr>
        <w:pStyle w:val="Elencoacolori-Colore11"/>
        <w:widowControl w:val="0"/>
        <w:numPr>
          <w:ilvl w:val="0"/>
          <w:numId w:val="5"/>
        </w:numPr>
        <w:spacing w:after="240" w:line="276" w:lineRule="auto"/>
        <w:contextualSpacing/>
        <w:jc w:val="both"/>
      </w:pPr>
      <w:r w:rsidRPr="00D7174A">
        <w:t xml:space="preserve">a gestire le attività di farmacovigilanza e a segnalare gli eventi e le reazioni avverse al responsabile dello sviluppo del farmaco (art. 3 comma 1 del </w:t>
      </w:r>
      <w:r w:rsidRPr="00D7174A">
        <w:rPr>
          <w:snapToGrid w:val="0"/>
        </w:rPr>
        <w:t>Decreto Ministeriale del 17 dicembre 2004);</w:t>
      </w:r>
    </w:p>
    <w:p w:rsidR="00FF5007" w:rsidRPr="00D7174A" w:rsidRDefault="00FF5007" w:rsidP="00160D40">
      <w:pPr>
        <w:pStyle w:val="Elencoacolori-Colore11"/>
        <w:widowControl w:val="0"/>
        <w:numPr>
          <w:ilvl w:val="0"/>
          <w:numId w:val="5"/>
        </w:numPr>
        <w:spacing w:after="240" w:line="276" w:lineRule="auto"/>
        <w:contextualSpacing/>
        <w:jc w:val="both"/>
      </w:pPr>
      <w:r w:rsidRPr="00D7174A">
        <w:rPr>
          <w:i/>
        </w:rPr>
        <w:t xml:space="preserve">(se previsto) </w:t>
      </w:r>
      <w:r w:rsidRPr="00D7174A">
        <w:t>a gestire a propria cura e spese, il ritiro dei campioni (____________) dall’Ente e la consegna presso il laboratorio individuato dal promotore per l’esecuzione delle analisi;</w:t>
      </w:r>
    </w:p>
    <w:p w:rsidR="0032509C" w:rsidRPr="00D7174A" w:rsidRDefault="0032509C" w:rsidP="00160D40">
      <w:pPr>
        <w:pStyle w:val="Elencoacolori-Colore11"/>
        <w:widowControl w:val="0"/>
        <w:numPr>
          <w:ilvl w:val="0"/>
          <w:numId w:val="5"/>
        </w:numPr>
        <w:spacing w:after="240" w:line="276" w:lineRule="auto"/>
        <w:contextualSpacing/>
        <w:jc w:val="both"/>
      </w:pPr>
      <w:r w:rsidRPr="00D7174A">
        <w:rPr>
          <w:i/>
        </w:rPr>
        <w:t>(se previsto)</w:t>
      </w:r>
      <w:r w:rsidRPr="00D7174A">
        <w:t xml:space="preserve"> a dare in comodato d</w:t>
      </w:r>
      <w:r w:rsidR="002C7566" w:rsidRPr="00D7174A">
        <w:t>’</w:t>
      </w:r>
      <w:r w:rsidRPr="00D7174A">
        <w:t>uso gratuito all</w:t>
      </w:r>
      <w:r w:rsidR="002C7566" w:rsidRPr="00D7174A">
        <w:t>’</w:t>
      </w:r>
      <w:r w:rsidR="00842375" w:rsidRPr="00D7174A">
        <w:t>Ente</w:t>
      </w:r>
      <w:r w:rsidRPr="00D7174A">
        <w:t xml:space="preserve">, </w:t>
      </w:r>
      <w:r w:rsidRPr="00D7174A">
        <w:rPr>
          <w:lang w:eastAsia="en-US"/>
        </w:rPr>
        <w:t xml:space="preserve">che a tale titolo riceve ed accetta, ai sensi e per gli effetti degli artt. 1803 e s.m.i. del c.c., ai fini esclusivi della </w:t>
      </w:r>
      <w:r w:rsidR="00EC24FE" w:rsidRPr="00D7174A">
        <w:rPr>
          <w:lang w:eastAsia="en-US"/>
        </w:rPr>
        <w:t>Studio</w:t>
      </w:r>
      <w:r w:rsidRPr="00D7174A">
        <w:t>, e per tutto il tempo necessario all</w:t>
      </w:r>
      <w:r w:rsidR="002C7566" w:rsidRPr="00D7174A">
        <w:t>’</w:t>
      </w:r>
      <w:r w:rsidRPr="00D7174A">
        <w:t>effettuazione della stessa, le seguenti apparecchiature (conformi alla vigente normativa) unitamente al pertinente materiale d</w:t>
      </w:r>
      <w:r w:rsidR="002C7566" w:rsidRPr="00D7174A">
        <w:t>’</w:t>
      </w:r>
      <w:r w:rsidRPr="00D7174A">
        <w:t>uso (inserire elenco apparecchiature e materiale d</w:t>
      </w:r>
      <w:r w:rsidR="002C7566" w:rsidRPr="00D7174A">
        <w:t>’</w:t>
      </w:r>
      <w:r w:rsidRPr="00D7174A">
        <w:t>uso con il corrispondente valore in euro);</w:t>
      </w:r>
    </w:p>
    <w:p w:rsidR="0032509C" w:rsidRPr="00D7174A" w:rsidRDefault="0032509C" w:rsidP="00160D40">
      <w:pPr>
        <w:pStyle w:val="Testonormale"/>
        <w:tabs>
          <w:tab w:val="clear" w:pos="567"/>
          <w:tab w:val="left" w:pos="0"/>
        </w:tabs>
        <w:spacing w:after="120" w:line="276" w:lineRule="auto"/>
        <w:contextualSpacing/>
        <w:rPr>
          <w:rFonts w:ascii="Times New Roman" w:hAnsi="Times New Roman"/>
          <w:sz w:val="24"/>
          <w:szCs w:val="24"/>
          <w:u w:val="single"/>
          <w:lang w:val="it-IT"/>
        </w:rPr>
      </w:pPr>
      <w:r w:rsidRPr="00D7174A">
        <w:rPr>
          <w:rFonts w:ascii="Times New Roman" w:hAnsi="Times New Roman"/>
          <w:sz w:val="24"/>
          <w:szCs w:val="24"/>
          <w:u w:val="single"/>
          <w:lang w:val="it-IT"/>
        </w:rPr>
        <w:t>4.2 L</w:t>
      </w:r>
      <w:r w:rsidR="002C7566" w:rsidRPr="00D7174A">
        <w:rPr>
          <w:rFonts w:ascii="Times New Roman" w:hAnsi="Times New Roman"/>
          <w:sz w:val="24"/>
          <w:szCs w:val="24"/>
          <w:u w:val="single"/>
          <w:lang w:val="it-IT"/>
        </w:rPr>
        <w:t>’</w:t>
      </w:r>
      <w:r w:rsidR="00842375" w:rsidRPr="00D7174A">
        <w:rPr>
          <w:rFonts w:ascii="Times New Roman" w:hAnsi="Times New Roman"/>
          <w:sz w:val="24"/>
          <w:szCs w:val="24"/>
          <w:u w:val="single"/>
          <w:lang w:val="it-IT"/>
        </w:rPr>
        <w:t>Ente</w:t>
      </w:r>
      <w:r w:rsidRPr="00D7174A">
        <w:rPr>
          <w:rFonts w:ascii="Times New Roman" w:hAnsi="Times New Roman"/>
          <w:sz w:val="24"/>
          <w:szCs w:val="24"/>
          <w:u w:val="single"/>
          <w:lang w:val="it-IT"/>
        </w:rPr>
        <w:t xml:space="preserve"> si impegna:</w:t>
      </w:r>
    </w:p>
    <w:p w:rsidR="006F2DD9" w:rsidRDefault="0032509C" w:rsidP="00160D40">
      <w:pPr>
        <w:pStyle w:val="Elencoacolori-Colore11"/>
        <w:widowControl w:val="0"/>
        <w:numPr>
          <w:ilvl w:val="0"/>
          <w:numId w:val="6"/>
        </w:numPr>
        <w:tabs>
          <w:tab w:val="left" w:pos="0"/>
          <w:tab w:val="left" w:pos="709"/>
        </w:tabs>
        <w:spacing w:after="120" w:line="276" w:lineRule="auto"/>
        <w:contextualSpacing/>
        <w:jc w:val="both"/>
      </w:pPr>
      <w:r w:rsidRPr="00D7174A">
        <w:t xml:space="preserve">tramite lo Sperimentatore, </w:t>
      </w:r>
      <w:r w:rsidRPr="006F2DD9">
        <w:rPr>
          <w:snapToGrid w:val="0"/>
        </w:rPr>
        <w:t>a gestire lo studio in modo indipendente, nel rispetto del protocollo e dei parametri del Decreto Ministeriale del 17 dicembre 2004</w:t>
      </w:r>
      <w:r w:rsidRPr="00D7174A">
        <w:t>;</w:t>
      </w:r>
    </w:p>
    <w:p w:rsidR="006F2DD9" w:rsidRDefault="0032509C" w:rsidP="00160D40">
      <w:pPr>
        <w:pStyle w:val="Elencoacolori-Colore11"/>
        <w:widowControl w:val="0"/>
        <w:numPr>
          <w:ilvl w:val="0"/>
          <w:numId w:val="6"/>
        </w:numPr>
        <w:tabs>
          <w:tab w:val="left" w:pos="0"/>
          <w:tab w:val="left" w:pos="709"/>
        </w:tabs>
        <w:spacing w:after="120" w:line="276" w:lineRule="auto"/>
        <w:contextualSpacing/>
        <w:jc w:val="both"/>
        <w:rPr>
          <w:snapToGrid w:val="0"/>
        </w:rPr>
      </w:pPr>
      <w:r w:rsidRPr="006F2DD9">
        <w:t xml:space="preserve">a </w:t>
      </w:r>
      <w:r w:rsidRPr="006F2DD9">
        <w:rPr>
          <w:snapToGrid w:val="0"/>
        </w:rPr>
        <w:t>tenere informati costantemente il Promotore e il CESC sull</w:t>
      </w:r>
      <w:r w:rsidR="002C7566" w:rsidRPr="006F2DD9">
        <w:rPr>
          <w:snapToGrid w:val="0"/>
        </w:rPr>
        <w:t>’</w:t>
      </w:r>
      <w:r w:rsidR="006F2DD9" w:rsidRPr="006F2DD9">
        <w:rPr>
          <w:snapToGrid w:val="0"/>
        </w:rPr>
        <w:t>andamento dello</w:t>
      </w:r>
      <w:r w:rsidRPr="006F2DD9">
        <w:rPr>
          <w:snapToGrid w:val="0"/>
        </w:rPr>
        <w:t xml:space="preserve"> </w:t>
      </w:r>
      <w:r w:rsidR="00EC24FE" w:rsidRPr="006F2DD9">
        <w:rPr>
          <w:snapToGrid w:val="0"/>
        </w:rPr>
        <w:t>studio</w:t>
      </w:r>
      <w:r w:rsidRPr="006F2DD9">
        <w:rPr>
          <w:snapToGrid w:val="0"/>
        </w:rPr>
        <w:t>, in particolare per quanto concerne l</w:t>
      </w:r>
      <w:r w:rsidR="002C7566" w:rsidRPr="006F2DD9">
        <w:rPr>
          <w:snapToGrid w:val="0"/>
        </w:rPr>
        <w:t>’</w:t>
      </w:r>
      <w:r w:rsidRPr="006F2DD9">
        <w:rPr>
          <w:snapToGrid w:val="0"/>
        </w:rPr>
        <w:t>eventuale verificarsi di eventi avversi/incidenti gravi direttamente o non direttamente correlati alla somministrazione/utilizzo del prodotto sperimentale;</w:t>
      </w:r>
    </w:p>
    <w:p w:rsidR="006F2DD9" w:rsidRDefault="00BE7DFD" w:rsidP="00160D40">
      <w:pPr>
        <w:pStyle w:val="Elencoacolori-Colore11"/>
        <w:widowControl w:val="0"/>
        <w:numPr>
          <w:ilvl w:val="0"/>
          <w:numId w:val="6"/>
        </w:numPr>
        <w:tabs>
          <w:tab w:val="left" w:pos="0"/>
          <w:tab w:val="left" w:pos="709"/>
        </w:tabs>
        <w:spacing w:after="120" w:line="276" w:lineRule="auto"/>
        <w:contextualSpacing/>
        <w:jc w:val="both"/>
        <w:rPr>
          <w:snapToGrid w:val="0"/>
        </w:rPr>
      </w:pPr>
      <w:r w:rsidRPr="006F2DD9">
        <w:rPr>
          <w:i/>
        </w:rPr>
        <w:t>(ove applicabile)</w:t>
      </w:r>
      <w:r w:rsidRPr="006F2DD9">
        <w:t xml:space="preserve"> </w:t>
      </w:r>
      <w:r w:rsidR="0032509C" w:rsidRPr="006F2DD9">
        <w:t xml:space="preserve">a </w:t>
      </w:r>
      <w:r w:rsidR="0032509C" w:rsidRPr="006F2DD9">
        <w:rPr>
          <w:snapToGrid w:val="0"/>
        </w:rPr>
        <w:t xml:space="preserve">restituire al Promotore eventuali rimanenze di prodotto scaduto o non utilizzato al termine della </w:t>
      </w:r>
      <w:r w:rsidR="00EC24FE" w:rsidRPr="006F2DD9">
        <w:rPr>
          <w:snapToGrid w:val="0"/>
        </w:rPr>
        <w:t>Studio</w:t>
      </w:r>
      <w:r w:rsidR="0032509C" w:rsidRPr="006F2DD9">
        <w:rPr>
          <w:snapToGrid w:val="0"/>
        </w:rPr>
        <w:t>, ai fini della distruzion</w:t>
      </w:r>
      <w:r w:rsidR="003C6462" w:rsidRPr="006F2DD9">
        <w:rPr>
          <w:snapToGrid w:val="0"/>
        </w:rPr>
        <w:t>e, a cura e spese del Promotore;</w:t>
      </w:r>
    </w:p>
    <w:p w:rsidR="0032509C" w:rsidRPr="006F2DD9" w:rsidRDefault="0032509C" w:rsidP="00160D40">
      <w:pPr>
        <w:pStyle w:val="Elencoacolori-Colore11"/>
        <w:widowControl w:val="0"/>
        <w:numPr>
          <w:ilvl w:val="0"/>
          <w:numId w:val="6"/>
        </w:numPr>
        <w:tabs>
          <w:tab w:val="left" w:pos="0"/>
          <w:tab w:val="left" w:pos="709"/>
        </w:tabs>
        <w:spacing w:after="120" w:line="276" w:lineRule="auto"/>
        <w:contextualSpacing/>
        <w:jc w:val="both"/>
        <w:rPr>
          <w:snapToGrid w:val="0"/>
        </w:rPr>
      </w:pPr>
      <w:r w:rsidRPr="006F2DD9">
        <w:rPr>
          <w:snapToGrid w:val="0"/>
        </w:rPr>
        <w:t>a conservare la documentazione inerente l</w:t>
      </w:r>
      <w:r w:rsidR="00BE7DFD" w:rsidRPr="006F2DD9">
        <w:rPr>
          <w:snapToGrid w:val="0"/>
        </w:rPr>
        <w:t>o</w:t>
      </w:r>
      <w:r w:rsidRPr="006F2DD9">
        <w:rPr>
          <w:snapToGrid w:val="0"/>
        </w:rPr>
        <w:t xml:space="preserve"> </w:t>
      </w:r>
      <w:r w:rsidR="00EC24FE" w:rsidRPr="006F2DD9">
        <w:rPr>
          <w:snapToGrid w:val="0"/>
        </w:rPr>
        <w:t>Studio</w:t>
      </w:r>
      <w:r w:rsidRPr="006F2DD9">
        <w:rPr>
          <w:snapToGrid w:val="0"/>
        </w:rPr>
        <w:t xml:space="preserve"> per un periodo di </w:t>
      </w:r>
      <w:r w:rsidR="003C6462" w:rsidRPr="006F2DD9">
        <w:rPr>
          <w:snapToGrid w:val="0"/>
        </w:rPr>
        <w:t>7</w:t>
      </w:r>
      <w:r w:rsidRPr="006F2DD9">
        <w:rPr>
          <w:snapToGrid w:val="0"/>
        </w:rPr>
        <w:t xml:space="preserve"> anni s</w:t>
      </w:r>
      <w:r w:rsidR="003C6462" w:rsidRPr="006F2DD9">
        <w:rPr>
          <w:snapToGrid w:val="0"/>
        </w:rPr>
        <w:t>uccessivi alla conclusione dello</w:t>
      </w:r>
      <w:r w:rsidRPr="006F2DD9">
        <w:rPr>
          <w:snapToGrid w:val="0"/>
        </w:rPr>
        <w:t xml:space="preserve"> </w:t>
      </w:r>
      <w:r w:rsidR="00EC24FE" w:rsidRPr="006F2DD9">
        <w:rPr>
          <w:snapToGrid w:val="0"/>
        </w:rPr>
        <w:t>Studio</w:t>
      </w:r>
      <w:r w:rsidR="003C6462" w:rsidRPr="006F2DD9">
        <w:rPr>
          <w:snapToGrid w:val="0"/>
        </w:rPr>
        <w:t>.</w:t>
      </w:r>
    </w:p>
    <w:p w:rsidR="0032509C" w:rsidRPr="00D7174A" w:rsidRDefault="006F2DD9" w:rsidP="00160D40">
      <w:pPr>
        <w:spacing w:after="120"/>
        <w:contextualSpacing/>
        <w:jc w:val="both"/>
        <w:rPr>
          <w:rFonts w:ascii="Times New Roman" w:hAnsi="Times New Roman"/>
          <w:sz w:val="24"/>
          <w:szCs w:val="24"/>
          <w:u w:val="single"/>
        </w:rPr>
      </w:pPr>
      <w:r>
        <w:rPr>
          <w:rFonts w:ascii="Times New Roman" w:hAnsi="Times New Roman"/>
          <w:sz w:val="24"/>
          <w:szCs w:val="24"/>
          <w:u w:val="single"/>
        </w:rPr>
        <w:t xml:space="preserve">4.3 </w:t>
      </w:r>
      <w:r w:rsidR="0032509C" w:rsidRPr="00D7174A">
        <w:rPr>
          <w:rFonts w:ascii="Times New Roman" w:hAnsi="Times New Roman"/>
          <w:sz w:val="24"/>
          <w:szCs w:val="24"/>
          <w:u w:val="single"/>
        </w:rPr>
        <w:t>Obblighi - apparecchiature/materiale d</w:t>
      </w:r>
      <w:r w:rsidR="002C7566" w:rsidRPr="00D7174A">
        <w:rPr>
          <w:rFonts w:ascii="Times New Roman" w:hAnsi="Times New Roman"/>
          <w:sz w:val="24"/>
          <w:szCs w:val="24"/>
          <w:u w:val="single"/>
        </w:rPr>
        <w:t>’</w:t>
      </w:r>
      <w:r w:rsidR="0032509C" w:rsidRPr="00D7174A">
        <w:rPr>
          <w:rFonts w:ascii="Times New Roman" w:hAnsi="Times New Roman"/>
          <w:sz w:val="24"/>
          <w:szCs w:val="24"/>
          <w:u w:val="single"/>
        </w:rPr>
        <w:t xml:space="preserve">uso di cui al punto 4.1, lettera </w:t>
      </w:r>
      <w:r w:rsidR="005B4DC9" w:rsidRPr="00D7174A">
        <w:rPr>
          <w:rFonts w:ascii="Times New Roman" w:hAnsi="Times New Roman"/>
          <w:sz w:val="24"/>
          <w:szCs w:val="24"/>
          <w:u w:val="single"/>
        </w:rPr>
        <w:t>f</w:t>
      </w:r>
      <w:r w:rsidR="0032509C" w:rsidRPr="00D7174A">
        <w:rPr>
          <w:rFonts w:ascii="Times New Roman" w:hAnsi="Times New Roman"/>
          <w:sz w:val="24"/>
          <w:szCs w:val="24"/>
          <w:u w:val="single"/>
        </w:rPr>
        <w:t>):</w:t>
      </w:r>
    </w:p>
    <w:p w:rsidR="0032509C" w:rsidRPr="00D7174A" w:rsidRDefault="0032509C" w:rsidP="00160D40">
      <w:pPr>
        <w:pStyle w:val="Rientrocorpodeltesto2"/>
        <w:spacing w:after="120" w:line="276" w:lineRule="auto"/>
        <w:ind w:hanging="1"/>
        <w:contextualSpacing/>
        <w:rPr>
          <w:rFonts w:ascii="Times New Roman" w:hAnsi="Times New Roman" w:cs="Times New Roman"/>
          <w:i/>
          <w:sz w:val="24"/>
        </w:rPr>
      </w:pPr>
      <w:r w:rsidRPr="00D7174A">
        <w:rPr>
          <w:rFonts w:ascii="Times New Roman" w:hAnsi="Times New Roman" w:cs="Times New Roman"/>
          <w:i/>
          <w:sz w:val="24"/>
        </w:rPr>
        <w:t>custodia – uso - ritiro</w:t>
      </w:r>
    </w:p>
    <w:p w:rsidR="0032509C" w:rsidRPr="00D7174A" w:rsidRDefault="0032509C" w:rsidP="00160D40">
      <w:pPr>
        <w:pStyle w:val="Rientrocorpodeltesto2"/>
        <w:spacing w:after="120" w:line="276" w:lineRule="auto"/>
        <w:ind w:hanging="1"/>
        <w:contextualSpacing/>
        <w:rPr>
          <w:rFonts w:ascii="Times New Roman" w:hAnsi="Times New Roman" w:cs="Times New Roman"/>
          <w:sz w:val="24"/>
        </w:rPr>
      </w:pPr>
      <w:r w:rsidRPr="00D7174A">
        <w:rPr>
          <w:rFonts w:ascii="Times New Roman" w:hAnsi="Times New Roman" w:cs="Times New Roman"/>
          <w:sz w:val="24"/>
        </w:rPr>
        <w:lastRenderedPageBreak/>
        <w:t>L</w:t>
      </w:r>
      <w:r w:rsidR="002C7566" w:rsidRPr="00D7174A">
        <w:rPr>
          <w:rFonts w:ascii="Times New Roman" w:hAnsi="Times New Roman" w:cs="Times New Roman"/>
          <w:sz w:val="24"/>
        </w:rPr>
        <w:t>’</w:t>
      </w:r>
      <w:r w:rsidR="006C4D0E" w:rsidRPr="00D7174A">
        <w:rPr>
          <w:rFonts w:ascii="Times New Roman" w:hAnsi="Times New Roman" w:cs="Times New Roman"/>
          <w:sz w:val="24"/>
        </w:rPr>
        <w:t>Ente</w:t>
      </w:r>
      <w:r w:rsidRPr="00D7174A">
        <w:rPr>
          <w:rFonts w:ascii="Times New Roman" w:hAnsi="Times New Roman" w:cs="Times New Roman"/>
          <w:sz w:val="24"/>
        </w:rPr>
        <w:t xml:space="preserve"> si assume l</w:t>
      </w:r>
      <w:r w:rsidR="002C7566" w:rsidRPr="00D7174A">
        <w:rPr>
          <w:rFonts w:ascii="Times New Roman" w:hAnsi="Times New Roman" w:cs="Times New Roman"/>
          <w:sz w:val="24"/>
        </w:rPr>
        <w:t>’</w:t>
      </w:r>
      <w:r w:rsidRPr="00D7174A">
        <w:rPr>
          <w:rFonts w:ascii="Times New Roman" w:hAnsi="Times New Roman" w:cs="Times New Roman"/>
          <w:sz w:val="24"/>
        </w:rPr>
        <w:t>onere di provvedere alla custodia delle apparecchiature e del relativo materiale d</w:t>
      </w:r>
      <w:r w:rsidR="002C7566" w:rsidRPr="00D7174A">
        <w:rPr>
          <w:rFonts w:ascii="Times New Roman" w:hAnsi="Times New Roman" w:cs="Times New Roman"/>
          <w:sz w:val="24"/>
        </w:rPr>
        <w:t>’</w:t>
      </w:r>
      <w:r w:rsidRPr="00D7174A">
        <w:rPr>
          <w:rFonts w:ascii="Times New Roman" w:hAnsi="Times New Roman" w:cs="Times New Roman"/>
          <w:sz w:val="24"/>
        </w:rPr>
        <w:t>uso.</w:t>
      </w:r>
    </w:p>
    <w:p w:rsidR="0032509C" w:rsidRPr="00D7174A" w:rsidRDefault="0032509C" w:rsidP="00160D40">
      <w:pPr>
        <w:pStyle w:val="Rientrocorpodeltesto2"/>
        <w:spacing w:after="120" w:line="276" w:lineRule="auto"/>
        <w:ind w:hanging="1"/>
        <w:contextualSpacing/>
        <w:rPr>
          <w:rFonts w:ascii="Times New Roman" w:hAnsi="Times New Roman" w:cs="Times New Roman"/>
          <w:sz w:val="24"/>
        </w:rPr>
      </w:pPr>
      <w:r w:rsidRPr="00D7174A">
        <w:rPr>
          <w:rFonts w:ascii="Times New Roman" w:hAnsi="Times New Roman" w:cs="Times New Roman"/>
          <w:sz w:val="24"/>
        </w:rPr>
        <w:t>Il Promotore si impegna ad accollarsi le eventuali spese di manutenzione e riparazione delle apparecchiature. Al termine delle attività richiedenti l</w:t>
      </w:r>
      <w:r w:rsidR="002C7566" w:rsidRPr="00D7174A">
        <w:rPr>
          <w:rFonts w:ascii="Times New Roman" w:hAnsi="Times New Roman" w:cs="Times New Roman"/>
          <w:sz w:val="24"/>
        </w:rPr>
        <w:t>’</w:t>
      </w:r>
      <w:r w:rsidRPr="00D7174A">
        <w:rPr>
          <w:rFonts w:ascii="Times New Roman" w:hAnsi="Times New Roman" w:cs="Times New Roman"/>
          <w:sz w:val="24"/>
        </w:rPr>
        <w:t xml:space="preserve">utilizzo di tali apparecchiature o, comunque al termine della </w:t>
      </w:r>
      <w:r w:rsidR="00EC24FE" w:rsidRPr="00D7174A">
        <w:rPr>
          <w:rFonts w:ascii="Times New Roman" w:hAnsi="Times New Roman" w:cs="Times New Roman"/>
          <w:sz w:val="24"/>
        </w:rPr>
        <w:t>Studio</w:t>
      </w:r>
      <w:r w:rsidRPr="00D7174A">
        <w:rPr>
          <w:rFonts w:ascii="Times New Roman" w:hAnsi="Times New Roman" w:cs="Times New Roman"/>
          <w:sz w:val="24"/>
        </w:rPr>
        <w:t>, il Promotore si farà carico del loro ritiro con la stesura di apposito verbale.</w:t>
      </w:r>
    </w:p>
    <w:p w:rsidR="0032509C" w:rsidRPr="00D7174A" w:rsidRDefault="0032509C" w:rsidP="00160D40">
      <w:pPr>
        <w:pStyle w:val="Rientrocorpodeltesto2"/>
        <w:spacing w:after="120" w:line="276" w:lineRule="auto"/>
        <w:ind w:hanging="1"/>
        <w:contextualSpacing/>
        <w:rPr>
          <w:rFonts w:ascii="Times New Roman" w:hAnsi="Times New Roman" w:cs="Times New Roman"/>
          <w:sz w:val="24"/>
        </w:rPr>
      </w:pPr>
    </w:p>
    <w:p w:rsidR="0032509C" w:rsidRPr="00D7174A" w:rsidRDefault="0032509C" w:rsidP="00160D40">
      <w:pPr>
        <w:pStyle w:val="Rientrocorpodeltesto2"/>
        <w:spacing w:after="120" w:line="276" w:lineRule="auto"/>
        <w:ind w:hanging="1"/>
        <w:contextualSpacing/>
        <w:rPr>
          <w:rFonts w:ascii="Times New Roman" w:hAnsi="Times New Roman" w:cs="Times New Roman"/>
          <w:i/>
          <w:sz w:val="24"/>
        </w:rPr>
      </w:pPr>
      <w:r w:rsidRPr="00D7174A">
        <w:rPr>
          <w:rFonts w:ascii="Times New Roman" w:hAnsi="Times New Roman" w:cs="Times New Roman"/>
          <w:i/>
          <w:sz w:val="24"/>
        </w:rPr>
        <w:t>danni</w:t>
      </w:r>
    </w:p>
    <w:p w:rsidR="0032509C" w:rsidRPr="00D7174A" w:rsidRDefault="006C4D0E" w:rsidP="00160D40">
      <w:pPr>
        <w:pStyle w:val="Rientrocorpodeltesto2"/>
        <w:spacing w:after="120" w:line="276" w:lineRule="auto"/>
        <w:ind w:hanging="1"/>
        <w:contextualSpacing/>
        <w:rPr>
          <w:rFonts w:ascii="Times New Roman" w:hAnsi="Times New Roman" w:cs="Times New Roman"/>
          <w:sz w:val="24"/>
        </w:rPr>
      </w:pPr>
      <w:r w:rsidRPr="00D7174A">
        <w:rPr>
          <w:rFonts w:ascii="Times New Roman" w:hAnsi="Times New Roman" w:cs="Times New Roman"/>
          <w:sz w:val="24"/>
        </w:rPr>
        <w:t>L’Ente</w:t>
      </w:r>
      <w:r w:rsidR="0032509C" w:rsidRPr="00D7174A">
        <w:rPr>
          <w:rFonts w:ascii="Times New Roman" w:hAnsi="Times New Roman" w:cs="Times New Roman"/>
          <w:sz w:val="24"/>
        </w:rPr>
        <w:t xml:space="preserve"> si assume la responsabilità per ogni eventuale danno che potrebbe derivare a persone, animali o cose di sua proprietà o di terzi in relazione all</w:t>
      </w:r>
      <w:r w:rsidR="002C7566" w:rsidRPr="00D7174A">
        <w:rPr>
          <w:rFonts w:ascii="Times New Roman" w:hAnsi="Times New Roman" w:cs="Times New Roman"/>
          <w:sz w:val="24"/>
        </w:rPr>
        <w:t>’</w:t>
      </w:r>
      <w:r w:rsidR="0032509C" w:rsidRPr="00D7174A">
        <w:rPr>
          <w:rFonts w:ascii="Times New Roman" w:hAnsi="Times New Roman" w:cs="Times New Roman"/>
          <w:sz w:val="24"/>
        </w:rPr>
        <w:t>uso delle apparecchiature al di fuori delle finalità descritte in premessa o in difformità da quanto prescritto dal manuale d</w:t>
      </w:r>
      <w:r w:rsidR="002C7566" w:rsidRPr="00D7174A">
        <w:rPr>
          <w:rFonts w:ascii="Times New Roman" w:hAnsi="Times New Roman" w:cs="Times New Roman"/>
          <w:sz w:val="24"/>
        </w:rPr>
        <w:t>’</w:t>
      </w:r>
      <w:r w:rsidR="0032509C" w:rsidRPr="00D7174A">
        <w:rPr>
          <w:rFonts w:ascii="Times New Roman" w:hAnsi="Times New Roman" w:cs="Times New Roman"/>
          <w:sz w:val="24"/>
        </w:rPr>
        <w:t>uso del produttore.</w:t>
      </w:r>
    </w:p>
    <w:p w:rsidR="0032509C" w:rsidRPr="00D7174A" w:rsidRDefault="0032509C" w:rsidP="00160D40">
      <w:pPr>
        <w:pStyle w:val="Rientrocorpodeltesto2"/>
        <w:spacing w:after="120" w:line="276" w:lineRule="auto"/>
        <w:ind w:hanging="1"/>
        <w:contextualSpacing/>
        <w:rPr>
          <w:rFonts w:ascii="Times New Roman" w:hAnsi="Times New Roman" w:cs="Times New Roman"/>
          <w:sz w:val="24"/>
        </w:rPr>
      </w:pPr>
      <w:r w:rsidRPr="00D7174A">
        <w:rPr>
          <w:rFonts w:ascii="Times New Roman" w:hAnsi="Times New Roman" w:cs="Times New Roman"/>
          <w:sz w:val="24"/>
        </w:rPr>
        <w:t>Il Promotore si assume ogni responsabilità per quanto concerne eventuali danni derivanti dall</w:t>
      </w:r>
      <w:r w:rsidR="002C7566" w:rsidRPr="00D7174A">
        <w:rPr>
          <w:rFonts w:ascii="Times New Roman" w:hAnsi="Times New Roman" w:cs="Times New Roman"/>
          <w:sz w:val="24"/>
        </w:rPr>
        <w:t>’</w:t>
      </w:r>
      <w:r w:rsidRPr="00D7174A">
        <w:rPr>
          <w:rFonts w:ascii="Times New Roman" w:hAnsi="Times New Roman" w:cs="Times New Roman"/>
          <w:sz w:val="24"/>
        </w:rPr>
        <w:t>utilizzo di tali apparecchiature per le finalità descritte in premessa, nel rispetto del Protocollo e secondo il manuale d</w:t>
      </w:r>
      <w:r w:rsidR="002C7566" w:rsidRPr="00D7174A">
        <w:rPr>
          <w:rFonts w:ascii="Times New Roman" w:hAnsi="Times New Roman" w:cs="Times New Roman"/>
          <w:sz w:val="24"/>
        </w:rPr>
        <w:t>’</w:t>
      </w:r>
      <w:r w:rsidRPr="00D7174A">
        <w:rPr>
          <w:rFonts w:ascii="Times New Roman" w:hAnsi="Times New Roman" w:cs="Times New Roman"/>
          <w:sz w:val="24"/>
        </w:rPr>
        <w:t>uso del produttore delle stesse.</w:t>
      </w:r>
    </w:p>
    <w:p w:rsidR="0032509C" w:rsidRPr="00D7174A" w:rsidRDefault="0032509C" w:rsidP="00160D40">
      <w:pPr>
        <w:pStyle w:val="Rientrocorpodeltesto2"/>
        <w:spacing w:after="120" w:line="276" w:lineRule="auto"/>
        <w:ind w:hanging="1"/>
        <w:contextualSpacing/>
        <w:rPr>
          <w:rFonts w:ascii="Times New Roman" w:hAnsi="Times New Roman" w:cs="Times New Roman"/>
          <w:sz w:val="24"/>
        </w:rPr>
      </w:pPr>
    </w:p>
    <w:p w:rsidR="0032509C" w:rsidRPr="00D7174A" w:rsidRDefault="0032509C" w:rsidP="00160D40">
      <w:pPr>
        <w:pStyle w:val="Rientrocorpodeltesto2"/>
        <w:spacing w:after="120" w:line="276" w:lineRule="auto"/>
        <w:ind w:hanging="1"/>
        <w:contextualSpacing/>
        <w:rPr>
          <w:rFonts w:ascii="Times New Roman" w:hAnsi="Times New Roman" w:cs="Times New Roman"/>
          <w:i/>
          <w:sz w:val="24"/>
        </w:rPr>
      </w:pPr>
      <w:r w:rsidRPr="00D7174A">
        <w:rPr>
          <w:rFonts w:ascii="Times New Roman" w:hAnsi="Times New Roman" w:cs="Times New Roman"/>
          <w:i/>
          <w:sz w:val="24"/>
        </w:rPr>
        <w:t>furto, danno, smarrimento</w:t>
      </w:r>
    </w:p>
    <w:p w:rsidR="0032509C" w:rsidRPr="00D7174A" w:rsidRDefault="006C4D0E" w:rsidP="00160D40">
      <w:pPr>
        <w:pStyle w:val="Rientrocorpodeltesto2"/>
        <w:spacing w:after="120" w:line="276" w:lineRule="auto"/>
        <w:ind w:hanging="1"/>
        <w:contextualSpacing/>
        <w:rPr>
          <w:rFonts w:ascii="Times New Roman" w:hAnsi="Times New Roman" w:cs="Times New Roman"/>
          <w:sz w:val="24"/>
        </w:rPr>
      </w:pPr>
      <w:r w:rsidRPr="00D7174A">
        <w:rPr>
          <w:rFonts w:ascii="Times New Roman" w:hAnsi="Times New Roman" w:cs="Times New Roman"/>
          <w:sz w:val="24"/>
        </w:rPr>
        <w:t>L’Ente</w:t>
      </w:r>
      <w:r w:rsidR="0032509C" w:rsidRPr="00D7174A">
        <w:rPr>
          <w:rFonts w:ascii="Times New Roman" w:hAnsi="Times New Roman" w:cs="Times New Roman"/>
          <w:sz w:val="24"/>
        </w:rPr>
        <w:t xml:space="preserve"> si impegna ad effettuare regolare denuncia all</w:t>
      </w:r>
      <w:r w:rsidR="002C7566" w:rsidRPr="00D7174A">
        <w:rPr>
          <w:rFonts w:ascii="Times New Roman" w:hAnsi="Times New Roman" w:cs="Times New Roman"/>
          <w:sz w:val="24"/>
        </w:rPr>
        <w:t>’</w:t>
      </w:r>
      <w:r w:rsidR="0032509C" w:rsidRPr="00D7174A">
        <w:rPr>
          <w:rFonts w:ascii="Times New Roman" w:hAnsi="Times New Roman" w:cs="Times New Roman"/>
          <w:sz w:val="24"/>
        </w:rPr>
        <w:t xml:space="preserve">autorità competente, in caso di furto, danno o smarrimento delle apparecchiature e, in ogni caso, ad avvisare immediatamente il Promotore. </w:t>
      </w:r>
    </w:p>
    <w:p w:rsidR="0032509C" w:rsidRPr="00D7174A" w:rsidRDefault="0032509C" w:rsidP="00160D40">
      <w:pPr>
        <w:pStyle w:val="Corpotesto"/>
        <w:spacing w:before="240" w:line="276" w:lineRule="auto"/>
        <w:contextualSpacing/>
        <w:jc w:val="center"/>
        <w:rPr>
          <w:snapToGrid w:val="0"/>
          <w:u w:val="single"/>
        </w:rPr>
      </w:pPr>
      <w:r w:rsidRPr="00D7174A">
        <w:rPr>
          <w:snapToGrid w:val="0"/>
          <w:u w:val="single"/>
        </w:rPr>
        <w:t xml:space="preserve">ART. 5 </w:t>
      </w:r>
      <w:r w:rsidR="007A7AD9" w:rsidRPr="00D7174A">
        <w:rPr>
          <w:snapToGrid w:val="0"/>
          <w:u w:val="single"/>
        </w:rPr>
        <w:t xml:space="preserve">- </w:t>
      </w:r>
      <w:r w:rsidRPr="00D7174A">
        <w:rPr>
          <w:snapToGrid w:val="0"/>
          <w:u w:val="single"/>
        </w:rPr>
        <w:t xml:space="preserve">CONTRIBUTO ECONOMICO </w:t>
      </w:r>
      <w:r w:rsidRPr="00D7174A">
        <w:rPr>
          <w:i/>
          <w:snapToGrid w:val="0"/>
          <w:u w:val="single"/>
        </w:rPr>
        <w:t>(ove applicabile)</w:t>
      </w:r>
    </w:p>
    <w:p w:rsidR="00FB33F0" w:rsidRPr="00D7174A" w:rsidRDefault="00FB33F0" w:rsidP="00160D40">
      <w:pPr>
        <w:widowControl w:val="0"/>
        <w:spacing w:after="120"/>
        <w:contextualSpacing/>
        <w:jc w:val="both"/>
        <w:rPr>
          <w:rFonts w:ascii="Times New Roman" w:hAnsi="Times New Roman"/>
          <w:sz w:val="24"/>
          <w:szCs w:val="24"/>
        </w:rPr>
      </w:pPr>
      <w:r w:rsidRPr="00D7174A">
        <w:rPr>
          <w:rFonts w:ascii="Times New Roman" w:hAnsi="Times New Roman"/>
          <w:sz w:val="24"/>
          <w:szCs w:val="24"/>
        </w:rPr>
        <w:t xml:space="preserve">Il </w:t>
      </w:r>
      <w:r w:rsidRPr="00D7174A">
        <w:rPr>
          <w:rFonts w:ascii="Times New Roman" w:hAnsi="Times New Roman"/>
          <w:sz w:val="24"/>
          <w:szCs w:val="24"/>
          <w:u w:val="single"/>
        </w:rPr>
        <w:t>corrispettivo</w:t>
      </w:r>
      <w:r w:rsidRPr="00D7174A">
        <w:rPr>
          <w:rFonts w:ascii="Times New Roman" w:hAnsi="Times New Roman"/>
          <w:sz w:val="24"/>
          <w:szCs w:val="24"/>
        </w:rPr>
        <w:t xml:space="preserve"> totale a paziente completato e valutabile sarà di €……………………..………… + IVA </w:t>
      </w:r>
      <w:r w:rsidR="005A79FA" w:rsidRPr="00D7174A">
        <w:rPr>
          <w:rFonts w:ascii="Times New Roman" w:hAnsi="Times New Roman"/>
          <w:sz w:val="24"/>
          <w:szCs w:val="24"/>
        </w:rPr>
        <w:t xml:space="preserve">(se applicabile) </w:t>
      </w:r>
      <w:r w:rsidRPr="00D7174A">
        <w:rPr>
          <w:rFonts w:ascii="Times New Roman" w:hAnsi="Times New Roman"/>
          <w:sz w:val="24"/>
          <w:szCs w:val="24"/>
        </w:rPr>
        <w:t xml:space="preserve">per stimati ……… cicli di trattamento; nella Tabella 1 è riportato il dettaglio degli importi per visite. </w:t>
      </w:r>
    </w:p>
    <w:p w:rsidR="00FB33F0" w:rsidRPr="00D7174A" w:rsidRDefault="00FB33F0" w:rsidP="00160D40">
      <w:pPr>
        <w:widowControl w:val="0"/>
        <w:spacing w:after="120"/>
        <w:contextualSpacing/>
        <w:jc w:val="both"/>
        <w:rPr>
          <w:rFonts w:ascii="Times New Roman" w:hAnsi="Times New Roman"/>
          <w:sz w:val="24"/>
          <w:szCs w:val="24"/>
        </w:rPr>
      </w:pPr>
      <w:r w:rsidRPr="00D7174A">
        <w:rPr>
          <w:rFonts w:ascii="Times New Roman" w:hAnsi="Times New Roman"/>
          <w:sz w:val="24"/>
          <w:szCs w:val="24"/>
        </w:rPr>
        <w:t>Le visite successive a …………….. saranno rimborsate con l</w:t>
      </w:r>
      <w:r w:rsidR="002C7566" w:rsidRPr="00D7174A">
        <w:rPr>
          <w:rFonts w:ascii="Times New Roman" w:hAnsi="Times New Roman"/>
          <w:sz w:val="24"/>
          <w:szCs w:val="24"/>
        </w:rPr>
        <w:t>’</w:t>
      </w:r>
      <w:r w:rsidRPr="00D7174A">
        <w:rPr>
          <w:rFonts w:ascii="Times New Roman" w:hAnsi="Times New Roman"/>
          <w:sz w:val="24"/>
          <w:szCs w:val="24"/>
        </w:rPr>
        <w:t>importo in € di ………… .</w:t>
      </w:r>
    </w:p>
    <w:p w:rsidR="00FB33F0" w:rsidRPr="00D7174A" w:rsidRDefault="00FB33F0" w:rsidP="00160D40">
      <w:pPr>
        <w:widowControl w:val="0"/>
        <w:spacing w:after="120"/>
        <w:contextualSpacing/>
        <w:jc w:val="both"/>
        <w:rPr>
          <w:rFonts w:ascii="Times New Roman" w:hAnsi="Times New Roman"/>
          <w:sz w:val="24"/>
          <w:szCs w:val="24"/>
        </w:rPr>
      </w:pPr>
      <w:r w:rsidRPr="00D7174A">
        <w:rPr>
          <w:rFonts w:ascii="Times New Roman" w:hAnsi="Times New Roman"/>
          <w:sz w:val="24"/>
          <w:szCs w:val="24"/>
        </w:rPr>
        <w:t>Separatamente verranno rimborsati gli esami di laboratorio e/o strumentali con gli importi indicati in Tabella 2.</w:t>
      </w:r>
    </w:p>
    <w:p w:rsidR="00A114BD" w:rsidRPr="00D7174A" w:rsidRDefault="00A114BD" w:rsidP="00160D40">
      <w:pPr>
        <w:widowControl w:val="0"/>
        <w:spacing w:after="120"/>
        <w:contextualSpacing/>
        <w:jc w:val="both"/>
        <w:rPr>
          <w:rFonts w:ascii="Times New Roman" w:hAnsi="Times New Roman"/>
          <w:sz w:val="24"/>
          <w:szCs w:val="24"/>
        </w:rPr>
      </w:pPr>
    </w:p>
    <w:p w:rsidR="009F209B" w:rsidRPr="00D7174A" w:rsidRDefault="009F209B" w:rsidP="00160D40">
      <w:pPr>
        <w:widowControl w:val="0"/>
        <w:spacing w:after="120"/>
        <w:contextualSpacing/>
        <w:jc w:val="both"/>
        <w:rPr>
          <w:rFonts w:ascii="Times New Roman" w:hAnsi="Times New Roman"/>
          <w:b/>
          <w:sz w:val="24"/>
          <w:szCs w:val="24"/>
        </w:rPr>
      </w:pPr>
      <w:r w:rsidRPr="00D7174A">
        <w:rPr>
          <w:rFonts w:ascii="Times New Roman" w:hAnsi="Times New Roman"/>
          <w:b/>
          <w:sz w:val="24"/>
          <w:szCs w:val="24"/>
        </w:rPr>
        <w:t>Tabella 1 _ Corrispettivo per visite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9F209B" w:rsidRPr="00D7174A" w:rsidTr="00594E19">
        <w:tc>
          <w:tcPr>
            <w:tcW w:w="2376" w:type="dxa"/>
          </w:tcPr>
          <w:p w:rsidR="009F209B" w:rsidRPr="00D7174A" w:rsidRDefault="009F209B" w:rsidP="00160D40">
            <w:pPr>
              <w:widowControl w:val="0"/>
              <w:spacing w:after="0"/>
              <w:contextualSpacing/>
              <w:jc w:val="both"/>
              <w:rPr>
                <w:rFonts w:ascii="Times New Roman" w:hAnsi="Times New Roman"/>
                <w:b/>
                <w:sz w:val="24"/>
                <w:szCs w:val="24"/>
              </w:rPr>
            </w:pPr>
            <w:r w:rsidRPr="00D7174A">
              <w:rPr>
                <w:rFonts w:ascii="Times New Roman" w:hAnsi="Times New Roman"/>
                <w:b/>
                <w:sz w:val="24"/>
                <w:szCs w:val="24"/>
              </w:rPr>
              <w:t>Visita</w:t>
            </w:r>
          </w:p>
        </w:tc>
        <w:tc>
          <w:tcPr>
            <w:tcW w:w="1985" w:type="dxa"/>
          </w:tcPr>
          <w:p w:rsidR="009F209B" w:rsidRPr="00D7174A" w:rsidRDefault="009F209B" w:rsidP="00160D40">
            <w:pPr>
              <w:widowControl w:val="0"/>
              <w:spacing w:after="0"/>
              <w:contextualSpacing/>
              <w:jc w:val="both"/>
              <w:rPr>
                <w:rFonts w:ascii="Times New Roman" w:hAnsi="Times New Roman"/>
                <w:b/>
                <w:sz w:val="24"/>
                <w:szCs w:val="24"/>
              </w:rPr>
            </w:pPr>
            <w:r w:rsidRPr="00D7174A">
              <w:rPr>
                <w:rFonts w:ascii="Times New Roman" w:hAnsi="Times New Roman"/>
                <w:b/>
                <w:sz w:val="24"/>
                <w:szCs w:val="24"/>
              </w:rPr>
              <w:t>Importo in Euro</w:t>
            </w: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b/>
                <w:sz w:val="24"/>
                <w:szCs w:val="24"/>
              </w:rPr>
            </w:pPr>
            <w:r w:rsidRPr="00D7174A">
              <w:rPr>
                <w:rFonts w:ascii="Times New Roman" w:hAnsi="Times New Roman"/>
                <w:b/>
                <w:sz w:val="24"/>
                <w:szCs w:val="24"/>
              </w:rPr>
              <w:t xml:space="preserve">Totale </w:t>
            </w: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bl>
    <w:p w:rsidR="009F209B" w:rsidRPr="00D7174A" w:rsidRDefault="009F209B" w:rsidP="00160D40">
      <w:pPr>
        <w:widowControl w:val="0"/>
        <w:spacing w:after="120"/>
        <w:contextualSpacing/>
        <w:jc w:val="both"/>
        <w:rPr>
          <w:rFonts w:ascii="Times New Roman" w:hAnsi="Times New Roman"/>
          <w:sz w:val="24"/>
          <w:szCs w:val="24"/>
          <w:highlight w:val="yellow"/>
        </w:rPr>
      </w:pPr>
    </w:p>
    <w:p w:rsidR="009F209B" w:rsidRPr="00D7174A" w:rsidRDefault="009F209B" w:rsidP="00160D40">
      <w:pPr>
        <w:widowControl w:val="0"/>
        <w:spacing w:after="120"/>
        <w:contextualSpacing/>
        <w:jc w:val="both"/>
        <w:rPr>
          <w:rFonts w:ascii="Times New Roman" w:hAnsi="Times New Roman"/>
          <w:b/>
          <w:sz w:val="24"/>
          <w:szCs w:val="24"/>
        </w:rPr>
      </w:pPr>
      <w:r w:rsidRPr="00D7174A">
        <w:rPr>
          <w:rFonts w:ascii="Times New Roman" w:hAnsi="Times New Roman"/>
          <w:b/>
          <w:sz w:val="24"/>
          <w:szCs w:val="24"/>
        </w:rPr>
        <w:t>Tabella 2 _ Corrispettivo per esami di laboratorio e/o strumentali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9F209B" w:rsidRPr="00D7174A" w:rsidTr="00594E19">
        <w:tc>
          <w:tcPr>
            <w:tcW w:w="2376" w:type="dxa"/>
          </w:tcPr>
          <w:p w:rsidR="009F209B" w:rsidRPr="00D7174A" w:rsidRDefault="009F209B" w:rsidP="00160D40">
            <w:pPr>
              <w:widowControl w:val="0"/>
              <w:spacing w:after="0"/>
              <w:contextualSpacing/>
              <w:jc w:val="both"/>
              <w:rPr>
                <w:rFonts w:ascii="Times New Roman" w:hAnsi="Times New Roman"/>
                <w:b/>
                <w:sz w:val="24"/>
                <w:szCs w:val="24"/>
              </w:rPr>
            </w:pPr>
            <w:r w:rsidRPr="00D7174A">
              <w:rPr>
                <w:rFonts w:ascii="Times New Roman" w:hAnsi="Times New Roman"/>
                <w:b/>
                <w:sz w:val="24"/>
                <w:szCs w:val="24"/>
              </w:rPr>
              <w:t>Prestazione</w:t>
            </w:r>
          </w:p>
        </w:tc>
        <w:tc>
          <w:tcPr>
            <w:tcW w:w="1985" w:type="dxa"/>
          </w:tcPr>
          <w:p w:rsidR="009F209B" w:rsidRPr="00D7174A" w:rsidRDefault="009F209B" w:rsidP="00160D40">
            <w:pPr>
              <w:widowControl w:val="0"/>
              <w:spacing w:after="0"/>
              <w:contextualSpacing/>
              <w:jc w:val="both"/>
              <w:rPr>
                <w:rFonts w:ascii="Times New Roman" w:hAnsi="Times New Roman"/>
                <w:b/>
                <w:sz w:val="24"/>
                <w:szCs w:val="24"/>
              </w:rPr>
            </w:pPr>
            <w:r w:rsidRPr="00D7174A">
              <w:rPr>
                <w:rFonts w:ascii="Times New Roman" w:hAnsi="Times New Roman"/>
                <w:b/>
                <w:sz w:val="24"/>
                <w:szCs w:val="24"/>
              </w:rPr>
              <w:t>Importo in Euro</w:t>
            </w: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r w:rsidR="00D7174A" w:rsidRPr="00D7174A" w:rsidTr="00594E19">
        <w:tc>
          <w:tcPr>
            <w:tcW w:w="2376" w:type="dxa"/>
          </w:tcPr>
          <w:p w:rsidR="009F209B" w:rsidRPr="00D7174A" w:rsidRDefault="009F209B" w:rsidP="00160D40">
            <w:pPr>
              <w:widowControl w:val="0"/>
              <w:spacing w:after="0"/>
              <w:contextualSpacing/>
              <w:jc w:val="both"/>
              <w:rPr>
                <w:rFonts w:ascii="Times New Roman" w:hAnsi="Times New Roman"/>
                <w:sz w:val="24"/>
                <w:szCs w:val="24"/>
              </w:rPr>
            </w:pPr>
          </w:p>
        </w:tc>
        <w:tc>
          <w:tcPr>
            <w:tcW w:w="1985" w:type="dxa"/>
          </w:tcPr>
          <w:p w:rsidR="009F209B" w:rsidRPr="00D7174A" w:rsidRDefault="009F209B" w:rsidP="00160D40">
            <w:pPr>
              <w:widowControl w:val="0"/>
              <w:spacing w:after="0"/>
              <w:contextualSpacing/>
              <w:jc w:val="both"/>
              <w:rPr>
                <w:rFonts w:ascii="Times New Roman" w:hAnsi="Times New Roman"/>
                <w:sz w:val="24"/>
                <w:szCs w:val="24"/>
              </w:rPr>
            </w:pPr>
          </w:p>
        </w:tc>
      </w:tr>
    </w:tbl>
    <w:p w:rsidR="00FB33F0" w:rsidRPr="00D7174A" w:rsidRDefault="00FB33F0" w:rsidP="00160D40">
      <w:pPr>
        <w:widowControl w:val="0"/>
        <w:spacing w:after="120"/>
        <w:contextualSpacing/>
        <w:jc w:val="center"/>
        <w:rPr>
          <w:rFonts w:ascii="Times New Roman" w:hAnsi="Times New Roman"/>
          <w:b/>
          <w:snapToGrid w:val="0"/>
          <w:sz w:val="24"/>
          <w:szCs w:val="24"/>
        </w:rPr>
      </w:pPr>
    </w:p>
    <w:p w:rsidR="00FB33F0" w:rsidRPr="00D7174A" w:rsidRDefault="00FB33F0" w:rsidP="00160D40">
      <w:pPr>
        <w:widowControl w:val="0"/>
        <w:spacing w:after="120"/>
        <w:contextualSpacing/>
        <w:jc w:val="center"/>
        <w:rPr>
          <w:rFonts w:ascii="Times New Roman" w:hAnsi="Times New Roman"/>
          <w:b/>
          <w:snapToGrid w:val="0"/>
          <w:sz w:val="24"/>
          <w:szCs w:val="24"/>
        </w:rPr>
      </w:pPr>
      <w:r w:rsidRPr="00D7174A">
        <w:rPr>
          <w:rFonts w:ascii="Times New Roman" w:hAnsi="Times New Roman"/>
          <w:b/>
          <w:snapToGrid w:val="0"/>
          <w:sz w:val="24"/>
          <w:szCs w:val="24"/>
        </w:rPr>
        <w:t>ovvero (in alternativa)</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Per ogni paziente valutabile verrà corrisposto, da parte del Promotore, </w:t>
      </w:r>
      <w:r w:rsidR="003C24B2" w:rsidRPr="00D7174A">
        <w:rPr>
          <w:rFonts w:ascii="Times New Roman" w:hAnsi="Times New Roman"/>
          <w:snapToGrid w:val="0"/>
          <w:sz w:val="24"/>
          <w:szCs w:val="24"/>
        </w:rPr>
        <w:t xml:space="preserve">un </w:t>
      </w:r>
      <w:r w:rsidR="003C24B2" w:rsidRPr="00D7174A">
        <w:rPr>
          <w:rFonts w:ascii="Times New Roman" w:hAnsi="Times New Roman"/>
          <w:snapToGrid w:val="0"/>
          <w:sz w:val="24"/>
          <w:szCs w:val="24"/>
          <w:u w:val="single"/>
        </w:rPr>
        <w:t>contributo</w:t>
      </w:r>
      <w:r w:rsidR="003C24B2" w:rsidRPr="00D7174A">
        <w:rPr>
          <w:rFonts w:ascii="Times New Roman" w:hAnsi="Times New Roman"/>
          <w:snapToGrid w:val="0"/>
          <w:sz w:val="24"/>
          <w:szCs w:val="24"/>
        </w:rPr>
        <w:t xml:space="preserve"> </w:t>
      </w:r>
      <w:r w:rsidRPr="00D7174A">
        <w:rPr>
          <w:rFonts w:ascii="Times New Roman" w:hAnsi="Times New Roman"/>
          <w:snapToGrid w:val="0"/>
          <w:sz w:val="24"/>
          <w:szCs w:val="24"/>
        </w:rPr>
        <w:t xml:space="preserve">di € </w:t>
      </w:r>
      <w:r w:rsidR="00E54B8F" w:rsidRPr="00D7174A">
        <w:rPr>
          <w:rFonts w:ascii="Times New Roman" w:hAnsi="Times New Roman"/>
          <w:sz w:val="24"/>
          <w:szCs w:val="24"/>
        </w:rPr>
        <w:t>………</w:t>
      </w:r>
      <w:r w:rsidRPr="00D7174A">
        <w:rPr>
          <w:rFonts w:ascii="Times New Roman" w:hAnsi="Times New Roman"/>
          <w:snapToGrid w:val="0"/>
          <w:sz w:val="24"/>
          <w:szCs w:val="24"/>
        </w:rPr>
        <w:t xml:space="preserve"> + IVA</w:t>
      </w:r>
      <w:r w:rsidR="00C02F12" w:rsidRPr="00D7174A">
        <w:rPr>
          <w:rFonts w:ascii="Times New Roman" w:hAnsi="Times New Roman"/>
          <w:snapToGrid w:val="0"/>
          <w:sz w:val="24"/>
          <w:szCs w:val="24"/>
        </w:rPr>
        <w:t>,</w:t>
      </w:r>
      <w:r w:rsidRPr="00D7174A">
        <w:rPr>
          <w:rFonts w:ascii="Times New Roman" w:hAnsi="Times New Roman"/>
          <w:snapToGrid w:val="0"/>
          <w:sz w:val="24"/>
          <w:szCs w:val="24"/>
        </w:rPr>
        <w:t xml:space="preserve"> se applicabile.</w:t>
      </w:r>
    </w:p>
    <w:p w:rsidR="0032509C" w:rsidRPr="00D7174A" w:rsidRDefault="0032509C" w:rsidP="00160D40">
      <w:pPr>
        <w:widowControl w:val="0"/>
        <w:spacing w:after="120"/>
        <w:contextualSpacing/>
        <w:jc w:val="both"/>
        <w:rPr>
          <w:rFonts w:ascii="Times New Roman" w:hAnsi="Times New Roman"/>
          <w:i/>
          <w:snapToGrid w:val="0"/>
          <w:sz w:val="24"/>
          <w:szCs w:val="24"/>
        </w:rPr>
      </w:pPr>
      <w:r w:rsidRPr="00D7174A">
        <w:rPr>
          <w:rFonts w:ascii="Times New Roman" w:hAnsi="Times New Roman"/>
          <w:snapToGrid w:val="0"/>
          <w:sz w:val="24"/>
          <w:szCs w:val="24"/>
        </w:rPr>
        <w:t>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importo di cui sopra verrà corrisposto all</w:t>
      </w:r>
      <w:r w:rsidR="002C7566" w:rsidRPr="00D7174A">
        <w:rPr>
          <w:rFonts w:ascii="Times New Roman" w:hAnsi="Times New Roman"/>
          <w:snapToGrid w:val="0"/>
          <w:sz w:val="24"/>
          <w:szCs w:val="24"/>
        </w:rPr>
        <w:t>’</w:t>
      </w:r>
      <w:r w:rsidR="006C4D0E" w:rsidRPr="00D7174A">
        <w:rPr>
          <w:rFonts w:ascii="Times New Roman" w:hAnsi="Times New Roman"/>
          <w:snapToGrid w:val="0"/>
          <w:sz w:val="24"/>
          <w:szCs w:val="24"/>
        </w:rPr>
        <w:t>Ente</w:t>
      </w:r>
      <w:r w:rsidRPr="00D7174A">
        <w:rPr>
          <w:rFonts w:ascii="Times New Roman" w:hAnsi="Times New Roman"/>
          <w:snapToGrid w:val="0"/>
          <w:sz w:val="24"/>
          <w:szCs w:val="24"/>
        </w:rPr>
        <w:t xml:space="preserve"> con le seguenti modalità:</w:t>
      </w:r>
    </w:p>
    <w:p w:rsidR="0032509C" w:rsidRPr="00D7174A" w:rsidRDefault="0005151B" w:rsidP="00160D40">
      <w:pPr>
        <w:widowControl w:val="0"/>
        <w:numPr>
          <w:ilvl w:val="0"/>
          <w:numId w:val="3"/>
        </w:numPr>
        <w:spacing w:after="120"/>
        <w:ind w:left="426"/>
        <w:contextualSpacing/>
        <w:jc w:val="both"/>
        <w:rPr>
          <w:rFonts w:ascii="Times New Roman" w:hAnsi="Times New Roman"/>
          <w:snapToGrid w:val="0"/>
          <w:sz w:val="24"/>
          <w:szCs w:val="24"/>
        </w:rPr>
      </w:pPr>
      <w:r w:rsidRPr="00D7174A">
        <w:rPr>
          <w:rFonts w:ascii="Times New Roman" w:hAnsi="Times New Roman"/>
          <w:snapToGrid w:val="0"/>
          <w:sz w:val="24"/>
          <w:szCs w:val="24"/>
        </w:rPr>
        <w:t>50</w:t>
      </w:r>
      <w:r w:rsidR="000C7363" w:rsidRPr="00D7174A">
        <w:rPr>
          <w:rFonts w:ascii="Times New Roman" w:hAnsi="Times New Roman"/>
          <w:snapToGrid w:val="0"/>
          <w:sz w:val="24"/>
          <w:szCs w:val="24"/>
        </w:rPr>
        <w:t xml:space="preserve">% </w:t>
      </w:r>
      <w:r w:rsidR="0032509C" w:rsidRPr="00D7174A">
        <w:rPr>
          <w:rFonts w:ascii="Times New Roman" w:hAnsi="Times New Roman"/>
          <w:snapToGrid w:val="0"/>
          <w:sz w:val="24"/>
          <w:szCs w:val="24"/>
        </w:rPr>
        <w:t>alla firma del</w:t>
      </w:r>
      <w:r w:rsidR="000C7363" w:rsidRPr="00D7174A">
        <w:rPr>
          <w:rFonts w:ascii="Times New Roman" w:hAnsi="Times New Roman"/>
          <w:snapToGrid w:val="0"/>
          <w:sz w:val="24"/>
          <w:szCs w:val="24"/>
        </w:rPr>
        <w:t xml:space="preserve"> consenso informato per singolo paziente</w:t>
      </w:r>
      <w:r w:rsidR="0032509C" w:rsidRPr="00D7174A">
        <w:rPr>
          <w:rFonts w:ascii="Times New Roman" w:hAnsi="Times New Roman"/>
          <w:snapToGrid w:val="0"/>
          <w:sz w:val="24"/>
          <w:szCs w:val="24"/>
        </w:rPr>
        <w:t>;</w:t>
      </w:r>
    </w:p>
    <w:p w:rsidR="0032509C" w:rsidRPr="00D7174A" w:rsidRDefault="000C7363" w:rsidP="00160D40">
      <w:pPr>
        <w:widowControl w:val="0"/>
        <w:numPr>
          <w:ilvl w:val="0"/>
          <w:numId w:val="3"/>
        </w:numPr>
        <w:spacing w:after="120"/>
        <w:ind w:left="426"/>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50% </w:t>
      </w:r>
      <w:r w:rsidR="0032509C" w:rsidRPr="00D7174A">
        <w:rPr>
          <w:rFonts w:ascii="Times New Roman" w:hAnsi="Times New Roman"/>
          <w:snapToGrid w:val="0"/>
          <w:sz w:val="24"/>
          <w:szCs w:val="24"/>
        </w:rPr>
        <w:t>a conclusione dello studio</w:t>
      </w:r>
      <w:r w:rsidRPr="00D7174A">
        <w:rPr>
          <w:rFonts w:ascii="Times New Roman" w:hAnsi="Times New Roman"/>
          <w:snapToGrid w:val="0"/>
          <w:sz w:val="24"/>
          <w:szCs w:val="24"/>
        </w:rPr>
        <w:t xml:space="preserve"> per singolo paziente</w:t>
      </w:r>
      <w:r w:rsidR="0032509C" w:rsidRPr="00D7174A">
        <w:rPr>
          <w:rFonts w:ascii="Times New Roman" w:hAnsi="Times New Roman"/>
          <w:snapToGrid w:val="0"/>
          <w:sz w:val="24"/>
          <w:szCs w:val="24"/>
        </w:rPr>
        <w:t>.</w:t>
      </w:r>
    </w:p>
    <w:p w:rsidR="00A23DB5" w:rsidRPr="00FD2BC3" w:rsidRDefault="005A79FA" w:rsidP="00FD2BC3">
      <w:pPr>
        <w:pStyle w:val="Testocommento"/>
        <w:spacing w:after="240" w:line="276" w:lineRule="auto"/>
        <w:contextualSpacing/>
        <w:jc w:val="both"/>
        <w:rPr>
          <w:rFonts w:ascii="Times New Roman" w:hAnsi="Times New Roman" w:cs="Times New Roman"/>
          <w:sz w:val="24"/>
          <w:szCs w:val="24"/>
        </w:rPr>
      </w:pPr>
      <w:r w:rsidRPr="00D7174A">
        <w:rPr>
          <w:rFonts w:ascii="Times New Roman" w:hAnsi="Times New Roman"/>
          <w:sz w:val="24"/>
          <w:szCs w:val="24"/>
        </w:rPr>
        <w:t xml:space="preserve">È </w:t>
      </w:r>
      <w:r w:rsidR="00A23DB5" w:rsidRPr="00D7174A">
        <w:rPr>
          <w:rFonts w:ascii="Times New Roman" w:hAnsi="Times New Roman"/>
          <w:sz w:val="24"/>
          <w:szCs w:val="24"/>
        </w:rPr>
        <w:t xml:space="preserve">previsto il versamento di una quota </w:t>
      </w:r>
      <w:r w:rsidR="00A23DB5" w:rsidRPr="00D7174A">
        <w:rPr>
          <w:rFonts w:ascii="Times New Roman" w:hAnsi="Times New Roman"/>
          <w:i/>
          <w:sz w:val="24"/>
          <w:szCs w:val="24"/>
        </w:rPr>
        <w:t>una tantum</w:t>
      </w:r>
      <w:r w:rsidR="00A23DB5" w:rsidRPr="00D7174A">
        <w:rPr>
          <w:rFonts w:ascii="Times New Roman" w:hAnsi="Times New Roman"/>
          <w:sz w:val="24"/>
          <w:szCs w:val="24"/>
        </w:rPr>
        <w:t xml:space="preserve"> non rimborsabile pari ad </w:t>
      </w:r>
      <w:r w:rsidR="00A23DB5" w:rsidRPr="00D7174A">
        <w:rPr>
          <w:rFonts w:ascii="Times New Roman" w:hAnsi="Times New Roman"/>
          <w:snapToGrid w:val="0"/>
          <w:sz w:val="24"/>
          <w:szCs w:val="24"/>
        </w:rPr>
        <w:t xml:space="preserve">€ </w:t>
      </w:r>
      <w:r w:rsidR="00E54B8F" w:rsidRPr="00D7174A">
        <w:rPr>
          <w:rFonts w:ascii="Times New Roman" w:hAnsi="Times New Roman"/>
          <w:sz w:val="24"/>
          <w:szCs w:val="24"/>
        </w:rPr>
        <w:t>…</w:t>
      </w:r>
      <w:r w:rsidR="00D344E1" w:rsidRPr="00D7174A">
        <w:rPr>
          <w:rFonts w:ascii="Times New Roman" w:hAnsi="Times New Roman"/>
          <w:sz w:val="24"/>
          <w:szCs w:val="24"/>
        </w:rPr>
        <w:t>…</w:t>
      </w:r>
      <w:r w:rsidR="00E54B8F" w:rsidRPr="00D7174A">
        <w:rPr>
          <w:rFonts w:ascii="Times New Roman" w:hAnsi="Times New Roman"/>
          <w:sz w:val="24"/>
          <w:szCs w:val="24"/>
        </w:rPr>
        <w:t xml:space="preserve">…… </w:t>
      </w:r>
      <w:r w:rsidR="00A23DB5" w:rsidRPr="00D7174A">
        <w:rPr>
          <w:rFonts w:ascii="Times New Roman" w:hAnsi="Times New Roman"/>
          <w:snapToGrid w:val="0"/>
          <w:sz w:val="24"/>
          <w:szCs w:val="24"/>
        </w:rPr>
        <w:t>+ IVA, se applicabile,</w:t>
      </w:r>
      <w:r w:rsidR="00A23DB5" w:rsidRPr="00D7174A">
        <w:rPr>
          <w:rFonts w:ascii="Times New Roman" w:hAnsi="Times New Roman"/>
          <w:sz w:val="24"/>
          <w:szCs w:val="24"/>
        </w:rPr>
        <w:t xml:space="preserve"> da corrispondere </w:t>
      </w:r>
      <w:r w:rsidR="00A23DB5" w:rsidRPr="00FD2BC3">
        <w:rPr>
          <w:rFonts w:ascii="Times New Roman" w:hAnsi="Times New Roman" w:cs="Times New Roman"/>
          <w:sz w:val="24"/>
          <w:szCs w:val="24"/>
        </w:rPr>
        <w:t>all</w:t>
      </w:r>
      <w:r w:rsidR="002C7566" w:rsidRPr="00FD2BC3">
        <w:rPr>
          <w:rFonts w:ascii="Times New Roman" w:hAnsi="Times New Roman" w:cs="Times New Roman"/>
          <w:sz w:val="24"/>
          <w:szCs w:val="24"/>
        </w:rPr>
        <w:t>’</w:t>
      </w:r>
      <w:r w:rsidR="00A23DB5" w:rsidRPr="00FD2BC3">
        <w:rPr>
          <w:rFonts w:ascii="Times New Roman" w:hAnsi="Times New Roman" w:cs="Times New Roman"/>
          <w:sz w:val="24"/>
          <w:szCs w:val="24"/>
        </w:rPr>
        <w:t>avvio dello studio indipendentemente dall</w:t>
      </w:r>
      <w:r w:rsidR="002C7566" w:rsidRPr="00FD2BC3">
        <w:rPr>
          <w:rFonts w:ascii="Times New Roman" w:hAnsi="Times New Roman" w:cs="Times New Roman"/>
          <w:sz w:val="24"/>
          <w:szCs w:val="24"/>
        </w:rPr>
        <w:t>’</w:t>
      </w:r>
      <w:r w:rsidR="00A23DB5" w:rsidRPr="00FD2BC3">
        <w:rPr>
          <w:rFonts w:ascii="Times New Roman" w:hAnsi="Times New Roman" w:cs="Times New Roman"/>
          <w:sz w:val="24"/>
          <w:szCs w:val="24"/>
        </w:rPr>
        <w:t>arruolamento o meno di pazienti nella sperimentazione, per le attività amministrativo-gestionali assicurate per l</w:t>
      </w:r>
      <w:r w:rsidR="002C7566" w:rsidRPr="00FD2BC3">
        <w:rPr>
          <w:rFonts w:ascii="Times New Roman" w:hAnsi="Times New Roman" w:cs="Times New Roman"/>
          <w:sz w:val="24"/>
          <w:szCs w:val="24"/>
        </w:rPr>
        <w:t>’</w:t>
      </w:r>
      <w:r w:rsidR="00A23DB5" w:rsidRPr="00FD2BC3">
        <w:rPr>
          <w:rFonts w:ascii="Times New Roman" w:hAnsi="Times New Roman" w:cs="Times New Roman"/>
          <w:sz w:val="24"/>
          <w:szCs w:val="24"/>
        </w:rPr>
        <w:t>apertura del centro sperimentale.</w:t>
      </w:r>
    </w:p>
    <w:p w:rsidR="0005151B" w:rsidRPr="00FD2BC3" w:rsidRDefault="0005151B" w:rsidP="00FD2BC3">
      <w:pPr>
        <w:pStyle w:val="Testocommento"/>
        <w:spacing w:after="240" w:line="276" w:lineRule="auto"/>
        <w:contextualSpacing/>
        <w:jc w:val="both"/>
        <w:rPr>
          <w:rFonts w:ascii="Times New Roman" w:hAnsi="Times New Roman" w:cs="Times New Roman"/>
          <w:sz w:val="24"/>
          <w:szCs w:val="24"/>
        </w:rPr>
      </w:pPr>
      <w:r w:rsidRPr="00FD2BC3">
        <w:rPr>
          <w:rFonts w:ascii="Times New Roman" w:hAnsi="Times New Roman" w:cs="Times New Roman"/>
          <w:sz w:val="24"/>
          <w:szCs w:val="24"/>
        </w:rPr>
        <w:t>Gli importi del presente articolo, saranno corrisposti all</w:t>
      </w:r>
      <w:r w:rsidR="002C7566" w:rsidRPr="00FD2BC3">
        <w:rPr>
          <w:rFonts w:ascii="Times New Roman" w:hAnsi="Times New Roman" w:cs="Times New Roman"/>
          <w:sz w:val="24"/>
          <w:szCs w:val="24"/>
        </w:rPr>
        <w:t>’</w:t>
      </w:r>
      <w:r w:rsidRPr="00FD2BC3">
        <w:rPr>
          <w:rFonts w:ascii="Times New Roman" w:hAnsi="Times New Roman" w:cs="Times New Roman"/>
          <w:sz w:val="24"/>
          <w:szCs w:val="24"/>
        </w:rPr>
        <w:t xml:space="preserve">Ente con cadenza semestrale a fronte di emissione di regolare fattura da parte dello stesso. </w:t>
      </w:r>
    </w:p>
    <w:p w:rsidR="0005151B" w:rsidRPr="00FD2BC3" w:rsidRDefault="0005151B" w:rsidP="00FD2BC3">
      <w:pPr>
        <w:pStyle w:val="Testocommento"/>
        <w:spacing w:after="240" w:line="276" w:lineRule="auto"/>
        <w:contextualSpacing/>
        <w:jc w:val="both"/>
        <w:rPr>
          <w:rFonts w:ascii="Times New Roman" w:hAnsi="Times New Roman" w:cs="Times New Roman"/>
          <w:sz w:val="24"/>
          <w:szCs w:val="24"/>
        </w:rPr>
      </w:pPr>
      <w:r w:rsidRPr="00FD2BC3">
        <w:rPr>
          <w:rFonts w:ascii="Times New Roman" w:hAnsi="Times New Roman" w:cs="Times New Roman"/>
          <w:sz w:val="24"/>
          <w:szCs w:val="24"/>
        </w:rPr>
        <w:t>Il Promotore/CRO dovrà inviare con cadenza semestrale, a partire dalla firma del primo consenso informato del primo paziente, una rendicontazione dettagliata in visite ed esami di laboratorio e/o strumentali all</w:t>
      </w:r>
      <w:r w:rsidR="002C7566" w:rsidRPr="00FD2BC3">
        <w:rPr>
          <w:rFonts w:ascii="Times New Roman" w:hAnsi="Times New Roman" w:cs="Times New Roman"/>
          <w:sz w:val="24"/>
          <w:szCs w:val="24"/>
        </w:rPr>
        <w:t>’</w:t>
      </w:r>
      <w:r w:rsidRPr="00FD2BC3">
        <w:rPr>
          <w:rFonts w:ascii="Times New Roman" w:hAnsi="Times New Roman" w:cs="Times New Roman"/>
          <w:sz w:val="24"/>
          <w:szCs w:val="24"/>
        </w:rPr>
        <w:t>Ente, al seguente indirizzo e-mail:</w:t>
      </w:r>
    </w:p>
    <w:p w:rsidR="00FF5007" w:rsidRPr="00D7174A" w:rsidRDefault="0005151B" w:rsidP="00160D40">
      <w:pPr>
        <w:pStyle w:val="Rientrocorpodeltesto"/>
        <w:spacing w:after="120" w:line="276" w:lineRule="auto"/>
        <w:contextualSpacing/>
        <w:jc w:val="both"/>
        <w:rPr>
          <w:rFonts w:ascii="Times New Roman" w:hAnsi="Times New Roman"/>
        </w:rPr>
      </w:pPr>
      <w:r w:rsidRPr="00D7174A">
        <w:rPr>
          <w:rFonts w:ascii="Times New Roman" w:hAnsi="Times New Roman"/>
        </w:rPr>
        <w:tab/>
      </w:r>
      <w:hyperlink r:id="rId8" w:history="1">
        <w:r w:rsidR="00FF5007" w:rsidRPr="00D7174A">
          <w:rPr>
            <w:rStyle w:val="Collegamentoipertestuale"/>
            <w:rFonts w:ascii="Times New Roman" w:hAnsi="Times New Roman"/>
            <w:color w:val="auto"/>
            <w:lang w:val="it-IT" w:eastAsia="it-IT"/>
          </w:rPr>
          <w:t>fatturazionestudi.nrc@iov.veneto.it</w:t>
        </w:r>
      </w:hyperlink>
    </w:p>
    <w:p w:rsidR="005A79FA" w:rsidRPr="00D7174A" w:rsidRDefault="005A79FA" w:rsidP="00160D40">
      <w:pPr>
        <w:spacing w:after="240"/>
        <w:contextualSpacing/>
        <w:jc w:val="both"/>
        <w:rPr>
          <w:rFonts w:ascii="Times New Roman" w:hAnsi="Times New Roman"/>
          <w:i/>
          <w:sz w:val="24"/>
          <w:szCs w:val="24"/>
        </w:rPr>
      </w:pPr>
    </w:p>
    <w:p w:rsidR="005A79FA" w:rsidRPr="00D7174A" w:rsidRDefault="005A79FA" w:rsidP="00160D40">
      <w:pPr>
        <w:spacing w:after="240"/>
        <w:contextualSpacing/>
        <w:jc w:val="both"/>
        <w:rPr>
          <w:rFonts w:ascii="Times New Roman" w:hAnsi="Times New Roman"/>
          <w:i/>
          <w:sz w:val="24"/>
          <w:szCs w:val="24"/>
        </w:rPr>
      </w:pPr>
      <w:r w:rsidRPr="00D7174A">
        <w:rPr>
          <w:rFonts w:ascii="Times New Roman" w:hAnsi="Times New Roman"/>
          <w:i/>
          <w:sz w:val="24"/>
          <w:szCs w:val="24"/>
        </w:rPr>
        <w:t>(in caso di Sponsor /CRO con sede nel territorio nazionale e fatturazione elettronica)</w:t>
      </w:r>
    </w:p>
    <w:p w:rsidR="005A79FA" w:rsidRPr="00D7174A" w:rsidRDefault="005A79FA" w:rsidP="00160D40">
      <w:pPr>
        <w:pStyle w:val="Testocommento"/>
        <w:spacing w:after="240" w:line="276" w:lineRule="auto"/>
        <w:contextualSpacing/>
        <w:jc w:val="both"/>
        <w:rPr>
          <w:rFonts w:ascii="Times New Roman" w:hAnsi="Times New Roman" w:cs="Times New Roman"/>
          <w:sz w:val="24"/>
          <w:szCs w:val="24"/>
        </w:rPr>
      </w:pPr>
      <w:r w:rsidRPr="00D7174A">
        <w:rPr>
          <w:rFonts w:ascii="Times New Roman" w:hAnsi="Times New Roman" w:cs="Times New Roman"/>
          <w:sz w:val="24"/>
          <w:szCs w:val="24"/>
        </w:rPr>
        <w:t xml:space="preserve">Verificata la rendicontazione, l’Ente emetterà fattura a cui sarà allegato l’avviso di pagamento generato attraverso il portale della Regione MyPay di pagoPA al seguente link: </w:t>
      </w:r>
      <w:hyperlink r:id="rId9" w:history="1">
        <w:r w:rsidRPr="00D7174A">
          <w:rPr>
            <w:rStyle w:val="Collegamentoipertestuale"/>
            <w:rFonts w:ascii="Times New Roman" w:hAnsi="Times New Roman"/>
            <w:color w:val="auto"/>
            <w:sz w:val="24"/>
            <w:szCs w:val="24"/>
          </w:rPr>
          <w:t>https://mypay.regione.veneto.it/</w:t>
        </w:r>
      </w:hyperlink>
      <w:r w:rsidRPr="00D7174A">
        <w:rPr>
          <w:rFonts w:ascii="Times New Roman" w:hAnsi="Times New Roman" w:cs="Times New Roman"/>
          <w:sz w:val="24"/>
          <w:szCs w:val="24"/>
        </w:rPr>
        <w:t xml:space="preserve">. L’avviso generato conterrà le indicazioni per effettuare il pagamento </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In ottemperanza alla Legge di Bilancio 2018 (comma 909) che prevede l’obbligo della fatturazione elettronica per le cessioni di beni e per la prestazione di servizi anche tra privati, l’Ente emetterà fatture emesse in formato XML (Extensible Markup Language) e trasmesse tramite il Sistema di Interscambio (SDI).</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Lo Sponsor/CRO comunica i dati necessari per l’emissione della fattura elettronica:</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RAGIONE SOCIALE ____________________________________________________</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CODICE DESTINATARIO/PEC: ____________________________________________</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lastRenderedPageBreak/>
        <w:t>C.F. _______________________________________________________________</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P.IVA ______________________________________________________________</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Riferimento sperimentazione (codice, promotore, eventuale CRO, PI, centro IOV): ______________________________________________________________</w:t>
      </w:r>
    </w:p>
    <w:p w:rsidR="005A79FA" w:rsidRPr="00D7174A" w:rsidRDefault="005A79FA" w:rsidP="00160D40">
      <w:pPr>
        <w:spacing w:after="240"/>
        <w:contextualSpacing/>
        <w:jc w:val="both"/>
        <w:rPr>
          <w:rFonts w:ascii="Times New Roman" w:hAnsi="Times New Roman"/>
          <w:sz w:val="24"/>
          <w:szCs w:val="24"/>
        </w:rPr>
      </w:pPr>
    </w:p>
    <w:p w:rsidR="005A79FA" w:rsidRPr="00D7174A" w:rsidRDefault="005A79FA" w:rsidP="00160D40">
      <w:pPr>
        <w:spacing w:after="240"/>
        <w:contextualSpacing/>
        <w:jc w:val="both"/>
        <w:rPr>
          <w:rFonts w:ascii="Times New Roman" w:hAnsi="Times New Roman"/>
          <w:i/>
          <w:sz w:val="24"/>
          <w:szCs w:val="24"/>
        </w:rPr>
      </w:pPr>
      <w:r w:rsidRPr="00D7174A">
        <w:rPr>
          <w:rFonts w:ascii="Times New Roman" w:hAnsi="Times New Roman"/>
          <w:i/>
          <w:sz w:val="24"/>
          <w:szCs w:val="24"/>
        </w:rPr>
        <w:t>(in caso di Sponsor /CRO con sede in UE ed Extra UE e fatturazione cartacea)</w:t>
      </w:r>
    </w:p>
    <w:p w:rsidR="005A79FA" w:rsidRPr="00D7174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Verificata la rendicontazione, l’Ente dovrà emettere fattura.</w:t>
      </w:r>
    </w:p>
    <w:p w:rsidR="005A79FA" w:rsidRDefault="005A79FA" w:rsidP="00160D40">
      <w:pPr>
        <w:spacing w:after="240"/>
        <w:contextualSpacing/>
        <w:jc w:val="both"/>
        <w:rPr>
          <w:rFonts w:ascii="Times New Roman" w:hAnsi="Times New Roman"/>
          <w:sz w:val="24"/>
          <w:szCs w:val="24"/>
        </w:rPr>
      </w:pPr>
      <w:r w:rsidRPr="00D7174A">
        <w:rPr>
          <w:rFonts w:ascii="Times New Roman" w:hAnsi="Times New Roman"/>
          <w:sz w:val="24"/>
          <w:szCs w:val="24"/>
        </w:rPr>
        <w:t>Il pagamento verrà effettuato entro 30 giorni fine mese data fattura, tramite rimessa bancaria con versamento sul c/c bancario intestato ad Istituto Oncologico Veneto presso:</w:t>
      </w:r>
    </w:p>
    <w:p w:rsidR="00F94DA5" w:rsidRPr="00D7174A" w:rsidRDefault="00F94DA5" w:rsidP="00160D40">
      <w:pPr>
        <w:spacing w:after="240"/>
        <w:contextualSpacing/>
        <w:jc w:val="both"/>
        <w:rPr>
          <w:rFonts w:ascii="Times New Roman" w:hAnsi="Times New Roman"/>
          <w:sz w:val="24"/>
          <w:szCs w:val="24"/>
        </w:rPr>
      </w:pPr>
    </w:p>
    <w:tbl>
      <w:tblPr>
        <w:tblW w:w="0" w:type="auto"/>
        <w:tblInd w:w="1119" w:type="dxa"/>
        <w:tblLayout w:type="fixed"/>
        <w:tblLook w:val="0000" w:firstRow="0" w:lastRow="0" w:firstColumn="0" w:lastColumn="0" w:noHBand="0" w:noVBand="0"/>
      </w:tblPr>
      <w:tblGrid>
        <w:gridCol w:w="7704"/>
      </w:tblGrid>
      <w:tr w:rsidR="00D7174A" w:rsidRPr="00D7174A" w:rsidTr="00580C5F">
        <w:tc>
          <w:tcPr>
            <w:tcW w:w="7704" w:type="dxa"/>
            <w:tcBorders>
              <w:top w:val="single" w:sz="4" w:space="0" w:color="000000"/>
              <w:left w:val="single" w:sz="4" w:space="0" w:color="000000"/>
              <w:bottom w:val="single" w:sz="4" w:space="0" w:color="000000"/>
              <w:right w:val="single" w:sz="4" w:space="0" w:color="000000"/>
            </w:tcBorders>
          </w:tcPr>
          <w:p w:rsidR="005A79FA" w:rsidRPr="00D7174A" w:rsidRDefault="005A79FA" w:rsidP="00160D40">
            <w:pPr>
              <w:spacing w:after="240"/>
              <w:ind w:left="157"/>
              <w:contextualSpacing/>
              <w:jc w:val="both"/>
              <w:rPr>
                <w:rFonts w:ascii="Times New Roman" w:hAnsi="Times New Roman"/>
                <w:sz w:val="24"/>
                <w:szCs w:val="24"/>
              </w:rPr>
            </w:pPr>
            <w:r w:rsidRPr="00D7174A">
              <w:rPr>
                <w:rFonts w:ascii="Times New Roman" w:hAnsi="Times New Roman"/>
                <w:sz w:val="24"/>
                <w:szCs w:val="24"/>
              </w:rPr>
              <w:tab/>
              <w:t xml:space="preserve">BANCA MONTE DEI PASCHI DI SIENA </w:t>
            </w:r>
          </w:p>
        </w:tc>
      </w:tr>
      <w:tr w:rsidR="00D7174A" w:rsidRPr="00D7174A" w:rsidTr="00580C5F">
        <w:tc>
          <w:tcPr>
            <w:tcW w:w="7704" w:type="dxa"/>
            <w:tcBorders>
              <w:top w:val="single" w:sz="4" w:space="0" w:color="000000"/>
              <w:left w:val="single" w:sz="4" w:space="0" w:color="000000"/>
              <w:bottom w:val="single" w:sz="4" w:space="0" w:color="000000"/>
              <w:right w:val="single" w:sz="4" w:space="0" w:color="000000"/>
            </w:tcBorders>
          </w:tcPr>
          <w:p w:rsidR="005A79FA" w:rsidRPr="00D7174A" w:rsidRDefault="005A79FA" w:rsidP="00160D40">
            <w:pPr>
              <w:spacing w:after="240"/>
              <w:ind w:left="157"/>
              <w:contextualSpacing/>
              <w:jc w:val="both"/>
              <w:rPr>
                <w:rFonts w:ascii="Times New Roman" w:hAnsi="Times New Roman"/>
                <w:sz w:val="24"/>
                <w:szCs w:val="24"/>
              </w:rPr>
            </w:pPr>
            <w:r w:rsidRPr="00D7174A">
              <w:rPr>
                <w:rFonts w:ascii="Times New Roman" w:hAnsi="Times New Roman"/>
                <w:sz w:val="24"/>
                <w:szCs w:val="24"/>
              </w:rPr>
              <w:t>VIA VIII Febbraio, 5- 35122 - Padova</w:t>
            </w:r>
          </w:p>
        </w:tc>
      </w:tr>
      <w:tr w:rsidR="00D7174A" w:rsidRPr="00D7174A" w:rsidTr="00580C5F">
        <w:tc>
          <w:tcPr>
            <w:tcW w:w="7704" w:type="dxa"/>
            <w:tcBorders>
              <w:top w:val="single" w:sz="4" w:space="0" w:color="000000"/>
              <w:left w:val="single" w:sz="4" w:space="0" w:color="000000"/>
              <w:bottom w:val="single" w:sz="4" w:space="0" w:color="000000"/>
              <w:right w:val="single" w:sz="4" w:space="0" w:color="000000"/>
            </w:tcBorders>
          </w:tcPr>
          <w:p w:rsidR="005A79FA" w:rsidRPr="00D7174A" w:rsidRDefault="005A79FA" w:rsidP="00160D40">
            <w:pPr>
              <w:spacing w:after="240"/>
              <w:ind w:left="157"/>
              <w:contextualSpacing/>
              <w:jc w:val="both"/>
              <w:rPr>
                <w:rFonts w:ascii="Times New Roman" w:hAnsi="Times New Roman"/>
                <w:sz w:val="24"/>
                <w:szCs w:val="24"/>
              </w:rPr>
            </w:pPr>
            <w:r w:rsidRPr="00D7174A">
              <w:rPr>
                <w:rFonts w:ascii="Times New Roman" w:hAnsi="Times New Roman"/>
                <w:b/>
                <w:bCs/>
                <w:sz w:val="24"/>
                <w:szCs w:val="24"/>
              </w:rPr>
              <w:t>IT82Y0103012134000001100354</w:t>
            </w:r>
          </w:p>
        </w:tc>
      </w:tr>
      <w:tr w:rsidR="00D7174A" w:rsidRPr="00D7174A" w:rsidTr="00580C5F">
        <w:tc>
          <w:tcPr>
            <w:tcW w:w="7704" w:type="dxa"/>
            <w:tcBorders>
              <w:top w:val="single" w:sz="4" w:space="0" w:color="000000"/>
              <w:left w:val="single" w:sz="4" w:space="0" w:color="000000"/>
              <w:bottom w:val="single" w:sz="4" w:space="0" w:color="000000"/>
              <w:right w:val="single" w:sz="4" w:space="0" w:color="000000"/>
            </w:tcBorders>
          </w:tcPr>
          <w:p w:rsidR="005A79FA" w:rsidRPr="00D7174A" w:rsidRDefault="005A79FA" w:rsidP="00160D40">
            <w:pPr>
              <w:spacing w:after="240"/>
              <w:ind w:left="157"/>
              <w:contextualSpacing/>
              <w:jc w:val="both"/>
              <w:rPr>
                <w:rFonts w:ascii="Times New Roman" w:hAnsi="Times New Roman"/>
                <w:sz w:val="24"/>
                <w:szCs w:val="24"/>
              </w:rPr>
            </w:pPr>
            <w:r w:rsidRPr="00D7174A">
              <w:rPr>
                <w:rFonts w:ascii="Times New Roman" w:hAnsi="Times New Roman"/>
                <w:sz w:val="24"/>
                <w:szCs w:val="24"/>
              </w:rPr>
              <w:t>BIC (Bank Identifier Code)</w:t>
            </w:r>
          </w:p>
          <w:p w:rsidR="005A79FA" w:rsidRPr="00D7174A" w:rsidRDefault="005A79FA" w:rsidP="00160D40">
            <w:pPr>
              <w:spacing w:after="240"/>
              <w:ind w:left="157"/>
              <w:contextualSpacing/>
              <w:jc w:val="both"/>
              <w:rPr>
                <w:rFonts w:ascii="Times New Roman" w:hAnsi="Times New Roman"/>
                <w:sz w:val="24"/>
                <w:szCs w:val="24"/>
              </w:rPr>
            </w:pPr>
            <w:r w:rsidRPr="00D7174A">
              <w:rPr>
                <w:rFonts w:ascii="Times New Roman" w:hAnsi="Times New Roman"/>
                <w:sz w:val="24"/>
                <w:szCs w:val="24"/>
              </w:rPr>
              <w:t>SWIFT BIC = PASCITMMXXX (Per Introiti dall’Estero)</w:t>
            </w:r>
          </w:p>
        </w:tc>
      </w:tr>
    </w:tbl>
    <w:p w:rsidR="005A79FA" w:rsidRPr="00D7174A" w:rsidRDefault="005A79FA" w:rsidP="00160D40">
      <w:pPr>
        <w:spacing w:after="240"/>
        <w:contextualSpacing/>
        <w:jc w:val="both"/>
        <w:rPr>
          <w:rFonts w:ascii="Times New Roman" w:hAnsi="Times New Roman"/>
          <w:sz w:val="24"/>
          <w:szCs w:val="24"/>
        </w:rPr>
      </w:pPr>
    </w:p>
    <w:p w:rsidR="005A79FA" w:rsidRPr="00D7174A" w:rsidRDefault="005A79FA" w:rsidP="00160D40">
      <w:pPr>
        <w:pStyle w:val="Rientrocorpodeltesto"/>
        <w:spacing w:after="120" w:line="276" w:lineRule="auto"/>
        <w:contextualSpacing/>
        <w:jc w:val="both"/>
        <w:rPr>
          <w:rFonts w:ascii="Times New Roman" w:hAnsi="Times New Roman"/>
        </w:rPr>
      </w:pPr>
      <w:r w:rsidRPr="00D7174A">
        <w:rPr>
          <w:rFonts w:ascii="Times New Roman" w:hAnsi="Times New Roman"/>
          <w:i/>
        </w:rPr>
        <w:t>(in caso di</w:t>
      </w:r>
      <w:r w:rsidR="001D686C" w:rsidRPr="00D7174A">
        <w:rPr>
          <w:rFonts w:ascii="Times New Roman" w:hAnsi="Times New Roman"/>
          <w:i/>
        </w:rPr>
        <w:t xml:space="preserve"> contratto con Ente Pubblico</w:t>
      </w:r>
      <w:r w:rsidRPr="00D7174A">
        <w:rPr>
          <w:rFonts w:ascii="Times New Roman" w:hAnsi="Times New Roman"/>
          <w:i/>
        </w:rPr>
        <w:t>)</w:t>
      </w:r>
      <w:r w:rsidR="001D686C" w:rsidRPr="00D7174A">
        <w:rPr>
          <w:rFonts w:ascii="Times New Roman" w:hAnsi="Times New Roman"/>
          <w:i/>
        </w:rPr>
        <w:t xml:space="preserve"> </w:t>
      </w:r>
      <w:r w:rsidRPr="00D7174A">
        <w:rPr>
          <w:rFonts w:ascii="Times New Roman" w:hAnsi="Times New Roman"/>
        </w:rPr>
        <w:t>- Conto di Tesoreria Unica Banca D'Italia nr. c/c 306317.</w:t>
      </w:r>
    </w:p>
    <w:p w:rsidR="0032509C" w:rsidRPr="00D7174A" w:rsidRDefault="0032509C" w:rsidP="00160D40">
      <w:pPr>
        <w:pStyle w:val="Corpotesto"/>
        <w:spacing w:before="240" w:line="276" w:lineRule="auto"/>
        <w:contextualSpacing/>
        <w:jc w:val="center"/>
        <w:rPr>
          <w:snapToGrid w:val="0"/>
          <w:u w:val="single"/>
        </w:rPr>
      </w:pPr>
      <w:r w:rsidRPr="00D7174A">
        <w:rPr>
          <w:snapToGrid w:val="0"/>
          <w:u w:val="single"/>
        </w:rPr>
        <w:t>ART. 6 -  TRATTAMENTO DEI DATI PERSONALI</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t>Le Parti si impegnano a rispettare la normativa sulla Privacy (</w:t>
      </w:r>
      <w:r w:rsidRPr="00D7174A">
        <w:rPr>
          <w:rFonts w:ascii="Times New Roman" w:hAnsi="Times New Roman"/>
          <w:i/>
          <w:iCs/>
        </w:rPr>
        <w:t>come definita nel proseguo</w:t>
      </w:r>
      <w:r w:rsidRPr="00D7174A">
        <w:rPr>
          <w:rFonts w:ascii="Times New Roman" w:hAnsi="Times New Roman"/>
        </w:rPr>
        <w:t>), inclusi gli ambiti attinenti alle misure di sicurezza ed alla confidenzialità; le Parti riconoscono che agire in piena conformità con la normativa sulla Privacy è una condizione essenziale per qualsivoglia nomina relativa all’esecuzione della Sperimentazione.</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t>Fatto salvo quanto disposto dall’art. 13 del Regolamento (U.E.) 679/2016, il Centro di Sperimentazione garantisce, per sé e per lo Sperimentatore (</w:t>
      </w:r>
      <w:r w:rsidRPr="00D7174A">
        <w:rPr>
          <w:rFonts w:ascii="Times New Roman" w:hAnsi="Times New Roman"/>
          <w:i/>
          <w:iCs/>
        </w:rPr>
        <w:t>Principal Investigator</w:t>
      </w:r>
      <w:r w:rsidRPr="00D7174A">
        <w:rPr>
          <w:rFonts w:ascii="Times New Roman" w:hAnsi="Times New Roman"/>
        </w:rPr>
        <w:t>), di essere pienamente edotto circa tutti gli obblighi derivanti da qualsivoglia normativa applicabile relativa al segreto professionale in campo medico ed alla protezione dei dati personali dei pazienti, inclusi a titolo esemplificativo ma non esaustivo, il Regolamento (U.E.) 679/2016, il Codice Privacy (d.lgs. 196/03, s.m.i.), i provvedimenti, le linee guida e le autorizzazioni generali dell’Autorità Garante italiana per la Protezione dei Dati Personali, quali le Linee guida per i trattamenti di dati personali nell'ambito delle sperimentazioni cliniche di medicinali del 24 luglio 2008; l’Autorizzazione n. 8/2016 (</w:t>
      </w:r>
      <w:r w:rsidRPr="00D7174A">
        <w:rPr>
          <w:rFonts w:ascii="Times New Roman" w:hAnsi="Times New Roman"/>
          <w:i/>
          <w:iCs/>
        </w:rPr>
        <w:t xml:space="preserve">la cui validità è stata prorogata </w:t>
      </w:r>
      <w:r w:rsidRPr="00D7174A">
        <w:rPr>
          <w:rFonts w:ascii="Times New Roman" w:hAnsi="Times New Roman"/>
          <w:i/>
          <w:iCs/>
        </w:rPr>
        <w:lastRenderedPageBreak/>
        <w:t xml:space="preserve">con Provvedimento </w:t>
      </w:r>
      <w:r w:rsidRPr="00D7174A">
        <w:rPr>
          <w:rFonts w:ascii="Times New Roman" w:hAnsi="Times New Roman"/>
        </w:rPr>
        <w:t>dell’Autorità Garante italiana per la Protezione dei Dati Personali</w:t>
      </w:r>
      <w:r w:rsidRPr="00D7174A">
        <w:rPr>
          <w:rFonts w:ascii="Times New Roman" w:hAnsi="Times New Roman"/>
          <w:i/>
          <w:iCs/>
        </w:rPr>
        <w:t xml:space="preserve"> n. 424 del 19.07.2018, cui ha fatto seguito il Provvedimento n. 497 del 13.12.2018</w:t>
      </w:r>
      <w:r w:rsidRPr="00D7174A">
        <w:rPr>
          <w:rFonts w:ascii="Times New Roman" w:hAnsi="Times New Roman"/>
        </w:rPr>
        <w:t>) - Autorizzazione generale al trattamento dei dati genetici -; l’Autorizzazione n. 9/2016 (</w:t>
      </w:r>
      <w:r w:rsidRPr="00D7174A">
        <w:rPr>
          <w:rFonts w:ascii="Times New Roman" w:hAnsi="Times New Roman"/>
          <w:i/>
          <w:iCs/>
        </w:rPr>
        <w:t>vedasi precedenti note su Autorizzazione n.8/2016</w:t>
      </w:r>
      <w:r w:rsidRPr="00D7174A">
        <w:rPr>
          <w:rFonts w:ascii="Times New Roman" w:hAnsi="Times New Roman"/>
        </w:rPr>
        <w:t>) - Autorizzazione generale al trattamento dei dati personali effettuato per scopi di ricerca scientifica (collettivamente “Normativa Privacy”).</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t>In ossequio alla Normativa Privacy, le Parti riconoscono reciprocamente che per lo svolgimento della Sperimentazione, Il Centro di Sperimentazione ed il Promotore agiranno quali Titolari indipendenti del trattamento, ciascuno per quanto attiene al proprio ambito di competenza, ai sensi delle leggi applicabili.</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t>Si conviene inoltre che:</w:t>
      </w:r>
    </w:p>
    <w:p w:rsidR="00FF5007" w:rsidRPr="00825D96" w:rsidRDefault="00FF5007" w:rsidP="00160D40">
      <w:pPr>
        <w:pStyle w:val="Rientrocorpodeltesto"/>
        <w:numPr>
          <w:ilvl w:val="0"/>
          <w:numId w:val="12"/>
        </w:numPr>
        <w:spacing w:after="120" w:line="276" w:lineRule="auto"/>
        <w:ind w:left="284" w:hanging="284"/>
        <w:jc w:val="both"/>
        <w:rPr>
          <w:rFonts w:ascii="Times New Roman" w:hAnsi="Times New Roman"/>
          <w:i/>
        </w:rPr>
      </w:pPr>
      <w:r w:rsidRPr="00825D96">
        <w:rPr>
          <w:rFonts w:ascii="Times New Roman" w:hAnsi="Times New Roman"/>
          <w:i/>
        </w:rPr>
        <w:t xml:space="preserve">(applicabile solo nei casi in cui sia presente la CRO) </w:t>
      </w:r>
      <w:r w:rsidRPr="00825D96">
        <w:rPr>
          <w:rFonts w:ascii="Times New Roman" w:hAnsi="Times New Roman"/>
        </w:rPr>
        <w:t xml:space="preserve">la CRO </w:t>
      </w:r>
      <w:r w:rsidRPr="00825D96">
        <w:rPr>
          <w:rFonts w:ascii="Times New Roman" w:hAnsi="Times New Roman"/>
          <w:i/>
          <w:iCs/>
        </w:rPr>
        <w:t>(Contract Research Organization)</w:t>
      </w:r>
      <w:r w:rsidRPr="00825D96">
        <w:rPr>
          <w:rFonts w:ascii="Times New Roman" w:hAnsi="Times New Roman"/>
        </w:rPr>
        <w:t xml:space="preserve"> agirà quale Responsabile del trattamento del Promotore;</w:t>
      </w:r>
    </w:p>
    <w:p w:rsidR="00FF5007" w:rsidRPr="00825D96" w:rsidRDefault="00FF5007" w:rsidP="00160D40">
      <w:pPr>
        <w:pStyle w:val="Rientrocorpodeltesto"/>
        <w:numPr>
          <w:ilvl w:val="0"/>
          <w:numId w:val="12"/>
        </w:numPr>
        <w:spacing w:after="120" w:line="276" w:lineRule="auto"/>
        <w:ind w:left="284" w:hanging="284"/>
        <w:jc w:val="both"/>
        <w:rPr>
          <w:rFonts w:ascii="Times New Roman" w:hAnsi="Times New Roman"/>
          <w:i/>
        </w:rPr>
      </w:pPr>
      <w:r w:rsidRPr="00825D96">
        <w:rPr>
          <w:rFonts w:ascii="Times New Roman" w:hAnsi="Times New Roman"/>
          <w:i/>
        </w:rPr>
        <w:t>(applicabile solo nei casi di contratto per supporto alla ricerca, solo no profit) il Supporter agirà quale Titolare autonomo del trattamento.</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t>Le Parti si impegnano affinché tutto il personale coinvolto nello svolgimento della Sperimentazione e, più in generale, del presente contratto, rispetti la Normativa Privacy, inclusi gli aspetti di sicurezza e confidenzialità dei dati.</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t>Tale obbligazione include, per esempio:</w:t>
      </w:r>
    </w:p>
    <w:p w:rsidR="00FF5007" w:rsidRPr="00D7174A" w:rsidRDefault="00FF5007" w:rsidP="00160D40">
      <w:pPr>
        <w:pStyle w:val="Rientrocorpodeltesto"/>
        <w:numPr>
          <w:ilvl w:val="0"/>
          <w:numId w:val="10"/>
        </w:numPr>
        <w:autoSpaceDE/>
        <w:autoSpaceDN/>
        <w:adjustRightInd/>
        <w:spacing w:after="120" w:line="276" w:lineRule="auto"/>
        <w:ind w:left="771" w:hanging="357"/>
        <w:contextualSpacing/>
        <w:jc w:val="both"/>
        <w:rPr>
          <w:rFonts w:ascii="Times New Roman" w:hAnsi="Times New Roman"/>
        </w:rPr>
      </w:pPr>
      <w:r w:rsidRPr="00D7174A">
        <w:rPr>
          <w:rFonts w:ascii="Times New Roman" w:hAnsi="Times New Roman"/>
        </w:rPr>
        <w:t>fornire al paziente coinvolto nella Sperimentazione un’informativa privacy completa ed a norma di legge (</w:t>
      </w:r>
      <w:r w:rsidRPr="00D7174A">
        <w:rPr>
          <w:rFonts w:ascii="Times New Roman" w:hAnsi="Times New Roman"/>
          <w:i/>
          <w:iCs/>
        </w:rPr>
        <w:t>in particolare, art. 13 del Regolamento U.E. 679/2016, nonché le sopra menzionate Linee guida 24 luglio 2008, Autorizzazione n. 8/2016 e Autorizzazione n. 9/2016</w:t>
      </w:r>
      <w:r w:rsidRPr="00D7174A">
        <w:rPr>
          <w:rFonts w:ascii="Times New Roman" w:hAnsi="Times New Roman"/>
        </w:rPr>
        <w:t>);</w:t>
      </w:r>
    </w:p>
    <w:p w:rsidR="00FF5007" w:rsidRPr="00D7174A" w:rsidRDefault="00FF5007" w:rsidP="00160D40">
      <w:pPr>
        <w:pStyle w:val="Rientrocorpodeltesto"/>
        <w:numPr>
          <w:ilvl w:val="0"/>
          <w:numId w:val="10"/>
        </w:numPr>
        <w:autoSpaceDE/>
        <w:autoSpaceDN/>
        <w:adjustRightInd/>
        <w:spacing w:after="120" w:line="276" w:lineRule="auto"/>
        <w:ind w:left="771" w:hanging="357"/>
        <w:contextualSpacing/>
        <w:jc w:val="both"/>
        <w:rPr>
          <w:rFonts w:ascii="Times New Roman" w:hAnsi="Times New Roman"/>
        </w:rPr>
      </w:pPr>
      <w:r w:rsidRPr="00D7174A">
        <w:rPr>
          <w:rFonts w:ascii="Times New Roman" w:hAnsi="Times New Roman"/>
        </w:rPr>
        <w:t xml:space="preserve">ottenere il consenso informato scritto del paziente prima della sua partecipazione nella Sperimentazione; </w:t>
      </w:r>
    </w:p>
    <w:p w:rsidR="00FF5007" w:rsidRPr="00D7174A" w:rsidRDefault="00FF5007" w:rsidP="00160D40">
      <w:pPr>
        <w:pStyle w:val="Rientrocorpodeltesto"/>
        <w:numPr>
          <w:ilvl w:val="0"/>
          <w:numId w:val="10"/>
        </w:numPr>
        <w:autoSpaceDE/>
        <w:autoSpaceDN/>
        <w:adjustRightInd/>
        <w:spacing w:after="120" w:line="276" w:lineRule="auto"/>
        <w:ind w:left="771" w:hanging="357"/>
        <w:contextualSpacing/>
        <w:jc w:val="both"/>
        <w:rPr>
          <w:rFonts w:ascii="Times New Roman" w:hAnsi="Times New Roman"/>
        </w:rPr>
      </w:pPr>
      <w:r w:rsidRPr="00D7174A">
        <w:rPr>
          <w:rFonts w:ascii="Times New Roman" w:hAnsi="Times New Roman"/>
        </w:rPr>
        <w:t xml:space="preserve">rispettare i diritti privacy di ogni interessato come stabilito dalla normativa sulla Privacy; </w:t>
      </w:r>
    </w:p>
    <w:p w:rsidR="00FF5007" w:rsidRPr="00D7174A" w:rsidRDefault="00FF5007" w:rsidP="00160D40">
      <w:pPr>
        <w:pStyle w:val="Rientrocorpodeltesto"/>
        <w:numPr>
          <w:ilvl w:val="0"/>
          <w:numId w:val="10"/>
        </w:numPr>
        <w:autoSpaceDE/>
        <w:autoSpaceDN/>
        <w:adjustRightInd/>
        <w:spacing w:after="120" w:line="276" w:lineRule="auto"/>
        <w:ind w:left="771" w:hanging="357"/>
        <w:contextualSpacing/>
        <w:jc w:val="both"/>
        <w:rPr>
          <w:rFonts w:ascii="Times New Roman" w:hAnsi="Times New Roman"/>
        </w:rPr>
      </w:pPr>
      <w:r w:rsidRPr="00D7174A">
        <w:rPr>
          <w:rFonts w:ascii="Times New Roman" w:hAnsi="Times New Roman"/>
        </w:rPr>
        <w:t>adottare tutte le adeguate misure fisiche, logiche, organizzative, tecniche ed informatiche in ossequio alla normativa sulla Privacy applicabile;</w:t>
      </w:r>
    </w:p>
    <w:p w:rsidR="00FF5007" w:rsidRPr="00D7174A" w:rsidRDefault="00FF5007" w:rsidP="00160D40">
      <w:pPr>
        <w:pStyle w:val="Rientrocorpodeltesto"/>
        <w:numPr>
          <w:ilvl w:val="0"/>
          <w:numId w:val="10"/>
        </w:numPr>
        <w:autoSpaceDE/>
        <w:autoSpaceDN/>
        <w:adjustRightInd/>
        <w:spacing w:after="120" w:line="276" w:lineRule="auto"/>
        <w:ind w:left="771" w:hanging="357"/>
        <w:contextualSpacing/>
        <w:jc w:val="both"/>
        <w:rPr>
          <w:rFonts w:ascii="Times New Roman" w:hAnsi="Times New Roman"/>
        </w:rPr>
      </w:pPr>
      <w:r w:rsidRPr="00D7174A">
        <w:rPr>
          <w:rFonts w:ascii="Times New Roman" w:hAnsi="Times New Roman"/>
        </w:rPr>
        <w:t xml:space="preserve">dissociare i dati identificativi dei pazienti dai dati relativi ai risultati dello Studio </w:t>
      </w:r>
      <w:r w:rsidRPr="00D7174A">
        <w:rPr>
          <w:rFonts w:ascii="Times New Roman" w:hAnsi="Times New Roman"/>
          <w:i/>
        </w:rPr>
        <w:t>(tramite l’individuazione dei risultati con un codice alfanumerico generato casualmente)</w:t>
      </w:r>
      <w:r w:rsidRPr="00D7174A">
        <w:rPr>
          <w:rFonts w:ascii="Times New Roman" w:hAnsi="Times New Roman"/>
          <w:iCs/>
        </w:rPr>
        <w:t>,</w:t>
      </w:r>
      <w:r w:rsidRPr="00D7174A">
        <w:rPr>
          <w:rFonts w:ascii="Times New Roman" w:hAnsi="Times New Roman"/>
        </w:rPr>
        <w:t xml:space="preserve"> affinché siano trasmessi solamente dati pseudonimizzati: sono fatti salvi i casi in cui la Normativa Privacy consente la trasmissione di dati non pseudonimizzati.</w:t>
      </w:r>
    </w:p>
    <w:p w:rsidR="00FF5007" w:rsidRPr="00D7174A" w:rsidRDefault="00FF5007" w:rsidP="00FD2BC3">
      <w:pPr>
        <w:pStyle w:val="Rientrocorpodeltesto"/>
        <w:spacing w:before="240" w:after="120" w:line="276" w:lineRule="auto"/>
        <w:jc w:val="both"/>
        <w:rPr>
          <w:rFonts w:ascii="Times New Roman" w:hAnsi="Times New Roman"/>
        </w:rPr>
      </w:pPr>
      <w:r w:rsidRPr="00D7174A">
        <w:rPr>
          <w:rFonts w:ascii="Times New Roman" w:hAnsi="Times New Roman"/>
        </w:rPr>
        <w:t xml:space="preserve">Entro i limiti di quanto previsto dall’Informativa fornita ai pazienti della Sperimentazione, i dati personali di tali soggetti saranno accessibili esclusivamente a dipendenti, collaboratori, monitors </w:t>
      </w:r>
      <w:r w:rsidR="006F2DD9">
        <w:rPr>
          <w:rFonts w:ascii="Times New Roman" w:hAnsi="Times New Roman"/>
        </w:rPr>
        <w:t xml:space="preserve">e auditors delle Parti, nonché </w:t>
      </w:r>
      <w:r w:rsidRPr="00D7174A">
        <w:rPr>
          <w:rFonts w:ascii="Times New Roman" w:hAnsi="Times New Roman"/>
        </w:rPr>
        <w:t>alle competenti autorità nell’esercizio delle proprie funzioni.</w:t>
      </w:r>
    </w:p>
    <w:p w:rsidR="00FF5007" w:rsidRPr="00D7174A" w:rsidRDefault="00FF5007" w:rsidP="00160D40">
      <w:pPr>
        <w:pStyle w:val="Rientrocorpodeltesto"/>
        <w:spacing w:after="120" w:line="276" w:lineRule="auto"/>
        <w:jc w:val="both"/>
        <w:rPr>
          <w:rFonts w:ascii="Times New Roman" w:hAnsi="Times New Roman"/>
        </w:rPr>
      </w:pPr>
      <w:r w:rsidRPr="00D7174A">
        <w:rPr>
          <w:rFonts w:ascii="Times New Roman" w:hAnsi="Times New Roman"/>
        </w:rPr>
        <w:lastRenderedPageBreak/>
        <w:t>Prima che abbia inizio la Sperimentazione, incluse le relative fasi prodromiche e di screening, il Centro di Sperimentazione si impegna a:</w:t>
      </w:r>
    </w:p>
    <w:p w:rsidR="00FF5007" w:rsidRPr="00D7174A" w:rsidRDefault="00FF5007" w:rsidP="00160D40">
      <w:pPr>
        <w:pStyle w:val="Rientrocorpodeltesto"/>
        <w:numPr>
          <w:ilvl w:val="0"/>
          <w:numId w:val="11"/>
        </w:numPr>
        <w:autoSpaceDE/>
        <w:autoSpaceDN/>
        <w:adjustRightInd/>
        <w:spacing w:after="120" w:line="276" w:lineRule="auto"/>
        <w:ind w:left="284" w:hanging="284"/>
        <w:contextualSpacing/>
        <w:jc w:val="both"/>
        <w:rPr>
          <w:rFonts w:ascii="Times New Roman" w:hAnsi="Times New Roman"/>
        </w:rPr>
      </w:pPr>
      <w:r w:rsidRPr="00D7174A">
        <w:rPr>
          <w:rFonts w:ascii="Times New Roman" w:hAnsi="Times New Roman"/>
        </w:rPr>
        <w:t>rendere idonea informativa a ciascun paziente circa natura, finalità, risultati, conseguenze e rischi della Sperimentazione, nonché ad acquisire per iscritto il consenso informato del paziente;</w:t>
      </w:r>
    </w:p>
    <w:p w:rsidR="00FF5007" w:rsidRPr="00D7174A" w:rsidRDefault="00FF5007" w:rsidP="00160D40">
      <w:pPr>
        <w:pStyle w:val="Rientrocorpodeltesto"/>
        <w:numPr>
          <w:ilvl w:val="0"/>
          <w:numId w:val="11"/>
        </w:numPr>
        <w:autoSpaceDE/>
        <w:autoSpaceDN/>
        <w:adjustRightInd/>
        <w:spacing w:after="120" w:line="276" w:lineRule="auto"/>
        <w:ind w:left="284" w:hanging="284"/>
        <w:contextualSpacing/>
        <w:jc w:val="both"/>
        <w:rPr>
          <w:rFonts w:ascii="Times New Roman" w:hAnsi="Times New Roman"/>
        </w:rPr>
      </w:pPr>
      <w:r w:rsidRPr="00D7174A">
        <w:rPr>
          <w:rFonts w:ascii="Times New Roman" w:hAnsi="Times New Roman"/>
        </w:rPr>
        <w:t>rendere idonea informativa, da parte propria e del Promotore quali distinti titolari, sul trattamento dei dati personali rispettivamente svolto, nonché ad acquisire per iscritto i consensi necessari.</w:t>
      </w:r>
    </w:p>
    <w:p w:rsidR="00FF5007" w:rsidRPr="00D7174A" w:rsidRDefault="00FF5007" w:rsidP="00FD2BC3">
      <w:pPr>
        <w:pStyle w:val="Rientrocorpodeltesto"/>
        <w:spacing w:before="240" w:after="120" w:line="276" w:lineRule="auto"/>
        <w:jc w:val="both"/>
        <w:rPr>
          <w:rFonts w:ascii="Times New Roman" w:hAnsi="Times New Roman"/>
        </w:rPr>
      </w:pPr>
      <w:r w:rsidRPr="00D7174A">
        <w:rPr>
          <w:rFonts w:ascii="Times New Roman" w:hAnsi="Times New Roman"/>
        </w:rPr>
        <w:t>Le obbligazioni e le previsioni della presente clausola continueranno ad essere valide ed efficaci anche successivamente al termine di validità e/o efficacia del/della presente contratto/convenzione per qualunque causa intervenuto.</w:t>
      </w:r>
    </w:p>
    <w:p w:rsidR="0032509C" w:rsidRPr="00D7174A" w:rsidRDefault="0032509C" w:rsidP="00160D40">
      <w:pPr>
        <w:pStyle w:val="Corpotesto"/>
        <w:spacing w:before="240" w:line="276" w:lineRule="auto"/>
        <w:contextualSpacing/>
        <w:jc w:val="center"/>
        <w:rPr>
          <w:u w:val="single"/>
        </w:rPr>
      </w:pPr>
      <w:r w:rsidRPr="00D7174A">
        <w:rPr>
          <w:u w:val="single"/>
        </w:rPr>
        <w:t xml:space="preserve">ART. 7 </w:t>
      </w:r>
      <w:r w:rsidR="00E54B8F" w:rsidRPr="00D7174A">
        <w:rPr>
          <w:u w:val="single"/>
        </w:rPr>
        <w:t>-</w:t>
      </w:r>
      <w:r w:rsidRPr="00D7174A">
        <w:rPr>
          <w:u w:val="single"/>
        </w:rPr>
        <w:t xml:space="preserve"> DATI </w:t>
      </w:r>
      <w:r w:rsidRPr="00160D40">
        <w:rPr>
          <w:snapToGrid w:val="0"/>
          <w:u w:val="single"/>
        </w:rPr>
        <w:t>SCIENTIFICI</w:t>
      </w:r>
      <w:r w:rsidRPr="00D7174A">
        <w:rPr>
          <w:u w:val="single"/>
        </w:rPr>
        <w:t>: SEGRETEZZA, PROPRIETÀ, RISULTATI E POLITICA DI PUBBLICAZIONE</w:t>
      </w:r>
    </w:p>
    <w:p w:rsidR="0032509C" w:rsidRPr="00D7174A"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t>7.1</w:t>
      </w:r>
      <w:r w:rsidRPr="00D7174A">
        <w:rPr>
          <w:rFonts w:ascii="Times New Roman" w:hAnsi="Times New Roman"/>
          <w:sz w:val="24"/>
          <w:szCs w:val="24"/>
        </w:rPr>
        <w:tab/>
        <w:t>Salvo quanto disposto dal presente articolo 7, l</w:t>
      </w:r>
      <w:r w:rsidR="002C7566" w:rsidRPr="00D7174A">
        <w:rPr>
          <w:rFonts w:ascii="Times New Roman" w:hAnsi="Times New Roman"/>
          <w:sz w:val="24"/>
          <w:szCs w:val="24"/>
        </w:rPr>
        <w:t>’</w:t>
      </w:r>
      <w:r w:rsidR="006C4D0E" w:rsidRPr="00D7174A">
        <w:rPr>
          <w:rFonts w:ascii="Times New Roman" w:hAnsi="Times New Roman"/>
          <w:sz w:val="24"/>
          <w:szCs w:val="24"/>
        </w:rPr>
        <w:t>Ente</w:t>
      </w:r>
      <w:r w:rsidRPr="00D7174A">
        <w:rPr>
          <w:rFonts w:ascii="Times New Roman" w:hAnsi="Times New Roman"/>
          <w:sz w:val="24"/>
          <w:szCs w:val="24"/>
        </w:rPr>
        <w:t xml:space="preserve"> manterrà le informazioni correlate all</w:t>
      </w:r>
      <w:r w:rsidR="008A5444" w:rsidRPr="00D7174A">
        <w:rPr>
          <w:rFonts w:ascii="Times New Roman" w:hAnsi="Times New Roman"/>
          <w:sz w:val="24"/>
          <w:szCs w:val="24"/>
        </w:rPr>
        <w:t>o</w:t>
      </w:r>
      <w:r w:rsidRPr="00D7174A">
        <w:rPr>
          <w:rFonts w:ascii="Times New Roman" w:hAnsi="Times New Roman"/>
          <w:sz w:val="24"/>
          <w:szCs w:val="24"/>
        </w:rPr>
        <w:t xml:space="preserve"> </w:t>
      </w:r>
      <w:r w:rsidR="00EC24FE" w:rsidRPr="00D7174A">
        <w:rPr>
          <w:rFonts w:ascii="Times New Roman" w:hAnsi="Times New Roman"/>
          <w:sz w:val="24"/>
          <w:szCs w:val="24"/>
        </w:rPr>
        <w:t>Studio</w:t>
      </w:r>
      <w:r w:rsidRPr="00D7174A">
        <w:rPr>
          <w:rFonts w:ascii="Times New Roman" w:hAnsi="Times New Roman"/>
          <w:sz w:val="24"/>
          <w:szCs w:val="24"/>
        </w:rPr>
        <w:t xml:space="preserve"> nel più stretto riserbo e non divulgherà tali informazioni riservate a terzi senza il consenso scritto del Promotore. L</w:t>
      </w:r>
      <w:r w:rsidR="002C7566" w:rsidRPr="00D7174A">
        <w:rPr>
          <w:rFonts w:ascii="Times New Roman" w:hAnsi="Times New Roman"/>
          <w:sz w:val="24"/>
          <w:szCs w:val="24"/>
        </w:rPr>
        <w:t>’</w:t>
      </w:r>
      <w:r w:rsidR="006C4D0E" w:rsidRPr="00D7174A">
        <w:rPr>
          <w:rFonts w:ascii="Times New Roman" w:hAnsi="Times New Roman"/>
          <w:sz w:val="24"/>
          <w:szCs w:val="24"/>
        </w:rPr>
        <w:t xml:space="preserve"> Ente</w:t>
      </w:r>
      <w:r w:rsidRPr="00D7174A">
        <w:rPr>
          <w:rFonts w:ascii="Times New Roman" w:hAnsi="Times New Roman"/>
          <w:sz w:val="24"/>
          <w:szCs w:val="24"/>
        </w:rPr>
        <w:t xml:space="preserve"> garantisce che l</w:t>
      </w:r>
      <w:r w:rsidR="002C7566" w:rsidRPr="00D7174A">
        <w:rPr>
          <w:rFonts w:ascii="Times New Roman" w:hAnsi="Times New Roman"/>
          <w:sz w:val="24"/>
          <w:szCs w:val="24"/>
        </w:rPr>
        <w:t>’</w:t>
      </w:r>
      <w:r w:rsidRPr="00D7174A">
        <w:rPr>
          <w:rFonts w:ascii="Times New Roman" w:hAnsi="Times New Roman"/>
          <w:sz w:val="24"/>
          <w:szCs w:val="24"/>
        </w:rPr>
        <w:t>obbligo alla riservatezza sarà esteso allo Sperimentatore e ai suoi collaboratori e a qualunque altra persona, estranea all</w:t>
      </w:r>
      <w:r w:rsidR="002C7566" w:rsidRPr="00D7174A">
        <w:rPr>
          <w:rFonts w:ascii="Times New Roman" w:hAnsi="Times New Roman"/>
          <w:sz w:val="24"/>
          <w:szCs w:val="24"/>
        </w:rPr>
        <w:t>’</w:t>
      </w:r>
      <w:r w:rsidR="006C4D0E" w:rsidRPr="00D7174A">
        <w:rPr>
          <w:rFonts w:ascii="Times New Roman" w:hAnsi="Times New Roman"/>
          <w:sz w:val="24"/>
          <w:szCs w:val="24"/>
        </w:rPr>
        <w:t xml:space="preserve"> Ente</w:t>
      </w:r>
      <w:r w:rsidRPr="00D7174A">
        <w:rPr>
          <w:rFonts w:ascii="Times New Roman" w:hAnsi="Times New Roman"/>
          <w:sz w:val="24"/>
          <w:szCs w:val="24"/>
        </w:rPr>
        <w:t>, che, per qualsiasi motivo, dovesse venire a conoscenza di dati riservati. I presenti obblighi di riservatezza e confidenzialità rimarranno in vigore finché le informazioni non saranno rese di dominio pubblico da parte del Promotore.</w:t>
      </w:r>
    </w:p>
    <w:p w:rsidR="0032509C" w:rsidRPr="00D7174A" w:rsidRDefault="0032509C" w:rsidP="00160D40">
      <w:pPr>
        <w:tabs>
          <w:tab w:val="left" w:pos="709"/>
        </w:tabs>
        <w:spacing w:before="240" w:after="120"/>
        <w:ind w:left="709" w:hanging="709"/>
        <w:contextualSpacing/>
        <w:jc w:val="both"/>
        <w:rPr>
          <w:rFonts w:ascii="Times New Roman" w:hAnsi="Times New Roman"/>
          <w:sz w:val="24"/>
          <w:szCs w:val="24"/>
        </w:rPr>
      </w:pPr>
      <w:r w:rsidRPr="00D7174A">
        <w:rPr>
          <w:rFonts w:ascii="Times New Roman" w:hAnsi="Times New Roman"/>
          <w:sz w:val="24"/>
          <w:szCs w:val="24"/>
        </w:rPr>
        <w:t>7.2</w:t>
      </w:r>
      <w:r w:rsidRPr="00D7174A">
        <w:rPr>
          <w:rFonts w:ascii="Times New Roman" w:hAnsi="Times New Roman"/>
          <w:sz w:val="24"/>
          <w:szCs w:val="24"/>
        </w:rPr>
        <w:tab/>
        <w:t>La divulgazione dei risultati dovrà avvenire secondo quanto previsto dalla vigente normativa.</w:t>
      </w:r>
    </w:p>
    <w:p w:rsidR="0032509C" w:rsidRPr="00D7174A"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tab/>
        <w:t>Il Promotore si assume inoltre la responsabilità della preparazione del Rapporto Clinico finale e della trasmissione al Comitato Etico per il tramite del portale AIFA per le sperimentazioni cliniche o con modalità alternative identificate dall</w:t>
      </w:r>
      <w:r w:rsidR="002C7566" w:rsidRPr="00D7174A">
        <w:rPr>
          <w:rFonts w:ascii="Times New Roman" w:hAnsi="Times New Roman"/>
          <w:sz w:val="24"/>
          <w:szCs w:val="24"/>
        </w:rPr>
        <w:t>’</w:t>
      </w:r>
      <w:r w:rsidRPr="00D7174A">
        <w:rPr>
          <w:rFonts w:ascii="Times New Roman" w:hAnsi="Times New Roman"/>
          <w:sz w:val="24"/>
          <w:szCs w:val="24"/>
        </w:rPr>
        <w:t>Autorità Competente.</w:t>
      </w:r>
      <w:r w:rsidRPr="00D7174A">
        <w:rPr>
          <w:rFonts w:ascii="Times New Roman" w:hAnsi="Times New Roman"/>
          <w:sz w:val="24"/>
          <w:szCs w:val="24"/>
        </w:rPr>
        <w:tab/>
        <w:t>Lo sperimentatore può utilizzare il Rapporto Clinico finale per elaborare la pubblicazione dei dati ottenuti dallo studio di concerto con gli altri sperimentatori, in caso di trial multicentrico. In tal caso lo Sperimentatore dovrà inviare il manoscritto al Promotore prima della sua sottomissione per la pubblicazione. Il Promotore avrà 60 giorni (silenzio – assenso), dal ricevimento del manoscritto, durante i quali potrà suggerire modifiche. Lo Sperimentatore accetterà di incorporare nella pubblicazione commenti e ulteriori informazioni, qualora non siano in contrasto con l</w:t>
      </w:r>
      <w:r w:rsidR="002C7566" w:rsidRPr="00D7174A">
        <w:rPr>
          <w:rFonts w:ascii="Times New Roman" w:hAnsi="Times New Roman"/>
          <w:sz w:val="24"/>
          <w:szCs w:val="24"/>
        </w:rPr>
        <w:t>’</w:t>
      </w:r>
      <w:r w:rsidRPr="00D7174A">
        <w:rPr>
          <w:rFonts w:ascii="Times New Roman" w:hAnsi="Times New Roman"/>
          <w:sz w:val="24"/>
          <w:szCs w:val="24"/>
        </w:rPr>
        <w:t>attendibilità dei dati, con i diritti, con la sicurezza e il benessere dei pazienti. In ogni caso, è fatto salvo il diritto del Promotore di richiedere, a sua discrezione, un ritardo nella pubblicazione del manoscritto di massimo 90 giorni rispetto alla data di pubblicazione prefissata dall</w:t>
      </w:r>
      <w:r w:rsidR="002C7566" w:rsidRPr="00D7174A">
        <w:rPr>
          <w:rFonts w:ascii="Times New Roman" w:hAnsi="Times New Roman"/>
          <w:sz w:val="24"/>
          <w:szCs w:val="24"/>
        </w:rPr>
        <w:t>’</w:t>
      </w:r>
      <w:r w:rsidR="006C4D0E" w:rsidRPr="00D7174A">
        <w:rPr>
          <w:rFonts w:ascii="Times New Roman" w:hAnsi="Times New Roman"/>
          <w:sz w:val="24"/>
          <w:szCs w:val="24"/>
        </w:rPr>
        <w:t>Ente</w:t>
      </w:r>
      <w:r w:rsidRPr="00D7174A">
        <w:rPr>
          <w:rFonts w:ascii="Times New Roman" w:hAnsi="Times New Roman"/>
          <w:sz w:val="24"/>
          <w:szCs w:val="24"/>
        </w:rPr>
        <w:t>, al fine di consentire la tutela di eventuali diritti di proprietà industriale del Promotore.</w:t>
      </w:r>
    </w:p>
    <w:p w:rsidR="0032509C" w:rsidRPr="00D7174A"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lastRenderedPageBreak/>
        <w:tab/>
        <w:t xml:space="preserve">Laddove la </w:t>
      </w:r>
      <w:r w:rsidR="00EC24FE" w:rsidRPr="00D7174A">
        <w:rPr>
          <w:rFonts w:ascii="Times New Roman" w:hAnsi="Times New Roman"/>
          <w:sz w:val="24"/>
          <w:szCs w:val="24"/>
        </w:rPr>
        <w:t>Studio</w:t>
      </w:r>
      <w:r w:rsidRPr="00D7174A">
        <w:rPr>
          <w:rFonts w:ascii="Times New Roman" w:hAnsi="Times New Roman"/>
          <w:sz w:val="24"/>
          <w:szCs w:val="24"/>
        </w:rPr>
        <w:t xml:space="preserve"> sia multicentrica, resta inteso che ogni eventuale pubblicazione da parte dello Sperimentatore potrà avvenire solo dopo la pubblicazione multicentrica effettuata dal Promotore, o da terzo da questi designato, oppure decorsi dodici (12) mesi dalla fine della </w:t>
      </w:r>
      <w:r w:rsidR="00EC24FE" w:rsidRPr="00D7174A">
        <w:rPr>
          <w:rFonts w:ascii="Times New Roman" w:hAnsi="Times New Roman"/>
          <w:sz w:val="24"/>
          <w:szCs w:val="24"/>
        </w:rPr>
        <w:t>Studio</w:t>
      </w:r>
      <w:r w:rsidRPr="00D7174A">
        <w:rPr>
          <w:rFonts w:ascii="Times New Roman" w:hAnsi="Times New Roman"/>
          <w:sz w:val="24"/>
          <w:szCs w:val="24"/>
        </w:rPr>
        <w:t xml:space="preserve"> multicentrica senza che sia avvenuta la pubblicazione primaria ad opera del promotore.</w:t>
      </w:r>
    </w:p>
    <w:p w:rsidR="0032509C" w:rsidRPr="00D7174A"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t>7.3</w:t>
      </w:r>
      <w:r w:rsidRPr="00D7174A">
        <w:rPr>
          <w:rFonts w:ascii="Times New Roman" w:hAnsi="Times New Roman"/>
          <w:sz w:val="24"/>
          <w:szCs w:val="24"/>
        </w:rPr>
        <w:tab/>
        <w:t xml:space="preserve">Tutti i dati privi di elementi identificativi e quanto prodotto in relazione alla </w:t>
      </w:r>
      <w:r w:rsidR="00EC24FE" w:rsidRPr="00D7174A">
        <w:rPr>
          <w:rFonts w:ascii="Times New Roman" w:hAnsi="Times New Roman"/>
          <w:sz w:val="24"/>
          <w:szCs w:val="24"/>
        </w:rPr>
        <w:t>Studio</w:t>
      </w:r>
      <w:r w:rsidRPr="00D7174A">
        <w:rPr>
          <w:rFonts w:ascii="Times New Roman" w:hAnsi="Times New Roman"/>
          <w:sz w:val="24"/>
          <w:szCs w:val="24"/>
        </w:rPr>
        <w:t>, incluse tutte le schede raccolta dati, la documentazione, le informazioni, i materiali ed i risultati in qualsiasi forma generati nel corso dell</w:t>
      </w:r>
      <w:r w:rsidR="002C7566" w:rsidRPr="00D7174A">
        <w:rPr>
          <w:rFonts w:ascii="Times New Roman" w:hAnsi="Times New Roman"/>
          <w:sz w:val="24"/>
          <w:szCs w:val="24"/>
        </w:rPr>
        <w:t>’</w:t>
      </w:r>
      <w:r w:rsidRPr="00D7174A">
        <w:rPr>
          <w:rFonts w:ascii="Times New Roman" w:hAnsi="Times New Roman"/>
          <w:sz w:val="24"/>
          <w:szCs w:val="24"/>
        </w:rPr>
        <w:t xml:space="preserve">esecuzione della </w:t>
      </w:r>
      <w:r w:rsidR="00EC24FE" w:rsidRPr="00D7174A">
        <w:rPr>
          <w:rFonts w:ascii="Times New Roman" w:hAnsi="Times New Roman"/>
          <w:sz w:val="24"/>
          <w:szCs w:val="24"/>
        </w:rPr>
        <w:t>Studio</w:t>
      </w:r>
      <w:r w:rsidRPr="00D7174A">
        <w:rPr>
          <w:rFonts w:ascii="Times New Roman" w:hAnsi="Times New Roman"/>
          <w:sz w:val="24"/>
          <w:szCs w:val="24"/>
        </w:rPr>
        <w:t>, sono di proprietà del Promotore, al quale vengono trasferiti in virtù della presente Convenzione. La proprietà del promotore riguarderà pertanto tutti i dati scientifici e non i dati personali. Appartiene all</w:t>
      </w:r>
      <w:r w:rsidR="002C7566" w:rsidRPr="00D7174A">
        <w:rPr>
          <w:rFonts w:ascii="Times New Roman" w:hAnsi="Times New Roman"/>
          <w:sz w:val="24"/>
          <w:szCs w:val="24"/>
        </w:rPr>
        <w:t>’</w:t>
      </w:r>
      <w:r w:rsidR="006C4D0E" w:rsidRPr="00D7174A">
        <w:rPr>
          <w:rFonts w:ascii="Times New Roman" w:hAnsi="Times New Roman"/>
          <w:sz w:val="24"/>
          <w:szCs w:val="24"/>
        </w:rPr>
        <w:t xml:space="preserve"> Ente</w:t>
      </w:r>
      <w:r w:rsidRPr="00D7174A">
        <w:rPr>
          <w:rFonts w:ascii="Times New Roman" w:hAnsi="Times New Roman"/>
          <w:sz w:val="24"/>
          <w:szCs w:val="24"/>
        </w:rPr>
        <w:t>, che ha l</w:t>
      </w:r>
      <w:r w:rsidR="002C7566" w:rsidRPr="00D7174A">
        <w:rPr>
          <w:rFonts w:ascii="Times New Roman" w:hAnsi="Times New Roman"/>
          <w:sz w:val="24"/>
          <w:szCs w:val="24"/>
        </w:rPr>
        <w:t>’</w:t>
      </w:r>
      <w:r w:rsidRPr="00D7174A">
        <w:rPr>
          <w:rFonts w:ascii="Times New Roman" w:hAnsi="Times New Roman"/>
          <w:sz w:val="24"/>
          <w:szCs w:val="24"/>
        </w:rPr>
        <w:t xml:space="preserve">obbligo di conservarlo nella cartella clinica del paziente, tutto il materiale predetto originale, completo dei dati identificativi del paziente, così come raccolto prima della trasposizione nelle schede rese anonime, che appartengono, invece, al Promotore. </w:t>
      </w:r>
    </w:p>
    <w:p w:rsidR="0032509C" w:rsidRPr="00D7174A"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tab/>
        <w:t xml:space="preserve">Eventuali risultati suscettibili di brevetto, derivanti direttamente dalla </w:t>
      </w:r>
      <w:r w:rsidR="00EC24FE" w:rsidRPr="00D7174A">
        <w:rPr>
          <w:rFonts w:ascii="Times New Roman" w:hAnsi="Times New Roman"/>
          <w:sz w:val="24"/>
          <w:szCs w:val="24"/>
        </w:rPr>
        <w:t>Studio</w:t>
      </w:r>
      <w:r w:rsidRPr="00D7174A">
        <w:rPr>
          <w:rFonts w:ascii="Times New Roman" w:hAnsi="Times New Roman"/>
          <w:sz w:val="24"/>
          <w:szCs w:val="24"/>
        </w:rPr>
        <w:t xml:space="preserve">, saranno in ogni caso di proprietà del Promotore nel rispetto delle normative vigenti. </w:t>
      </w:r>
      <w:r w:rsidR="00160D40" w:rsidRPr="00D7174A">
        <w:rPr>
          <w:rFonts w:ascii="Times New Roman" w:hAnsi="Times New Roman"/>
          <w:sz w:val="24"/>
          <w:szCs w:val="24"/>
        </w:rPr>
        <w:t>È</w:t>
      </w:r>
      <w:r w:rsidRPr="00D7174A">
        <w:rPr>
          <w:rFonts w:ascii="Times New Roman" w:hAnsi="Times New Roman"/>
          <w:sz w:val="24"/>
          <w:szCs w:val="24"/>
        </w:rPr>
        <w:t xml:space="preserve"> consentita anche in questo caso la pubblicazione dei risultati della </w:t>
      </w:r>
      <w:r w:rsidR="00EC24FE" w:rsidRPr="00D7174A">
        <w:rPr>
          <w:rFonts w:ascii="Times New Roman" w:hAnsi="Times New Roman"/>
          <w:sz w:val="24"/>
          <w:szCs w:val="24"/>
        </w:rPr>
        <w:t>Studio</w:t>
      </w:r>
      <w:r w:rsidRPr="00D7174A">
        <w:rPr>
          <w:rFonts w:ascii="Times New Roman" w:hAnsi="Times New Roman"/>
          <w:sz w:val="24"/>
          <w:szCs w:val="24"/>
        </w:rPr>
        <w:t xml:space="preserve"> agli sperimentatori che vi abbiano preso parte fermo restando le procedure di verifica di cui al punto 7.2 precedente. </w:t>
      </w:r>
    </w:p>
    <w:p w:rsidR="006F2DD9"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tab/>
        <w:t>Il Promotore è proprietario dei dati scientifici e titolare esclusivo di tutti i diritti di proprietà industriale/intellettuale e di sfruttamento economico, in Italia ed all</w:t>
      </w:r>
      <w:r w:rsidR="002C7566" w:rsidRPr="00D7174A">
        <w:rPr>
          <w:rFonts w:ascii="Times New Roman" w:hAnsi="Times New Roman"/>
          <w:sz w:val="24"/>
          <w:szCs w:val="24"/>
        </w:rPr>
        <w:t>’</w:t>
      </w:r>
      <w:r w:rsidRPr="00D7174A">
        <w:rPr>
          <w:rFonts w:ascii="Times New Roman" w:hAnsi="Times New Roman"/>
          <w:sz w:val="24"/>
          <w:szCs w:val="24"/>
        </w:rPr>
        <w:t xml:space="preserve">estero, di tutti i dati, i risultati, le invenzioni, le informazioni e le conoscenze derivanti, in via diretta o indiretta, dalla </w:t>
      </w:r>
      <w:r w:rsidR="00EC24FE" w:rsidRPr="00D7174A">
        <w:rPr>
          <w:rFonts w:ascii="Times New Roman" w:hAnsi="Times New Roman"/>
          <w:sz w:val="24"/>
          <w:szCs w:val="24"/>
        </w:rPr>
        <w:t>Studio</w:t>
      </w:r>
      <w:r w:rsidRPr="00D7174A">
        <w:rPr>
          <w:rFonts w:ascii="Times New Roman" w:hAnsi="Times New Roman"/>
          <w:sz w:val="24"/>
          <w:szCs w:val="24"/>
        </w:rPr>
        <w:t xml:space="preserve">, così come di qualunque lavoro o materiale generato in funzione della </w:t>
      </w:r>
      <w:r w:rsidR="00EC24FE" w:rsidRPr="00D7174A">
        <w:rPr>
          <w:rFonts w:ascii="Times New Roman" w:hAnsi="Times New Roman"/>
          <w:sz w:val="24"/>
          <w:szCs w:val="24"/>
        </w:rPr>
        <w:t>Studio</w:t>
      </w:r>
      <w:r w:rsidRPr="00D7174A">
        <w:rPr>
          <w:rFonts w:ascii="Times New Roman" w:hAnsi="Times New Roman"/>
          <w:sz w:val="24"/>
          <w:szCs w:val="24"/>
        </w:rPr>
        <w:t>.</w:t>
      </w:r>
    </w:p>
    <w:p w:rsidR="006F2DD9" w:rsidRDefault="0032509C" w:rsidP="00160D40">
      <w:pPr>
        <w:tabs>
          <w:tab w:val="left" w:pos="709"/>
        </w:tabs>
        <w:spacing w:after="120"/>
        <w:ind w:left="709" w:hanging="709"/>
        <w:contextualSpacing/>
        <w:jc w:val="both"/>
        <w:rPr>
          <w:rFonts w:ascii="Times New Roman" w:hAnsi="Times New Roman"/>
          <w:sz w:val="24"/>
          <w:szCs w:val="24"/>
        </w:rPr>
      </w:pPr>
      <w:r w:rsidRPr="00D7174A">
        <w:rPr>
          <w:rFonts w:ascii="Times New Roman" w:hAnsi="Times New Roman"/>
          <w:sz w:val="24"/>
          <w:szCs w:val="24"/>
        </w:rPr>
        <w:t xml:space="preserve">7.4 </w:t>
      </w:r>
      <w:r w:rsidRPr="00D7174A">
        <w:rPr>
          <w:rFonts w:ascii="Times New Roman" w:hAnsi="Times New Roman"/>
          <w:sz w:val="24"/>
          <w:szCs w:val="24"/>
        </w:rPr>
        <w:tab/>
        <w:t>Gli obblighi e le disposizioni del presente articolo continueranno a essere pienamente validi ed efficaci anche a seguito della risoluzione o cessazione per qualsiasi c</w:t>
      </w:r>
      <w:r w:rsidR="006F2DD9">
        <w:rPr>
          <w:rFonts w:ascii="Times New Roman" w:hAnsi="Times New Roman"/>
        </w:rPr>
        <w:t xml:space="preserve">ausa della presente </w:t>
      </w:r>
      <w:r w:rsidR="006F2DD9" w:rsidRPr="006F2DD9">
        <w:rPr>
          <w:rFonts w:ascii="Times New Roman" w:hAnsi="Times New Roman"/>
          <w:sz w:val="24"/>
          <w:szCs w:val="24"/>
        </w:rPr>
        <w:t>convenzione.</w:t>
      </w:r>
    </w:p>
    <w:p w:rsidR="0032509C" w:rsidRDefault="0032509C" w:rsidP="00160D40">
      <w:pPr>
        <w:tabs>
          <w:tab w:val="left" w:pos="709"/>
        </w:tabs>
        <w:spacing w:after="120"/>
        <w:ind w:left="709" w:hanging="709"/>
        <w:contextualSpacing/>
        <w:jc w:val="both"/>
        <w:rPr>
          <w:rFonts w:ascii="Times New Roman" w:hAnsi="Times New Roman"/>
          <w:sz w:val="24"/>
          <w:szCs w:val="24"/>
        </w:rPr>
      </w:pPr>
      <w:r w:rsidRPr="006F2DD9">
        <w:rPr>
          <w:rFonts w:ascii="Times New Roman" w:hAnsi="Times New Roman"/>
          <w:sz w:val="24"/>
          <w:szCs w:val="24"/>
        </w:rPr>
        <w:t xml:space="preserve">7.5 </w:t>
      </w:r>
      <w:r w:rsidRPr="006F2DD9">
        <w:rPr>
          <w:rFonts w:ascii="Times New Roman" w:hAnsi="Times New Roman"/>
          <w:sz w:val="24"/>
          <w:szCs w:val="24"/>
        </w:rPr>
        <w:tab/>
        <w:t>Lo sperimentatore e il Promotore non possono trasferire diritti di utilizzo dei risultati dello studio al Finanziatore (</w:t>
      </w:r>
      <w:r w:rsidRPr="006F2DD9">
        <w:rPr>
          <w:rFonts w:ascii="Times New Roman" w:hAnsi="Times New Roman"/>
          <w:i/>
          <w:sz w:val="24"/>
          <w:szCs w:val="24"/>
        </w:rPr>
        <w:t>ove applicabile</w:t>
      </w:r>
      <w:r w:rsidRPr="006F2DD9">
        <w:rPr>
          <w:rFonts w:ascii="Times New Roman" w:hAnsi="Times New Roman"/>
          <w:sz w:val="24"/>
          <w:szCs w:val="24"/>
        </w:rPr>
        <w:t>).</w:t>
      </w:r>
    </w:p>
    <w:p w:rsidR="006F2DD9" w:rsidRDefault="0032509C" w:rsidP="00160D40">
      <w:pPr>
        <w:pStyle w:val="Corpotesto"/>
        <w:spacing w:before="240" w:line="276" w:lineRule="auto"/>
        <w:contextualSpacing/>
        <w:jc w:val="center"/>
        <w:rPr>
          <w:u w:val="single"/>
        </w:rPr>
      </w:pPr>
      <w:r w:rsidRPr="00D7174A">
        <w:rPr>
          <w:u w:val="single"/>
        </w:rPr>
        <w:t xml:space="preserve">ART. 8 </w:t>
      </w:r>
      <w:r w:rsidR="00E54B8F" w:rsidRPr="00D7174A">
        <w:rPr>
          <w:u w:val="single"/>
        </w:rPr>
        <w:t>-</w:t>
      </w:r>
      <w:r w:rsidRPr="00D7174A">
        <w:rPr>
          <w:u w:val="single"/>
        </w:rPr>
        <w:t xml:space="preserve"> COMPLIANCE E LOTTA ALLA CORRUZIONE</w:t>
      </w:r>
    </w:p>
    <w:p w:rsidR="00F80EFE" w:rsidRPr="00D7174A" w:rsidRDefault="0032509C" w:rsidP="00160D40">
      <w:pPr>
        <w:autoSpaceDE w:val="0"/>
        <w:autoSpaceDN w:val="0"/>
        <w:adjustRightInd w:val="0"/>
        <w:spacing w:before="240" w:after="120"/>
        <w:ind w:firstLine="4"/>
        <w:contextualSpacing/>
        <w:jc w:val="both"/>
        <w:rPr>
          <w:rFonts w:ascii="Times New Roman" w:hAnsi="Times New Roman"/>
          <w:sz w:val="24"/>
          <w:szCs w:val="24"/>
        </w:rPr>
      </w:pPr>
      <w:r w:rsidRPr="00D7174A">
        <w:rPr>
          <w:rFonts w:ascii="Times New Roman" w:hAnsi="Times New Roman"/>
          <w:sz w:val="24"/>
          <w:szCs w:val="24"/>
        </w:rPr>
        <w:t>L</w:t>
      </w:r>
      <w:r w:rsidR="002C7566" w:rsidRPr="00D7174A">
        <w:rPr>
          <w:rFonts w:ascii="Times New Roman" w:hAnsi="Times New Roman"/>
          <w:sz w:val="24"/>
          <w:szCs w:val="24"/>
        </w:rPr>
        <w:t>’</w:t>
      </w:r>
      <w:r w:rsidR="006C4D0E" w:rsidRPr="00D7174A">
        <w:rPr>
          <w:rFonts w:ascii="Times New Roman" w:hAnsi="Times New Roman"/>
          <w:sz w:val="24"/>
          <w:szCs w:val="24"/>
        </w:rPr>
        <w:t>Ente</w:t>
      </w:r>
      <w:r w:rsidRPr="00D7174A">
        <w:rPr>
          <w:rFonts w:ascii="Times New Roman" w:hAnsi="Times New Roman"/>
          <w:sz w:val="24"/>
          <w:szCs w:val="24"/>
        </w:rPr>
        <w:t>, lo Sperimentatore e/o i collaboratori coinvolti nell</w:t>
      </w:r>
      <w:r w:rsidR="002C7566" w:rsidRPr="00D7174A">
        <w:rPr>
          <w:rFonts w:ascii="Times New Roman" w:hAnsi="Times New Roman"/>
          <w:sz w:val="24"/>
          <w:szCs w:val="24"/>
        </w:rPr>
        <w:t>’</w:t>
      </w:r>
      <w:r w:rsidRPr="00D7174A">
        <w:rPr>
          <w:rFonts w:ascii="Times New Roman" w:hAnsi="Times New Roman"/>
          <w:sz w:val="24"/>
          <w:szCs w:val="24"/>
        </w:rPr>
        <w:t xml:space="preserve">esecuzione della </w:t>
      </w:r>
      <w:r w:rsidR="00EC24FE" w:rsidRPr="00D7174A">
        <w:rPr>
          <w:rFonts w:ascii="Times New Roman" w:hAnsi="Times New Roman"/>
          <w:sz w:val="24"/>
          <w:szCs w:val="24"/>
        </w:rPr>
        <w:t>Studio</w:t>
      </w:r>
      <w:r w:rsidRPr="00D7174A">
        <w:rPr>
          <w:rFonts w:ascii="Times New Roman" w:hAnsi="Times New Roman"/>
          <w:sz w:val="24"/>
          <w:szCs w:val="24"/>
        </w:rPr>
        <w:t xml:space="preserve"> si impegnano a rispettare la normativa anti-corruzione vigente in Italia. </w:t>
      </w:r>
    </w:p>
    <w:p w:rsidR="00FF5007" w:rsidRPr="00D7174A" w:rsidRDefault="00FF5007" w:rsidP="00160D40">
      <w:pPr>
        <w:autoSpaceDE w:val="0"/>
        <w:spacing w:after="120"/>
        <w:ind w:firstLine="4"/>
        <w:jc w:val="both"/>
        <w:rPr>
          <w:rFonts w:ascii="Times New Roman" w:hAnsi="Times New Roman"/>
          <w:sz w:val="24"/>
          <w:szCs w:val="24"/>
        </w:rPr>
      </w:pPr>
      <w:r w:rsidRPr="00D7174A">
        <w:rPr>
          <w:rFonts w:ascii="Times New Roman" w:hAnsi="Times New Roman"/>
          <w:sz w:val="24"/>
          <w:szCs w:val="24"/>
        </w:rPr>
        <w:t>Il Promotore/Società dichiara e garantisce di essere a conoscenza che lo IOV ha adottato il Piano Triennale della Prevenzione della Corruzione anno 2020-2022 (Legge 6 novembre 2012, n. 190), che aggiorna annualmente, e ha adottato, con DDG n. 568 del 27.09.2018, il Codice di condotta (Regolamento recante codice di comportamento dei dipendenti pubblici, a norma dell'articolo 54 del decreto legislativo 30 marzo 2001, n. 165). Tali documenti son</w:t>
      </w:r>
      <w:r w:rsidR="00160D40">
        <w:rPr>
          <w:rFonts w:ascii="Times New Roman" w:hAnsi="Times New Roman"/>
          <w:sz w:val="24"/>
          <w:szCs w:val="24"/>
        </w:rPr>
        <w:t xml:space="preserve">o pubblicati sul sito internet dello IOV all’indirizzo </w:t>
      </w:r>
      <w:r w:rsidRPr="00D7174A">
        <w:rPr>
          <w:rFonts w:ascii="Times New Roman" w:hAnsi="Times New Roman"/>
          <w:sz w:val="24"/>
          <w:szCs w:val="24"/>
        </w:rPr>
        <w:t xml:space="preserve">http://www.ioveneto.it, alla voce “Amministrazione Trasparente </w:t>
      </w:r>
      <w:r w:rsidR="00D7202B" w:rsidRPr="00D7174A">
        <w:rPr>
          <w:rFonts w:ascii="Times New Roman" w:hAnsi="Times New Roman"/>
          <w:sz w:val="24"/>
          <w:szCs w:val="24"/>
        </w:rPr>
        <w:t xml:space="preserve">- </w:t>
      </w:r>
      <w:r w:rsidRPr="00D7174A">
        <w:rPr>
          <w:rFonts w:ascii="Times New Roman" w:hAnsi="Times New Roman"/>
          <w:sz w:val="24"/>
          <w:szCs w:val="24"/>
        </w:rPr>
        <w:t xml:space="preserve">Disposizioni Generali”. </w:t>
      </w:r>
    </w:p>
    <w:p w:rsidR="0032509C" w:rsidRPr="00D7174A" w:rsidRDefault="0032509C" w:rsidP="00160D40">
      <w:pPr>
        <w:autoSpaceDE w:val="0"/>
        <w:autoSpaceDN w:val="0"/>
        <w:adjustRightInd w:val="0"/>
        <w:spacing w:after="120"/>
        <w:ind w:left="705" w:hanging="705"/>
        <w:contextualSpacing/>
        <w:jc w:val="both"/>
        <w:rPr>
          <w:rFonts w:ascii="Times New Roman" w:hAnsi="Times New Roman"/>
          <w:sz w:val="24"/>
          <w:szCs w:val="24"/>
        </w:rPr>
      </w:pPr>
    </w:p>
    <w:p w:rsidR="0032509C" w:rsidRPr="00D7174A" w:rsidRDefault="0032509C" w:rsidP="00160D40">
      <w:pPr>
        <w:pStyle w:val="Titolo3"/>
        <w:spacing w:after="120" w:line="276" w:lineRule="auto"/>
        <w:ind w:firstLine="0"/>
        <w:contextualSpacing/>
        <w:jc w:val="center"/>
        <w:rPr>
          <w:rFonts w:ascii="Times New Roman" w:hAnsi="Times New Roman" w:cs="Times New Roman"/>
          <w:b w:val="0"/>
          <w:color w:val="auto"/>
          <w:sz w:val="24"/>
        </w:rPr>
      </w:pPr>
      <w:r w:rsidRPr="00D7174A">
        <w:rPr>
          <w:rFonts w:ascii="Times New Roman" w:hAnsi="Times New Roman" w:cs="Times New Roman"/>
          <w:b w:val="0"/>
          <w:color w:val="auto"/>
          <w:sz w:val="24"/>
          <w:u w:val="single"/>
        </w:rPr>
        <w:t>ART. 9 - COPERTURA ASSICURATIVA</w:t>
      </w:r>
      <w:r w:rsidR="00F80EFE" w:rsidRPr="00D7174A">
        <w:rPr>
          <w:rFonts w:ascii="Times New Roman" w:hAnsi="Times New Roman" w:cs="Times New Roman"/>
          <w:b w:val="0"/>
          <w:i/>
          <w:color w:val="auto"/>
          <w:sz w:val="24"/>
        </w:rPr>
        <w:t xml:space="preserve"> </w:t>
      </w:r>
      <w:r w:rsidRPr="00D7174A">
        <w:rPr>
          <w:rFonts w:ascii="Times New Roman" w:hAnsi="Times New Roman" w:cs="Times New Roman"/>
          <w:b w:val="0"/>
          <w:i/>
          <w:color w:val="auto"/>
          <w:sz w:val="24"/>
        </w:rPr>
        <w:t>(ove applicabile)</w:t>
      </w:r>
    </w:p>
    <w:p w:rsidR="0032509C" w:rsidRPr="00D7174A" w:rsidRDefault="0032509C" w:rsidP="00160D40">
      <w:pPr>
        <w:spacing w:after="120"/>
        <w:contextualSpacing/>
        <w:jc w:val="both"/>
        <w:rPr>
          <w:rFonts w:ascii="Times New Roman" w:hAnsi="Times New Roman"/>
          <w:sz w:val="24"/>
          <w:szCs w:val="24"/>
        </w:rPr>
      </w:pPr>
      <w:r w:rsidRPr="00D7174A">
        <w:rPr>
          <w:rFonts w:ascii="Times New Roman" w:hAnsi="Times New Roman"/>
          <w:sz w:val="24"/>
          <w:szCs w:val="24"/>
        </w:rPr>
        <w:t>Si dà atto che il Promotore, conformemente alle normative vigenti, ha stipulato con la compagnia ………………………………………….…………………………………. una Polizza di Assicurazione responsabilità civile Sperimentazioni cliniche n. …………………………….. a garanzia dei danni conseguenti all</w:t>
      </w:r>
      <w:r w:rsidR="002C7566" w:rsidRPr="00D7174A">
        <w:rPr>
          <w:rFonts w:ascii="Times New Roman" w:hAnsi="Times New Roman"/>
          <w:sz w:val="24"/>
          <w:szCs w:val="24"/>
        </w:rPr>
        <w:t>’</w:t>
      </w:r>
      <w:r w:rsidR="00160D40">
        <w:rPr>
          <w:rFonts w:ascii="Times New Roman" w:hAnsi="Times New Roman"/>
          <w:sz w:val="24"/>
          <w:szCs w:val="24"/>
        </w:rPr>
        <w:t>esecuzione dello</w:t>
      </w:r>
      <w:r w:rsidRPr="00D7174A">
        <w:rPr>
          <w:rFonts w:ascii="Times New Roman" w:hAnsi="Times New Roman"/>
          <w:sz w:val="24"/>
          <w:szCs w:val="24"/>
        </w:rPr>
        <w:t xml:space="preserve"> </w:t>
      </w:r>
      <w:r w:rsidR="00EC24FE" w:rsidRPr="00D7174A">
        <w:rPr>
          <w:rFonts w:ascii="Times New Roman" w:hAnsi="Times New Roman"/>
          <w:sz w:val="24"/>
          <w:szCs w:val="24"/>
        </w:rPr>
        <w:t>studio</w:t>
      </w:r>
      <w:r w:rsidRPr="00D7174A">
        <w:rPr>
          <w:rFonts w:ascii="Times New Roman" w:hAnsi="Times New Roman"/>
          <w:sz w:val="24"/>
          <w:szCs w:val="24"/>
        </w:rPr>
        <w:t>.</w:t>
      </w:r>
    </w:p>
    <w:p w:rsidR="0032509C" w:rsidRPr="00160D40" w:rsidRDefault="0032509C" w:rsidP="00160D40">
      <w:pPr>
        <w:pStyle w:val="Corpotesto"/>
        <w:spacing w:before="240" w:line="276" w:lineRule="auto"/>
        <w:contextualSpacing/>
        <w:jc w:val="center"/>
        <w:rPr>
          <w:u w:val="single"/>
        </w:rPr>
      </w:pPr>
      <w:r w:rsidRPr="00160D40">
        <w:rPr>
          <w:u w:val="single"/>
        </w:rPr>
        <w:t>ART. 10 - DECORRENZA DELLA CONVENZIONE</w:t>
      </w:r>
    </w:p>
    <w:p w:rsidR="003A5893" w:rsidRPr="00D7174A" w:rsidRDefault="0032509C" w:rsidP="00160D40">
      <w:pPr>
        <w:widowControl w:val="0"/>
        <w:spacing w:after="120"/>
        <w:contextualSpacing/>
        <w:jc w:val="both"/>
        <w:rPr>
          <w:rFonts w:ascii="Times New Roman" w:hAnsi="Times New Roman"/>
          <w:sz w:val="24"/>
          <w:szCs w:val="24"/>
        </w:rPr>
      </w:pPr>
      <w:r w:rsidRPr="00D7174A">
        <w:rPr>
          <w:rFonts w:ascii="Times New Roman" w:hAnsi="Times New Roman"/>
          <w:snapToGrid w:val="0"/>
          <w:sz w:val="24"/>
          <w:szCs w:val="24"/>
        </w:rPr>
        <w:t>Le Parti convengono che la presente scrittura avrà validità a decorrere dalla data di sottoscrizione della convenzione</w:t>
      </w:r>
      <w:r w:rsidR="00F80EFE" w:rsidRPr="00D7174A">
        <w:rPr>
          <w:rFonts w:ascii="Times New Roman" w:hAnsi="Times New Roman"/>
          <w:snapToGrid w:val="0"/>
          <w:sz w:val="24"/>
          <w:szCs w:val="24"/>
        </w:rPr>
        <w:t xml:space="preserve"> da parte di entrambe le parti </w:t>
      </w:r>
      <w:r w:rsidRPr="00D7174A">
        <w:rPr>
          <w:rFonts w:ascii="Times New Roman" w:hAnsi="Times New Roman"/>
          <w:snapToGrid w:val="0"/>
          <w:sz w:val="24"/>
          <w:szCs w:val="24"/>
        </w:rPr>
        <w:t xml:space="preserve">e rimarrà in vigore fino alla data di </w:t>
      </w:r>
      <w:r w:rsidR="00F80EFE" w:rsidRPr="00D7174A">
        <w:rPr>
          <w:rFonts w:ascii="Times New Roman" w:hAnsi="Times New Roman"/>
          <w:snapToGrid w:val="0"/>
          <w:sz w:val="24"/>
          <w:szCs w:val="24"/>
        </w:rPr>
        <w:t xml:space="preserve">chiusura formale del centro sperimentale </w:t>
      </w:r>
      <w:r w:rsidRPr="00D7174A">
        <w:rPr>
          <w:rFonts w:ascii="Times New Roman" w:hAnsi="Times New Roman"/>
          <w:snapToGrid w:val="0"/>
          <w:sz w:val="24"/>
          <w:szCs w:val="24"/>
        </w:rPr>
        <w:t>presso l</w:t>
      </w:r>
      <w:r w:rsidR="002C7566" w:rsidRPr="00D7174A">
        <w:rPr>
          <w:rFonts w:ascii="Times New Roman" w:hAnsi="Times New Roman"/>
          <w:snapToGrid w:val="0"/>
          <w:sz w:val="24"/>
          <w:szCs w:val="24"/>
        </w:rPr>
        <w:t>’</w:t>
      </w:r>
      <w:r w:rsidR="006C4D0E" w:rsidRPr="00D7174A">
        <w:rPr>
          <w:rFonts w:ascii="Times New Roman" w:hAnsi="Times New Roman"/>
          <w:sz w:val="24"/>
          <w:szCs w:val="24"/>
        </w:rPr>
        <w:t>Ente</w:t>
      </w:r>
      <w:r w:rsidR="003A5893" w:rsidRPr="00D7174A">
        <w:rPr>
          <w:rFonts w:ascii="Times New Roman" w:hAnsi="Times New Roman"/>
          <w:sz w:val="24"/>
          <w:szCs w:val="24"/>
        </w:rPr>
        <w:t>.</w:t>
      </w:r>
    </w:p>
    <w:p w:rsidR="0032509C" w:rsidRPr="00D7174A" w:rsidRDefault="003A5893" w:rsidP="00160D40">
      <w:pPr>
        <w:widowControl w:val="0"/>
        <w:spacing w:after="120"/>
        <w:contextualSpacing/>
        <w:jc w:val="both"/>
        <w:rPr>
          <w:rFonts w:ascii="Times New Roman" w:hAnsi="Times New Roman"/>
          <w:sz w:val="24"/>
          <w:szCs w:val="24"/>
        </w:rPr>
      </w:pPr>
      <w:r w:rsidRPr="00D7174A">
        <w:rPr>
          <w:rFonts w:ascii="Times New Roman" w:hAnsi="Times New Roman"/>
          <w:sz w:val="24"/>
          <w:szCs w:val="24"/>
        </w:rPr>
        <w:t xml:space="preserve">La data di termine della sperimentazione è prevista indicativamente entro </w:t>
      </w:r>
      <w:r w:rsidR="001F1768" w:rsidRPr="00D7174A">
        <w:rPr>
          <w:rFonts w:ascii="Times New Roman" w:hAnsi="Times New Roman"/>
          <w:sz w:val="24"/>
          <w:szCs w:val="24"/>
        </w:rPr>
        <w:t>……………………</w:t>
      </w:r>
      <w:r w:rsidRPr="00D7174A">
        <w:rPr>
          <w:rFonts w:ascii="Times New Roman" w:hAnsi="Times New Roman"/>
          <w:sz w:val="24"/>
          <w:szCs w:val="24"/>
        </w:rPr>
        <w:t xml:space="preserve"> (specificare mese/anno).</w:t>
      </w:r>
    </w:p>
    <w:p w:rsidR="0032509C" w:rsidRPr="00160D40" w:rsidRDefault="0032509C" w:rsidP="00160D40">
      <w:pPr>
        <w:pStyle w:val="Corpotesto"/>
        <w:spacing w:before="240" w:line="276" w:lineRule="auto"/>
        <w:contextualSpacing/>
        <w:jc w:val="center"/>
        <w:rPr>
          <w:u w:val="single"/>
        </w:rPr>
      </w:pPr>
      <w:r w:rsidRPr="00160D40">
        <w:rPr>
          <w:u w:val="single"/>
        </w:rPr>
        <w:t>ART. 11 - RECESSO E INTERRUZIONE ANTICIPATA – RISOLUZIONE</w:t>
      </w:r>
    </w:p>
    <w:p w:rsidR="0032509C" w:rsidRPr="00160D40" w:rsidRDefault="0032509C" w:rsidP="00160D40">
      <w:pPr>
        <w:autoSpaceDE w:val="0"/>
        <w:autoSpaceDN w:val="0"/>
        <w:adjustRightInd w:val="0"/>
        <w:spacing w:after="120"/>
        <w:contextualSpacing/>
        <w:rPr>
          <w:rFonts w:ascii="Times New Roman" w:hAnsi="Times New Roman"/>
          <w:bCs/>
          <w:i/>
          <w:sz w:val="24"/>
          <w:szCs w:val="24"/>
        </w:rPr>
      </w:pPr>
      <w:r w:rsidRPr="00160D40">
        <w:rPr>
          <w:rFonts w:ascii="Times New Roman" w:hAnsi="Times New Roman"/>
          <w:bCs/>
          <w:i/>
          <w:sz w:val="24"/>
          <w:szCs w:val="24"/>
        </w:rPr>
        <w:t>11.1 Recesso ed interruzione anticipata</w:t>
      </w:r>
    </w:p>
    <w:p w:rsidR="0032509C" w:rsidRPr="00D7174A" w:rsidRDefault="0032509C"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Ciascuna parte può recedere dalla presente convenzione prima della scadenza per giustificati motivi mediante comunicazione scritta e con preavviso di 30 giorni ai sensi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articolo 1373, comma II, c.c., da inoltrare all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altra parte mediante raccomandata a/r o pec. In caso di recesso del promotore sono comunque fatti salvi gli obblighi assunti e le spese effettuate dall</w:t>
      </w:r>
      <w:r w:rsidR="002C7566" w:rsidRPr="00D7174A">
        <w:rPr>
          <w:rFonts w:ascii="Times New Roman" w:hAnsi="Times New Roman"/>
          <w:snapToGrid w:val="0"/>
          <w:sz w:val="24"/>
          <w:szCs w:val="24"/>
        </w:rPr>
        <w:t>’</w:t>
      </w:r>
      <w:r w:rsidR="006C4D0E" w:rsidRPr="00D7174A">
        <w:rPr>
          <w:rFonts w:ascii="Times New Roman" w:hAnsi="Times New Roman"/>
          <w:snapToGrid w:val="0"/>
          <w:sz w:val="24"/>
          <w:szCs w:val="24"/>
        </w:rPr>
        <w:t>Ente</w:t>
      </w:r>
      <w:r w:rsidRPr="00D7174A">
        <w:rPr>
          <w:rFonts w:ascii="Times New Roman" w:hAnsi="Times New Roman"/>
          <w:snapToGrid w:val="0"/>
          <w:sz w:val="24"/>
          <w:szCs w:val="24"/>
        </w:rPr>
        <w:t xml:space="preserve"> alla data della comunicazione di recesso, senza la possibilità di ottenere il risarcimento per gli eventuali maggiori e diversi danni.</w:t>
      </w:r>
    </w:p>
    <w:p w:rsidR="0032509C" w:rsidRPr="00D7174A" w:rsidRDefault="0032509C" w:rsidP="00160D40">
      <w:pPr>
        <w:autoSpaceDE w:val="0"/>
        <w:autoSpaceDN w:val="0"/>
        <w:adjustRightInd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In particolare, nel caso di recesso anticipato, il promotore/CRO liquiderà all</w:t>
      </w:r>
      <w:r w:rsidR="002C7566" w:rsidRPr="00D7174A">
        <w:rPr>
          <w:rFonts w:ascii="Times New Roman" w:hAnsi="Times New Roman"/>
          <w:snapToGrid w:val="0"/>
          <w:sz w:val="24"/>
          <w:szCs w:val="24"/>
        </w:rPr>
        <w:t>’</w:t>
      </w:r>
      <w:r w:rsidR="006C4D0E" w:rsidRPr="00D7174A">
        <w:rPr>
          <w:rFonts w:ascii="Times New Roman" w:hAnsi="Times New Roman"/>
          <w:snapToGrid w:val="0"/>
          <w:sz w:val="24"/>
          <w:szCs w:val="24"/>
        </w:rPr>
        <w:t>Ente</w:t>
      </w:r>
      <w:r w:rsidRPr="00D7174A">
        <w:rPr>
          <w:rFonts w:ascii="Times New Roman" w:hAnsi="Times New Roman"/>
          <w:snapToGrid w:val="0"/>
          <w:sz w:val="24"/>
          <w:szCs w:val="24"/>
        </w:rPr>
        <w:t xml:space="preserve"> tutte le spese documentate e non revocabili che questo abbia sostenuto al fine di garantire la corretta ed efficace esecuzione dell</w:t>
      </w:r>
      <w:r w:rsidR="00160D40">
        <w:rPr>
          <w:rFonts w:ascii="Times New Roman" w:hAnsi="Times New Roman"/>
          <w:snapToGrid w:val="0"/>
          <w:sz w:val="24"/>
          <w:szCs w:val="24"/>
        </w:rPr>
        <w:t>o</w:t>
      </w:r>
      <w:r w:rsidRPr="00D7174A">
        <w:rPr>
          <w:rFonts w:ascii="Times New Roman" w:hAnsi="Times New Roman"/>
          <w:snapToGrid w:val="0"/>
          <w:sz w:val="24"/>
          <w:szCs w:val="24"/>
        </w:rPr>
        <w:t xml:space="preserve"> </w:t>
      </w:r>
      <w:r w:rsidR="00EC24FE" w:rsidRPr="00D7174A">
        <w:rPr>
          <w:rFonts w:ascii="Times New Roman" w:hAnsi="Times New Roman"/>
          <w:snapToGrid w:val="0"/>
          <w:sz w:val="24"/>
          <w:szCs w:val="24"/>
        </w:rPr>
        <w:t>studio</w:t>
      </w:r>
      <w:r w:rsidRPr="00D7174A">
        <w:rPr>
          <w:rFonts w:ascii="Times New Roman" w:hAnsi="Times New Roman"/>
          <w:snapToGrid w:val="0"/>
          <w:sz w:val="24"/>
          <w:szCs w:val="24"/>
        </w:rPr>
        <w:t xml:space="preserve">, nonché i compensi sino a quel momento maturati. </w:t>
      </w:r>
    </w:p>
    <w:p w:rsidR="0032509C" w:rsidRPr="00D7174A" w:rsidRDefault="0032509C" w:rsidP="00160D40">
      <w:pPr>
        <w:spacing w:after="120"/>
        <w:contextualSpacing/>
        <w:jc w:val="both"/>
        <w:rPr>
          <w:rFonts w:ascii="Times New Roman" w:hAnsi="Times New Roman"/>
          <w:i/>
          <w:sz w:val="24"/>
          <w:szCs w:val="24"/>
        </w:rPr>
      </w:pPr>
    </w:p>
    <w:p w:rsidR="0032509C" w:rsidRPr="00D7174A" w:rsidRDefault="0032509C" w:rsidP="00160D40">
      <w:pPr>
        <w:tabs>
          <w:tab w:val="left" w:pos="709"/>
          <w:tab w:val="left" w:pos="1701"/>
          <w:tab w:val="left" w:pos="2268"/>
          <w:tab w:val="left" w:pos="2836"/>
          <w:tab w:val="left" w:pos="3544"/>
          <w:tab w:val="left" w:pos="3969"/>
          <w:tab w:val="left" w:pos="4536"/>
          <w:tab w:val="left" w:pos="5103"/>
        </w:tabs>
        <w:spacing w:after="120"/>
        <w:contextualSpacing/>
        <w:jc w:val="both"/>
        <w:rPr>
          <w:rFonts w:ascii="Times New Roman" w:hAnsi="Times New Roman"/>
          <w:i/>
          <w:sz w:val="24"/>
          <w:szCs w:val="24"/>
        </w:rPr>
      </w:pPr>
      <w:r w:rsidRPr="00D7174A">
        <w:rPr>
          <w:rFonts w:ascii="Times New Roman" w:hAnsi="Times New Roman"/>
          <w:i/>
          <w:sz w:val="24"/>
          <w:szCs w:val="24"/>
        </w:rPr>
        <w:t>11.2</w:t>
      </w:r>
      <w:r w:rsidR="001F1768" w:rsidRPr="00D7174A">
        <w:rPr>
          <w:rFonts w:ascii="Times New Roman" w:hAnsi="Times New Roman"/>
          <w:i/>
          <w:sz w:val="24"/>
          <w:szCs w:val="24"/>
        </w:rPr>
        <w:t xml:space="preserve"> </w:t>
      </w:r>
      <w:r w:rsidRPr="00D7174A">
        <w:rPr>
          <w:rFonts w:ascii="Times New Roman" w:hAnsi="Times New Roman"/>
          <w:i/>
          <w:sz w:val="24"/>
          <w:szCs w:val="24"/>
        </w:rPr>
        <w:t>Risoluzione</w:t>
      </w:r>
    </w:p>
    <w:p w:rsidR="0032509C" w:rsidRPr="00D7174A" w:rsidRDefault="0032509C" w:rsidP="00160D40">
      <w:pPr>
        <w:tabs>
          <w:tab w:val="left" w:pos="1135"/>
          <w:tab w:val="left" w:pos="1701"/>
          <w:tab w:val="left" w:pos="2268"/>
          <w:tab w:val="left" w:pos="2836"/>
          <w:tab w:val="left" w:pos="3544"/>
          <w:tab w:val="left" w:pos="3969"/>
          <w:tab w:val="left" w:pos="4536"/>
          <w:tab w:val="left" w:pos="5103"/>
        </w:tabs>
        <w:spacing w:after="120"/>
        <w:contextualSpacing/>
        <w:jc w:val="both"/>
        <w:rPr>
          <w:rFonts w:ascii="Times New Roman" w:hAnsi="Times New Roman"/>
          <w:snapToGrid w:val="0"/>
          <w:sz w:val="24"/>
          <w:szCs w:val="24"/>
        </w:rPr>
      </w:pPr>
      <w:r w:rsidRPr="00D7174A">
        <w:rPr>
          <w:rFonts w:ascii="Times New Roman" w:hAnsi="Times New Roman"/>
          <w:sz w:val="24"/>
          <w:szCs w:val="24"/>
        </w:rPr>
        <w:t>Ciascuna delle parti della presente convenzione si riserva il diritto di risolvere la presente convenzione per gravi e documentate inadempienze dell</w:t>
      </w:r>
      <w:r w:rsidR="002C7566" w:rsidRPr="00D7174A">
        <w:rPr>
          <w:rFonts w:ascii="Times New Roman" w:hAnsi="Times New Roman"/>
          <w:sz w:val="24"/>
          <w:szCs w:val="24"/>
        </w:rPr>
        <w:t>’</w:t>
      </w:r>
      <w:r w:rsidRPr="00D7174A">
        <w:rPr>
          <w:rFonts w:ascii="Times New Roman" w:hAnsi="Times New Roman"/>
          <w:sz w:val="24"/>
          <w:szCs w:val="24"/>
        </w:rPr>
        <w:t xml:space="preserve">altra parte. </w:t>
      </w:r>
    </w:p>
    <w:p w:rsidR="0032509C" w:rsidRPr="00D7174A" w:rsidRDefault="0032509C" w:rsidP="00160D40">
      <w:pPr>
        <w:tabs>
          <w:tab w:val="left" w:pos="1135"/>
          <w:tab w:val="left" w:pos="1701"/>
          <w:tab w:val="left" w:pos="2268"/>
          <w:tab w:val="left" w:pos="2836"/>
          <w:tab w:val="left" w:pos="3544"/>
          <w:tab w:val="left" w:pos="3969"/>
          <w:tab w:val="left" w:pos="4536"/>
          <w:tab w:val="left" w:pos="5103"/>
        </w:tabs>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La presente convenzione si intenderà risolta di diritto ai sensi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 xml:space="preserve">articolo 1456 c.c. qualora la </w:t>
      </w:r>
      <w:r w:rsidR="00EC24FE" w:rsidRPr="00D7174A">
        <w:rPr>
          <w:rFonts w:ascii="Times New Roman" w:hAnsi="Times New Roman"/>
          <w:snapToGrid w:val="0"/>
          <w:sz w:val="24"/>
          <w:szCs w:val="24"/>
        </w:rPr>
        <w:t>studio</w:t>
      </w:r>
      <w:r w:rsidRPr="00D7174A">
        <w:rPr>
          <w:rFonts w:ascii="Times New Roman" w:hAnsi="Times New Roman"/>
          <w:snapToGrid w:val="0"/>
          <w:sz w:val="24"/>
          <w:szCs w:val="24"/>
        </w:rPr>
        <w:t xml:space="preserve"> non venga condotta in conformità al d.lgs. 6.11.2007 n. 200, al d.lgs. 24.06.2003 n. 211 e secondo le norme di Buona Pratica Clinica in vigore.</w:t>
      </w:r>
    </w:p>
    <w:p w:rsidR="0032509C" w:rsidRPr="00D7174A" w:rsidRDefault="0032509C" w:rsidP="00160D40">
      <w:pPr>
        <w:tabs>
          <w:tab w:val="left" w:pos="1135"/>
          <w:tab w:val="left" w:pos="1701"/>
          <w:tab w:val="left" w:pos="2268"/>
          <w:tab w:val="left" w:pos="2836"/>
          <w:tab w:val="left" w:pos="3544"/>
          <w:tab w:val="left" w:pos="3969"/>
          <w:tab w:val="left" w:pos="4536"/>
          <w:tab w:val="left" w:pos="5103"/>
        </w:tabs>
        <w:spacing w:after="120"/>
        <w:contextualSpacing/>
        <w:jc w:val="both"/>
        <w:rPr>
          <w:rFonts w:ascii="Times New Roman" w:hAnsi="Times New Roman"/>
          <w:snapToGrid w:val="0"/>
          <w:sz w:val="24"/>
          <w:szCs w:val="24"/>
        </w:rPr>
      </w:pPr>
    </w:p>
    <w:p w:rsidR="0032509C" w:rsidRPr="00D7174A" w:rsidRDefault="0032509C" w:rsidP="00160D40">
      <w:pPr>
        <w:spacing w:after="120"/>
        <w:contextualSpacing/>
        <w:jc w:val="both"/>
        <w:rPr>
          <w:rFonts w:ascii="Times New Roman" w:hAnsi="Times New Roman"/>
          <w:sz w:val="24"/>
          <w:szCs w:val="24"/>
        </w:rPr>
      </w:pPr>
      <w:r w:rsidRPr="00D7174A">
        <w:rPr>
          <w:rFonts w:ascii="Times New Roman" w:hAnsi="Times New Roman"/>
          <w:sz w:val="24"/>
          <w:szCs w:val="24"/>
        </w:rPr>
        <w:t>La presente convenzione si ritiene in ogni caso sospesa o interrotta definitivamente in caso di specifica determinazione in tal senso assunta dall</w:t>
      </w:r>
      <w:r w:rsidR="002C7566" w:rsidRPr="00D7174A">
        <w:rPr>
          <w:rFonts w:ascii="Times New Roman" w:hAnsi="Times New Roman"/>
          <w:sz w:val="24"/>
          <w:szCs w:val="24"/>
        </w:rPr>
        <w:t>’</w:t>
      </w:r>
      <w:r w:rsidRPr="00D7174A">
        <w:rPr>
          <w:rFonts w:ascii="Times New Roman" w:hAnsi="Times New Roman"/>
          <w:sz w:val="24"/>
          <w:szCs w:val="24"/>
        </w:rPr>
        <w:t>Autorità competente secondo la normativa vigente.</w:t>
      </w:r>
    </w:p>
    <w:p w:rsidR="0032509C" w:rsidRPr="00D7174A" w:rsidRDefault="0032509C" w:rsidP="00160D40">
      <w:pPr>
        <w:pStyle w:val="Corpotesto"/>
        <w:spacing w:before="240" w:line="276" w:lineRule="auto"/>
        <w:contextualSpacing/>
        <w:jc w:val="center"/>
        <w:rPr>
          <w:snapToGrid w:val="0"/>
          <w:u w:val="single"/>
        </w:rPr>
      </w:pPr>
      <w:r w:rsidRPr="00D7174A">
        <w:rPr>
          <w:u w:val="single"/>
        </w:rPr>
        <w:lastRenderedPageBreak/>
        <w:t xml:space="preserve">ART. 12 </w:t>
      </w:r>
      <w:r w:rsidR="00357389" w:rsidRPr="00D7174A">
        <w:rPr>
          <w:snapToGrid w:val="0"/>
          <w:u w:val="single"/>
        </w:rPr>
        <w:t>- REGISTRAZIONE E BOLLI</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La presente convenzione viene sottoscritta con firma digitale ai sensi del decreto-legge n. 179 del 18.10.2012 come modificato dalla legge di conversione n.221 del 17.12.2012 che con 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art. 6 comma 2 modifica 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art. della Legge n.241 del 07.08.1990 e introduce il comma 2-bis.</w:t>
      </w:r>
    </w:p>
    <w:p w:rsidR="003A5893"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Conformemente al DPR del 26.10.1972 n.642, è previsto 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assolvimento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imposta di bollo in modo virtuale a carico del Promotore</w:t>
      </w:r>
      <w:r w:rsidR="003A5893" w:rsidRPr="00D7174A">
        <w:rPr>
          <w:rFonts w:ascii="Times New Roman" w:hAnsi="Times New Roman"/>
          <w:snapToGrid w:val="0"/>
          <w:sz w:val="24"/>
          <w:szCs w:val="24"/>
        </w:rPr>
        <w:t xml:space="preserve"> </w:t>
      </w:r>
      <w:r w:rsidR="003A5893" w:rsidRPr="00D7174A">
        <w:rPr>
          <w:rFonts w:ascii="Times New Roman" w:hAnsi="Times New Roman"/>
          <w:i/>
          <w:snapToGrid w:val="0"/>
          <w:sz w:val="24"/>
          <w:szCs w:val="24"/>
        </w:rPr>
        <w:t>(ove applicabile)</w:t>
      </w:r>
      <w:r w:rsidRPr="00D7174A">
        <w:rPr>
          <w:rFonts w:ascii="Times New Roman" w:hAnsi="Times New Roman"/>
          <w:i/>
          <w:snapToGrid w:val="0"/>
          <w:sz w:val="24"/>
          <w:szCs w:val="24"/>
        </w:rPr>
        <w:t xml:space="preserve">. </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Tale convenzione è assoggettata a registrazione solo in caso d</w:t>
      </w:r>
      <w:r w:rsidR="002C7566" w:rsidRPr="00D7174A">
        <w:rPr>
          <w:rFonts w:ascii="Times New Roman" w:hAnsi="Times New Roman"/>
          <w:snapToGrid w:val="0"/>
          <w:sz w:val="24"/>
          <w:szCs w:val="24"/>
        </w:rPr>
        <w:t>’</w:t>
      </w:r>
      <w:r w:rsidRPr="00D7174A">
        <w:rPr>
          <w:rFonts w:ascii="Times New Roman" w:hAnsi="Times New Roman"/>
          <w:snapToGrid w:val="0"/>
          <w:sz w:val="24"/>
          <w:szCs w:val="24"/>
        </w:rPr>
        <w:t>uso, ai sensi dell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 xml:space="preserve">art. 1, Tariffa – Parte seconda allegata al D.P.R. 26 aprile 1986 n.131 e successive modificazioni, i relativi oneri resteranno a carico della parte richiedente la registrazione. </w:t>
      </w:r>
    </w:p>
    <w:p w:rsidR="0032509C" w:rsidRPr="00D7174A" w:rsidRDefault="0032509C" w:rsidP="00160D40">
      <w:pPr>
        <w:pStyle w:val="Corpotesto"/>
        <w:spacing w:before="240" w:line="276" w:lineRule="auto"/>
        <w:contextualSpacing/>
        <w:jc w:val="center"/>
        <w:rPr>
          <w:u w:val="single"/>
        </w:rPr>
      </w:pPr>
      <w:r w:rsidRPr="00D7174A">
        <w:rPr>
          <w:u w:val="single"/>
        </w:rPr>
        <w:t xml:space="preserve">ART. 13 </w:t>
      </w:r>
      <w:r w:rsidR="00357389" w:rsidRPr="00D7174A">
        <w:rPr>
          <w:u w:val="single"/>
        </w:rPr>
        <w:t>-</w:t>
      </w:r>
      <w:r w:rsidRPr="00D7174A">
        <w:rPr>
          <w:u w:val="single"/>
        </w:rPr>
        <w:t xml:space="preserve"> FORO COMPETENTE E NORMATIVA APPLICABILE</w:t>
      </w:r>
    </w:p>
    <w:p w:rsidR="0032509C" w:rsidRPr="00D7174A" w:rsidRDefault="0032509C" w:rsidP="00160D40">
      <w:pPr>
        <w:tabs>
          <w:tab w:val="left" w:pos="1135"/>
          <w:tab w:val="left" w:pos="1701"/>
          <w:tab w:val="left" w:pos="2268"/>
          <w:tab w:val="left" w:pos="2836"/>
          <w:tab w:val="left" w:pos="3544"/>
          <w:tab w:val="left" w:pos="3969"/>
          <w:tab w:val="left" w:pos="4536"/>
          <w:tab w:val="left" w:pos="5103"/>
        </w:tabs>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La normativa applicabile alla presente convenzione è quella dello Stato Italiano.</w:t>
      </w:r>
    </w:p>
    <w:p w:rsidR="0032509C" w:rsidRPr="00D7174A" w:rsidRDefault="0032509C" w:rsidP="00160D40">
      <w:pPr>
        <w:tabs>
          <w:tab w:val="left" w:pos="1135"/>
          <w:tab w:val="left" w:pos="1701"/>
          <w:tab w:val="left" w:pos="2268"/>
          <w:tab w:val="left" w:pos="2836"/>
          <w:tab w:val="left" w:pos="3544"/>
          <w:tab w:val="left" w:pos="3969"/>
          <w:tab w:val="left" w:pos="4536"/>
          <w:tab w:val="left" w:pos="5103"/>
        </w:tabs>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Per ogni eventuale controversia relativa all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interpretazione e/o all</w:t>
      </w:r>
      <w:r w:rsidR="002C7566" w:rsidRPr="00D7174A">
        <w:rPr>
          <w:rFonts w:ascii="Times New Roman" w:hAnsi="Times New Roman"/>
          <w:snapToGrid w:val="0"/>
          <w:sz w:val="24"/>
          <w:szCs w:val="24"/>
        </w:rPr>
        <w:t>’</w:t>
      </w:r>
      <w:r w:rsidRPr="00D7174A">
        <w:rPr>
          <w:rFonts w:ascii="Times New Roman" w:hAnsi="Times New Roman"/>
          <w:snapToGrid w:val="0"/>
          <w:sz w:val="24"/>
          <w:szCs w:val="24"/>
        </w:rPr>
        <w:t xml:space="preserve">esecuzione della presente convenzione, non risolvibile in via amichevole, è competente, in via esclusiva, il Foro di </w:t>
      </w:r>
      <w:r w:rsidR="003A5893" w:rsidRPr="00D7174A">
        <w:rPr>
          <w:rFonts w:ascii="Times New Roman" w:hAnsi="Times New Roman"/>
          <w:snapToGrid w:val="0"/>
          <w:sz w:val="24"/>
          <w:szCs w:val="24"/>
        </w:rPr>
        <w:t>Padova</w:t>
      </w:r>
      <w:r w:rsidRPr="00D7174A">
        <w:rPr>
          <w:rFonts w:ascii="Times New Roman" w:hAnsi="Times New Roman"/>
          <w:snapToGrid w:val="0"/>
          <w:sz w:val="24"/>
          <w:szCs w:val="24"/>
        </w:rPr>
        <w:t>, con espressa esclusione di qualsiasi altro Foro, generale e facoltativo.</w:t>
      </w:r>
    </w:p>
    <w:p w:rsidR="0032509C" w:rsidRPr="00D7174A" w:rsidRDefault="0032509C" w:rsidP="00160D40">
      <w:pPr>
        <w:pStyle w:val="Corpotesto"/>
        <w:spacing w:before="240" w:line="276" w:lineRule="auto"/>
        <w:contextualSpacing/>
        <w:jc w:val="center"/>
        <w:rPr>
          <w:snapToGrid w:val="0"/>
          <w:u w:val="single"/>
        </w:rPr>
      </w:pPr>
      <w:r w:rsidRPr="00D7174A">
        <w:rPr>
          <w:snapToGrid w:val="0"/>
          <w:u w:val="single"/>
        </w:rPr>
        <w:t>ART. 14 - MODIFICHE ED INTEGRAZIONI</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Eventuali modifiche alla presente convenzione potranno essere effettuate, previo accordo fra le Parti, solo tramite stesura di apposite modifiche scritte.</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Le parti si danno reciprocamente atto che la convenzione è stata negoziata in ogni sua parte e che non trovano pertanto applicazione le disposizioni di cui agli artt. 1341 e 1342, c.c.</w:t>
      </w:r>
    </w:p>
    <w:p w:rsidR="0032509C" w:rsidRPr="00D7174A" w:rsidRDefault="0032509C" w:rsidP="00160D40">
      <w:pPr>
        <w:pStyle w:val="Corpotesto"/>
        <w:spacing w:before="240" w:line="276" w:lineRule="auto"/>
        <w:contextualSpacing/>
        <w:jc w:val="center"/>
        <w:rPr>
          <w:snapToGrid w:val="0"/>
          <w:u w:val="single"/>
        </w:rPr>
      </w:pPr>
      <w:r w:rsidRPr="00D7174A">
        <w:rPr>
          <w:snapToGrid w:val="0"/>
          <w:u w:val="single"/>
        </w:rPr>
        <w:t xml:space="preserve">ART. 15 </w:t>
      </w:r>
      <w:r w:rsidR="00357389" w:rsidRPr="00D7174A">
        <w:rPr>
          <w:snapToGrid w:val="0"/>
          <w:u w:val="single"/>
        </w:rPr>
        <w:t>-</w:t>
      </w:r>
      <w:r w:rsidRPr="00D7174A">
        <w:rPr>
          <w:snapToGrid w:val="0"/>
          <w:u w:val="single"/>
        </w:rPr>
        <w:t xml:space="preserve"> CESSIONE</w:t>
      </w: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I diritti e gli obblighi dell</w:t>
      </w:r>
      <w:r w:rsidR="002C7566" w:rsidRPr="00D7174A">
        <w:rPr>
          <w:rFonts w:ascii="Times New Roman" w:hAnsi="Times New Roman"/>
          <w:snapToGrid w:val="0"/>
          <w:sz w:val="24"/>
          <w:szCs w:val="24"/>
        </w:rPr>
        <w:t>’</w:t>
      </w:r>
      <w:r w:rsidR="006C4D0E" w:rsidRPr="00D7174A">
        <w:rPr>
          <w:rFonts w:ascii="Times New Roman" w:hAnsi="Times New Roman"/>
          <w:snapToGrid w:val="0"/>
          <w:sz w:val="24"/>
          <w:szCs w:val="24"/>
        </w:rPr>
        <w:t>Ente</w:t>
      </w:r>
      <w:r w:rsidRPr="00D7174A">
        <w:rPr>
          <w:rFonts w:ascii="Times New Roman" w:hAnsi="Times New Roman"/>
          <w:snapToGrid w:val="0"/>
          <w:sz w:val="24"/>
          <w:szCs w:val="24"/>
        </w:rPr>
        <w:t xml:space="preserve"> o del Promotore non possono essere ceduti o formare oggetto di sub contratti senza preventivo consenso del Promotore o dell</w:t>
      </w:r>
      <w:r w:rsidR="002C7566" w:rsidRPr="00D7174A">
        <w:rPr>
          <w:rFonts w:ascii="Times New Roman" w:hAnsi="Times New Roman"/>
          <w:snapToGrid w:val="0"/>
          <w:sz w:val="24"/>
          <w:szCs w:val="24"/>
        </w:rPr>
        <w:t>’</w:t>
      </w:r>
      <w:r w:rsidR="006C4D0E" w:rsidRPr="00D7174A">
        <w:rPr>
          <w:rFonts w:ascii="Times New Roman" w:hAnsi="Times New Roman"/>
          <w:snapToGrid w:val="0"/>
          <w:sz w:val="24"/>
          <w:szCs w:val="24"/>
        </w:rPr>
        <w:t>Ente</w:t>
      </w:r>
      <w:r w:rsidRPr="00D7174A">
        <w:rPr>
          <w:rFonts w:ascii="Times New Roman" w:hAnsi="Times New Roman"/>
          <w:snapToGrid w:val="0"/>
          <w:sz w:val="24"/>
          <w:szCs w:val="24"/>
        </w:rPr>
        <w:t>.</w:t>
      </w:r>
    </w:p>
    <w:p w:rsidR="0032509C" w:rsidRPr="00D7174A" w:rsidRDefault="0032509C" w:rsidP="00160D40">
      <w:pPr>
        <w:widowControl w:val="0"/>
        <w:spacing w:after="120"/>
        <w:contextualSpacing/>
        <w:jc w:val="center"/>
        <w:rPr>
          <w:rFonts w:ascii="Times New Roman" w:hAnsi="Times New Roman"/>
          <w:snapToGrid w:val="0"/>
          <w:sz w:val="24"/>
          <w:szCs w:val="24"/>
        </w:rPr>
      </w:pPr>
    </w:p>
    <w:p w:rsidR="0032509C" w:rsidRPr="00D7174A" w:rsidRDefault="0032509C" w:rsidP="00160D40">
      <w:pPr>
        <w:widowControl w:val="0"/>
        <w:spacing w:after="120"/>
        <w:contextualSpacing/>
        <w:jc w:val="center"/>
        <w:rPr>
          <w:rFonts w:ascii="Times New Roman" w:hAnsi="Times New Roman"/>
          <w:snapToGrid w:val="0"/>
          <w:sz w:val="24"/>
          <w:szCs w:val="24"/>
        </w:rPr>
      </w:pPr>
    </w:p>
    <w:p w:rsidR="0032509C" w:rsidRPr="00D7174A" w:rsidRDefault="0032509C" w:rsidP="00160D40">
      <w:pPr>
        <w:widowControl w:val="0"/>
        <w:spacing w:after="120"/>
        <w:contextualSpacing/>
        <w:jc w:val="both"/>
        <w:rPr>
          <w:rFonts w:ascii="Times New Roman" w:hAnsi="Times New Roman"/>
          <w:snapToGrid w:val="0"/>
          <w:sz w:val="24"/>
          <w:szCs w:val="24"/>
        </w:rPr>
      </w:pPr>
    </w:p>
    <w:p w:rsidR="0032509C" w:rsidRPr="00D7174A" w:rsidRDefault="0032509C" w:rsidP="00160D40">
      <w:pPr>
        <w:widowControl w:val="0"/>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Letto, approvato e sottoscritto.</w:t>
      </w:r>
    </w:p>
    <w:p w:rsidR="0032509C" w:rsidRPr="00D7174A" w:rsidRDefault="0032509C" w:rsidP="00160D40">
      <w:pPr>
        <w:widowControl w:val="0"/>
        <w:spacing w:after="120"/>
        <w:contextualSpacing/>
        <w:jc w:val="both"/>
        <w:rPr>
          <w:rFonts w:ascii="Times New Roman" w:hAnsi="Times New Roman"/>
          <w:snapToGrid w:val="0"/>
          <w:sz w:val="24"/>
          <w:szCs w:val="24"/>
        </w:rPr>
      </w:pPr>
    </w:p>
    <w:p w:rsidR="0032509C" w:rsidRPr="00D7174A" w:rsidRDefault="00D7202B"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Per</w:t>
      </w:r>
      <w:r w:rsidR="0032509C" w:rsidRPr="00D7174A">
        <w:rPr>
          <w:rFonts w:ascii="Times New Roman" w:hAnsi="Times New Roman"/>
          <w:snapToGrid w:val="0"/>
          <w:sz w:val="24"/>
          <w:szCs w:val="24"/>
        </w:rPr>
        <w:t xml:space="preserve"> l</w:t>
      </w:r>
      <w:r w:rsidR="002C7566" w:rsidRPr="00D7174A">
        <w:rPr>
          <w:rFonts w:ascii="Times New Roman" w:hAnsi="Times New Roman"/>
          <w:snapToGrid w:val="0"/>
          <w:sz w:val="24"/>
          <w:szCs w:val="24"/>
        </w:rPr>
        <w:t>’</w:t>
      </w:r>
      <w:r w:rsidR="00DA36DA" w:rsidRPr="00D7174A">
        <w:rPr>
          <w:rFonts w:ascii="Times New Roman" w:hAnsi="Times New Roman"/>
          <w:sz w:val="24"/>
          <w:szCs w:val="24"/>
        </w:rPr>
        <w:t>Istituto</w:t>
      </w:r>
      <w:r w:rsidR="0032509C" w:rsidRPr="00D7174A">
        <w:rPr>
          <w:rFonts w:ascii="Times New Roman" w:hAnsi="Times New Roman"/>
          <w:snapToGrid w:val="0"/>
          <w:sz w:val="24"/>
          <w:szCs w:val="24"/>
        </w:rPr>
        <w:t xml:space="preserve"> </w:t>
      </w:r>
      <w:r w:rsidR="00357389" w:rsidRPr="00D7174A">
        <w:rPr>
          <w:rFonts w:ascii="Times New Roman" w:hAnsi="Times New Roman"/>
          <w:snapToGrid w:val="0"/>
          <w:sz w:val="24"/>
          <w:szCs w:val="24"/>
        </w:rPr>
        <w:t>Oncologico Veneto IRCCS</w:t>
      </w:r>
    </w:p>
    <w:p w:rsidR="0032509C" w:rsidRPr="00D7174A" w:rsidRDefault="00D7202B"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I</w:t>
      </w:r>
      <w:r w:rsidR="0032509C" w:rsidRPr="00D7174A">
        <w:rPr>
          <w:rFonts w:ascii="Times New Roman" w:hAnsi="Times New Roman"/>
          <w:snapToGrid w:val="0"/>
          <w:sz w:val="24"/>
          <w:szCs w:val="24"/>
        </w:rPr>
        <w:t xml:space="preserve">l </w:t>
      </w:r>
      <w:r w:rsidRPr="00D7174A">
        <w:rPr>
          <w:rFonts w:ascii="Times New Roman" w:hAnsi="Times New Roman"/>
          <w:snapToGrid w:val="0"/>
          <w:sz w:val="24"/>
          <w:szCs w:val="24"/>
        </w:rPr>
        <w:t>Direttore Generale</w:t>
      </w:r>
      <w:r w:rsidR="0032509C" w:rsidRPr="00D7174A">
        <w:rPr>
          <w:rFonts w:ascii="Times New Roman" w:hAnsi="Times New Roman"/>
          <w:snapToGrid w:val="0"/>
          <w:sz w:val="24"/>
          <w:szCs w:val="24"/>
        </w:rPr>
        <w:t xml:space="preserve">               </w:t>
      </w:r>
    </w:p>
    <w:p w:rsidR="0032509C" w:rsidRPr="00D7174A" w:rsidRDefault="0032509C"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Dott.</w:t>
      </w:r>
      <w:r w:rsidR="00D7202B" w:rsidRPr="00D7174A">
        <w:rPr>
          <w:rFonts w:ascii="Times New Roman" w:hAnsi="Times New Roman"/>
          <w:snapToGrid w:val="0"/>
          <w:sz w:val="24"/>
          <w:szCs w:val="24"/>
        </w:rPr>
        <w:t>ssa Patrizia Benini</w:t>
      </w:r>
      <w:r w:rsidR="001F7EDA" w:rsidRPr="00D7174A">
        <w:rPr>
          <w:rFonts w:ascii="Times New Roman" w:hAnsi="Times New Roman"/>
          <w:snapToGrid w:val="0"/>
          <w:sz w:val="24"/>
          <w:szCs w:val="24"/>
        </w:rPr>
        <w:tab/>
      </w:r>
      <w:r w:rsidRPr="00D7174A">
        <w:rPr>
          <w:rFonts w:ascii="Times New Roman" w:hAnsi="Times New Roman"/>
          <w:snapToGrid w:val="0"/>
          <w:sz w:val="24"/>
          <w:szCs w:val="24"/>
        </w:rPr>
        <w:tab/>
      </w:r>
      <w:r w:rsidR="00BA5AB6" w:rsidRPr="00D7174A">
        <w:rPr>
          <w:rFonts w:ascii="Times New Roman" w:hAnsi="Times New Roman"/>
          <w:snapToGrid w:val="0"/>
          <w:sz w:val="24"/>
          <w:szCs w:val="24"/>
        </w:rPr>
        <w:tab/>
      </w:r>
      <w:r w:rsidR="00A17E30" w:rsidRPr="00D7174A">
        <w:rPr>
          <w:rFonts w:ascii="Times New Roman" w:hAnsi="Times New Roman"/>
          <w:snapToGrid w:val="0"/>
          <w:sz w:val="24"/>
          <w:szCs w:val="24"/>
        </w:rPr>
        <w:tab/>
        <w:t>Data</w:t>
      </w:r>
      <w:r w:rsidRPr="00D7174A">
        <w:rPr>
          <w:rFonts w:ascii="Times New Roman" w:hAnsi="Times New Roman"/>
          <w:snapToGrid w:val="0"/>
          <w:sz w:val="24"/>
          <w:szCs w:val="24"/>
        </w:rPr>
        <w:t xml:space="preserve"> ___________</w:t>
      </w:r>
      <w:r w:rsidRPr="00D7174A">
        <w:rPr>
          <w:rFonts w:ascii="Times New Roman" w:hAnsi="Times New Roman"/>
          <w:snapToGrid w:val="0"/>
          <w:sz w:val="24"/>
          <w:szCs w:val="24"/>
        </w:rPr>
        <w:tab/>
        <w:t>Firma __________________</w:t>
      </w:r>
    </w:p>
    <w:p w:rsidR="0032509C" w:rsidRPr="00D7174A" w:rsidRDefault="0032509C" w:rsidP="00160D40">
      <w:pPr>
        <w:widowControl w:val="0"/>
        <w:tabs>
          <w:tab w:val="left" w:pos="3686"/>
          <w:tab w:val="left" w:pos="5954"/>
        </w:tabs>
        <w:spacing w:after="120"/>
        <w:contextualSpacing/>
        <w:jc w:val="both"/>
        <w:rPr>
          <w:rFonts w:ascii="Times New Roman" w:hAnsi="Times New Roman"/>
          <w:snapToGrid w:val="0"/>
          <w:sz w:val="24"/>
          <w:szCs w:val="24"/>
        </w:rPr>
      </w:pPr>
    </w:p>
    <w:p w:rsidR="0032509C" w:rsidRPr="00D7174A" w:rsidRDefault="0032509C" w:rsidP="00160D40">
      <w:pPr>
        <w:widowControl w:val="0"/>
        <w:tabs>
          <w:tab w:val="left" w:pos="3686"/>
          <w:tab w:val="left" w:pos="5954"/>
        </w:tabs>
        <w:spacing w:after="120"/>
        <w:contextualSpacing/>
        <w:jc w:val="both"/>
        <w:rPr>
          <w:rFonts w:ascii="Times New Roman" w:hAnsi="Times New Roman"/>
          <w:snapToGrid w:val="0"/>
          <w:sz w:val="24"/>
          <w:szCs w:val="24"/>
        </w:rPr>
      </w:pPr>
    </w:p>
    <w:p w:rsidR="0032509C" w:rsidRPr="00D7174A" w:rsidRDefault="00D7202B" w:rsidP="00160D40">
      <w:pPr>
        <w:widowControl w:val="0"/>
        <w:tabs>
          <w:tab w:val="left" w:pos="3686"/>
          <w:tab w:val="left" w:pos="5954"/>
        </w:tabs>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Per </w:t>
      </w:r>
      <w:r w:rsidR="0032509C" w:rsidRPr="00D7174A">
        <w:rPr>
          <w:rFonts w:ascii="Times New Roman" w:hAnsi="Times New Roman"/>
          <w:snapToGrid w:val="0"/>
          <w:sz w:val="24"/>
          <w:szCs w:val="24"/>
        </w:rPr>
        <w:t xml:space="preserve">il Promotore/CRO </w:t>
      </w:r>
      <w:r w:rsidR="00357389" w:rsidRPr="00D7174A">
        <w:rPr>
          <w:rFonts w:ascii="Times New Roman" w:hAnsi="Times New Roman"/>
          <w:sz w:val="24"/>
          <w:szCs w:val="24"/>
        </w:rPr>
        <w:t>……………………………..</w:t>
      </w:r>
    </w:p>
    <w:p w:rsidR="0032509C" w:rsidRPr="00D7174A" w:rsidRDefault="00D7202B" w:rsidP="00160D40">
      <w:pPr>
        <w:widowControl w:val="0"/>
        <w:tabs>
          <w:tab w:val="left" w:pos="3686"/>
          <w:tab w:val="left" w:pos="5954"/>
        </w:tabs>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I</w:t>
      </w:r>
      <w:r w:rsidR="0032509C" w:rsidRPr="00D7174A">
        <w:rPr>
          <w:rFonts w:ascii="Times New Roman" w:hAnsi="Times New Roman"/>
          <w:snapToGrid w:val="0"/>
          <w:sz w:val="24"/>
          <w:szCs w:val="24"/>
        </w:rPr>
        <w:t>l Legale Rappresentante/Procuratore</w:t>
      </w:r>
    </w:p>
    <w:p w:rsidR="0032509C" w:rsidRPr="00D7174A" w:rsidRDefault="0032509C" w:rsidP="00160D40">
      <w:pPr>
        <w:widowControl w:val="0"/>
        <w:tabs>
          <w:tab w:val="left" w:pos="3686"/>
          <w:tab w:val="left" w:pos="5954"/>
        </w:tabs>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Dott. </w:t>
      </w:r>
      <w:r w:rsidR="00A17E30" w:rsidRPr="00D7174A">
        <w:rPr>
          <w:rFonts w:ascii="Times New Roman" w:hAnsi="Times New Roman"/>
          <w:sz w:val="24"/>
          <w:szCs w:val="24"/>
        </w:rPr>
        <w:t>……………………………..</w:t>
      </w:r>
      <w:r w:rsidRPr="00D7174A">
        <w:rPr>
          <w:rFonts w:ascii="Times New Roman" w:hAnsi="Times New Roman"/>
          <w:snapToGrid w:val="0"/>
          <w:sz w:val="24"/>
          <w:szCs w:val="24"/>
        </w:rPr>
        <w:tab/>
      </w:r>
      <w:r w:rsidR="00BA5AB6" w:rsidRPr="00D7174A">
        <w:rPr>
          <w:rFonts w:ascii="Times New Roman" w:hAnsi="Times New Roman"/>
          <w:snapToGrid w:val="0"/>
          <w:sz w:val="24"/>
          <w:szCs w:val="24"/>
        </w:rPr>
        <w:t xml:space="preserve">       </w:t>
      </w:r>
      <w:r w:rsidR="00A17E30" w:rsidRPr="00D7174A">
        <w:rPr>
          <w:rFonts w:ascii="Times New Roman" w:hAnsi="Times New Roman"/>
          <w:snapToGrid w:val="0"/>
          <w:sz w:val="24"/>
          <w:szCs w:val="24"/>
        </w:rPr>
        <w:t xml:space="preserve">     </w:t>
      </w:r>
      <w:r w:rsidR="00BA5AB6" w:rsidRPr="00D7174A">
        <w:rPr>
          <w:rFonts w:ascii="Times New Roman" w:hAnsi="Times New Roman"/>
          <w:snapToGrid w:val="0"/>
          <w:sz w:val="24"/>
          <w:szCs w:val="24"/>
        </w:rPr>
        <w:t>Data ___________</w:t>
      </w:r>
      <w:r w:rsidR="00BA5AB6" w:rsidRPr="00D7174A">
        <w:rPr>
          <w:rFonts w:ascii="Times New Roman" w:hAnsi="Times New Roman"/>
          <w:snapToGrid w:val="0"/>
          <w:sz w:val="24"/>
          <w:szCs w:val="24"/>
        </w:rPr>
        <w:tab/>
        <w:t>Firma __________________</w:t>
      </w:r>
    </w:p>
    <w:p w:rsidR="002E40BA" w:rsidRPr="00D7174A" w:rsidRDefault="002E40BA" w:rsidP="00160D40">
      <w:pPr>
        <w:spacing w:after="120"/>
        <w:contextualSpacing/>
        <w:rPr>
          <w:rFonts w:ascii="Times New Roman" w:hAnsi="Times New Roman"/>
          <w:sz w:val="24"/>
          <w:szCs w:val="24"/>
        </w:rPr>
      </w:pPr>
    </w:p>
    <w:p w:rsidR="00BA5AB6" w:rsidRPr="00D7174A" w:rsidRDefault="00BA5AB6" w:rsidP="00160D40">
      <w:pPr>
        <w:spacing w:after="120"/>
        <w:contextualSpacing/>
        <w:rPr>
          <w:rFonts w:ascii="Times New Roman" w:hAnsi="Times New Roman"/>
          <w:sz w:val="24"/>
          <w:szCs w:val="24"/>
        </w:rPr>
      </w:pPr>
    </w:p>
    <w:p w:rsidR="00BA5AB6" w:rsidRPr="00D7174A" w:rsidRDefault="00BA5AB6" w:rsidP="00160D40">
      <w:pPr>
        <w:spacing w:after="120"/>
        <w:contextualSpacing/>
        <w:rPr>
          <w:rFonts w:ascii="Times New Roman" w:hAnsi="Times New Roman"/>
          <w:sz w:val="24"/>
          <w:szCs w:val="24"/>
        </w:rPr>
      </w:pPr>
    </w:p>
    <w:p w:rsidR="00BA5AB6" w:rsidRPr="00D7174A" w:rsidRDefault="00D7202B"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 xml:space="preserve">Per </w:t>
      </w:r>
      <w:r w:rsidR="00BA5AB6" w:rsidRPr="00D7174A">
        <w:rPr>
          <w:rFonts w:ascii="Times New Roman" w:hAnsi="Times New Roman"/>
          <w:snapToGrid w:val="0"/>
          <w:sz w:val="24"/>
          <w:szCs w:val="24"/>
        </w:rPr>
        <w:t>presa visione</w:t>
      </w:r>
      <w:r w:rsidR="00A17E30" w:rsidRPr="00D7174A">
        <w:rPr>
          <w:rFonts w:ascii="Times New Roman" w:hAnsi="Times New Roman"/>
          <w:snapToGrid w:val="0"/>
          <w:sz w:val="24"/>
          <w:szCs w:val="24"/>
        </w:rPr>
        <w:t xml:space="preserve"> e accettazione</w:t>
      </w:r>
    </w:p>
    <w:p w:rsidR="00BA5AB6" w:rsidRPr="00D7174A" w:rsidRDefault="00D7202B" w:rsidP="00160D40">
      <w:pPr>
        <w:spacing w:after="120"/>
        <w:contextualSpacing/>
        <w:jc w:val="both"/>
        <w:rPr>
          <w:rFonts w:ascii="Times New Roman" w:hAnsi="Times New Roman"/>
          <w:snapToGrid w:val="0"/>
          <w:sz w:val="24"/>
          <w:szCs w:val="24"/>
        </w:rPr>
      </w:pPr>
      <w:r w:rsidRPr="00D7174A">
        <w:rPr>
          <w:rFonts w:ascii="Times New Roman" w:hAnsi="Times New Roman"/>
          <w:snapToGrid w:val="0"/>
          <w:sz w:val="24"/>
          <w:szCs w:val="24"/>
        </w:rPr>
        <w:t>L</w:t>
      </w:r>
      <w:r w:rsidR="00BA5AB6" w:rsidRPr="00D7174A">
        <w:rPr>
          <w:rFonts w:ascii="Times New Roman" w:hAnsi="Times New Roman"/>
          <w:snapToGrid w:val="0"/>
          <w:sz w:val="24"/>
          <w:szCs w:val="24"/>
        </w:rPr>
        <w:t xml:space="preserve">o Sperimentatore principale               </w:t>
      </w:r>
    </w:p>
    <w:p w:rsidR="00BA5AB6" w:rsidRPr="00D7174A" w:rsidRDefault="00BA5AB6" w:rsidP="00160D40">
      <w:pPr>
        <w:spacing w:after="120"/>
        <w:contextualSpacing/>
        <w:rPr>
          <w:rFonts w:ascii="Times New Roman" w:hAnsi="Times New Roman"/>
          <w:sz w:val="24"/>
          <w:szCs w:val="24"/>
        </w:rPr>
      </w:pPr>
      <w:r w:rsidRPr="00D7174A">
        <w:rPr>
          <w:rFonts w:ascii="Times New Roman" w:hAnsi="Times New Roman"/>
          <w:snapToGrid w:val="0"/>
          <w:sz w:val="24"/>
          <w:szCs w:val="24"/>
        </w:rPr>
        <w:t xml:space="preserve">Dott. </w:t>
      </w:r>
      <w:r w:rsidR="00A17E30" w:rsidRPr="00D7174A">
        <w:rPr>
          <w:rFonts w:ascii="Times New Roman" w:hAnsi="Times New Roman"/>
          <w:sz w:val="24"/>
          <w:szCs w:val="24"/>
        </w:rPr>
        <w:t>……………………………..</w:t>
      </w:r>
      <w:r w:rsidRPr="00D7174A">
        <w:rPr>
          <w:rFonts w:ascii="Times New Roman" w:hAnsi="Times New Roman"/>
          <w:snapToGrid w:val="0"/>
          <w:sz w:val="24"/>
          <w:szCs w:val="24"/>
        </w:rPr>
        <w:tab/>
      </w:r>
      <w:r w:rsidRPr="00D7174A">
        <w:rPr>
          <w:rFonts w:ascii="Times New Roman" w:hAnsi="Times New Roman"/>
          <w:snapToGrid w:val="0"/>
          <w:sz w:val="24"/>
          <w:szCs w:val="24"/>
        </w:rPr>
        <w:tab/>
        <w:t>Data ___________</w:t>
      </w:r>
      <w:r w:rsidRPr="00D7174A">
        <w:rPr>
          <w:rFonts w:ascii="Times New Roman" w:hAnsi="Times New Roman"/>
          <w:snapToGrid w:val="0"/>
          <w:sz w:val="24"/>
          <w:szCs w:val="24"/>
        </w:rPr>
        <w:tab/>
        <w:t>Firma __________________</w:t>
      </w:r>
    </w:p>
    <w:sectPr w:rsidR="00BA5AB6" w:rsidRPr="00D7174A" w:rsidSect="00322A9D">
      <w:headerReference w:type="default" r:id="rId10"/>
      <w:footerReference w:type="default" r:id="rId11"/>
      <w:pgSz w:w="12240" w:h="15840"/>
      <w:pgMar w:top="2096" w:right="1134" w:bottom="198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5ED" w:rsidRDefault="007A05ED" w:rsidP="00561D94">
      <w:pPr>
        <w:spacing w:after="0" w:line="240" w:lineRule="auto"/>
      </w:pPr>
      <w:r>
        <w:separator/>
      </w:r>
    </w:p>
  </w:endnote>
  <w:endnote w:type="continuationSeparator" w:id="0">
    <w:p w:rsidR="007A05ED" w:rsidRDefault="007A05ED" w:rsidP="0056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panose1 w:val="05010000000000000000"/>
    <w:charset w:val="00"/>
    <w:family w:val="auto"/>
    <w:pitch w:val="variable"/>
    <w:sig w:usb0="800000AF" w:usb1="1001ECEA" w:usb2="00000000" w:usb3="00000000" w:csb0="00000001"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7C" w:rsidRPr="00160D40" w:rsidRDefault="00B659BA" w:rsidP="002C7566">
    <w:pPr>
      <w:pStyle w:val="Pidipagina"/>
      <w:pBdr>
        <w:top w:val="thinThickSmallGap" w:sz="24" w:space="1" w:color="622423"/>
      </w:pBdr>
      <w:tabs>
        <w:tab w:val="clear" w:pos="4819"/>
        <w:tab w:val="clear" w:pos="9638"/>
        <w:tab w:val="right" w:pos="9972"/>
      </w:tabs>
      <w:rPr>
        <w:rFonts w:ascii="Times New Roman" w:hAnsi="Times New Roman"/>
        <w:i/>
        <w:sz w:val="16"/>
        <w:szCs w:val="16"/>
      </w:rPr>
    </w:pPr>
    <w:r w:rsidRPr="00160D40">
      <w:rPr>
        <w:rFonts w:ascii="Times New Roman" w:hAnsi="Times New Roman"/>
        <w:i/>
        <w:sz w:val="16"/>
        <w:szCs w:val="16"/>
      </w:rPr>
      <w:t xml:space="preserve">codice studio – </w:t>
    </w:r>
    <w:r w:rsidRPr="00160D40">
      <w:rPr>
        <w:rFonts w:ascii="Times New Roman" w:hAnsi="Times New Roman"/>
        <w:sz w:val="16"/>
        <w:szCs w:val="16"/>
      </w:rPr>
      <w:t>contratto</w:t>
    </w:r>
    <w:r w:rsidRPr="00160D40">
      <w:rPr>
        <w:rFonts w:ascii="Times New Roman" w:hAnsi="Times New Roman"/>
        <w:i/>
        <w:sz w:val="16"/>
        <w:szCs w:val="16"/>
      </w:rPr>
      <w:t xml:space="preserve"> – PI </w:t>
    </w:r>
    <w:r w:rsidRPr="00160D40">
      <w:rPr>
        <w:rFonts w:ascii="Times New Roman" w:hAnsi="Times New Roman"/>
        <w:i/>
        <w:sz w:val="16"/>
        <w:szCs w:val="16"/>
      </w:rPr>
      <w:tab/>
      <w:t xml:space="preserve">Pag. </w:t>
    </w:r>
    <w:r w:rsidRPr="00160D40">
      <w:rPr>
        <w:rFonts w:ascii="Times New Roman" w:hAnsi="Times New Roman"/>
        <w:i/>
        <w:sz w:val="16"/>
        <w:szCs w:val="16"/>
      </w:rPr>
      <w:fldChar w:fldCharType="begin"/>
    </w:r>
    <w:r w:rsidRPr="00160D40">
      <w:rPr>
        <w:rFonts w:ascii="Times New Roman" w:hAnsi="Times New Roman"/>
        <w:i/>
        <w:sz w:val="16"/>
        <w:szCs w:val="16"/>
      </w:rPr>
      <w:instrText>PAGE   \* MERGEFORMAT</w:instrText>
    </w:r>
    <w:r w:rsidRPr="00160D40">
      <w:rPr>
        <w:rFonts w:ascii="Times New Roman" w:hAnsi="Times New Roman"/>
        <w:i/>
        <w:sz w:val="16"/>
        <w:szCs w:val="16"/>
      </w:rPr>
      <w:fldChar w:fldCharType="separate"/>
    </w:r>
    <w:r w:rsidR="00F62803">
      <w:rPr>
        <w:rFonts w:ascii="Times New Roman" w:hAnsi="Times New Roman"/>
        <w:i/>
        <w:noProof/>
        <w:sz w:val="16"/>
        <w:szCs w:val="16"/>
      </w:rPr>
      <w:t>2</w:t>
    </w:r>
    <w:r w:rsidRPr="00160D40">
      <w:rPr>
        <w:rFonts w:ascii="Times New Roman" w:hAnsi="Times New Roman"/>
        <w:i/>
        <w:sz w:val="16"/>
        <w:szCs w:val="16"/>
      </w:rPr>
      <w:fldChar w:fldCharType="end"/>
    </w:r>
  </w:p>
  <w:p w:rsidR="0096797C" w:rsidRPr="00160D40" w:rsidRDefault="0096797C" w:rsidP="00160D40">
    <w:pPr>
      <w:jc w:val="right"/>
      <w:rPr>
        <w:rFonts w:ascii="Times New Roman" w:hAnsi="Times New Roman"/>
        <w:sz w:val="16"/>
        <w:szCs w:val="16"/>
      </w:rPr>
    </w:pPr>
    <w:r w:rsidRPr="00160D40">
      <w:rPr>
        <w:rFonts w:ascii="Times New Roman" w:hAnsi="Times New Roman"/>
        <w:sz w:val="16"/>
        <w:szCs w:val="16"/>
      </w:rPr>
      <w:t>Alleg</w:t>
    </w:r>
    <w:r w:rsidR="008F2B84" w:rsidRPr="00160D40">
      <w:rPr>
        <w:rFonts w:ascii="Times New Roman" w:hAnsi="Times New Roman"/>
        <w:sz w:val="16"/>
        <w:szCs w:val="16"/>
      </w:rPr>
      <w:t>a</w:t>
    </w:r>
    <w:r w:rsidRPr="00160D40">
      <w:rPr>
        <w:rFonts w:ascii="Times New Roman" w:hAnsi="Times New Roman"/>
        <w:sz w:val="16"/>
        <w:szCs w:val="16"/>
      </w:rPr>
      <w:t xml:space="preserve">to4-P_GestAmmSper </w:t>
    </w:r>
    <w:r w:rsidR="008F2B84" w:rsidRPr="00160D40">
      <w:rPr>
        <w:rFonts w:ascii="Times New Roman" w:hAnsi="Times New Roman"/>
        <w:sz w:val="16"/>
        <w:szCs w:val="16"/>
      </w:rPr>
      <w:t xml:space="preserve">Modello </w:t>
    </w:r>
    <w:r w:rsidR="0077584D" w:rsidRPr="00160D40">
      <w:rPr>
        <w:rFonts w:ascii="Times New Roman" w:hAnsi="Times New Roman"/>
        <w:sz w:val="16"/>
        <w:szCs w:val="16"/>
      </w:rPr>
      <w:t>c</w:t>
    </w:r>
    <w:r w:rsidR="008F2B84" w:rsidRPr="00160D40">
      <w:rPr>
        <w:rFonts w:ascii="Times New Roman" w:hAnsi="Times New Roman"/>
        <w:sz w:val="16"/>
        <w:szCs w:val="16"/>
      </w:rPr>
      <w:t>ontratto</w:t>
    </w:r>
    <w:r w:rsidR="00B115CD" w:rsidRPr="00160D40">
      <w:rPr>
        <w:rFonts w:ascii="Times New Roman" w:hAnsi="Times New Roman"/>
        <w:sz w:val="16"/>
        <w:szCs w:val="16"/>
      </w:rPr>
      <w:t xml:space="preserve"> IOV_</w:t>
    </w:r>
    <w:r w:rsidR="008F2B84" w:rsidRPr="00160D40">
      <w:rPr>
        <w:rFonts w:ascii="Times New Roman" w:hAnsi="Times New Roman"/>
        <w:sz w:val="16"/>
        <w:szCs w:val="16"/>
      </w:rPr>
      <w:t>no profit</w:t>
    </w:r>
    <w:r w:rsidR="001D686C" w:rsidRPr="00160D40">
      <w:rPr>
        <w:rFonts w:ascii="Times New Roman" w:hAnsi="Times New Roman"/>
        <w:sz w:val="16"/>
        <w:szCs w:val="16"/>
      </w:rPr>
      <w:t xml:space="preserve"> 20-04-2021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5ED" w:rsidRDefault="007A05ED" w:rsidP="00561D94">
      <w:pPr>
        <w:spacing w:after="0" w:line="240" w:lineRule="auto"/>
      </w:pPr>
      <w:r>
        <w:separator/>
      </w:r>
    </w:p>
  </w:footnote>
  <w:footnote w:type="continuationSeparator" w:id="0">
    <w:p w:rsidR="007A05ED" w:rsidRDefault="007A05ED" w:rsidP="0056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BA" w:rsidRPr="00160D40" w:rsidRDefault="00B659BA" w:rsidP="00160D40">
    <w:pPr>
      <w:pStyle w:val="Intestazione"/>
      <w:spacing w:after="0" w:line="240" w:lineRule="auto"/>
      <w:contextualSpacing/>
      <w:jc w:val="center"/>
      <w:rPr>
        <w:rFonts w:ascii="Times New Roman" w:hAnsi="Times New Roman"/>
        <w:b/>
        <w:spacing w:val="22"/>
        <w:sz w:val="36"/>
      </w:rPr>
    </w:pPr>
    <w:r w:rsidRPr="00160D40">
      <w:rPr>
        <w:rFonts w:ascii="Times New Roman" w:hAnsi="Times New Roman"/>
        <w:bCs/>
        <w:iCs/>
        <w:sz w:val="32"/>
        <w:szCs w:val="32"/>
      </w:rPr>
      <w:t>REGIONE  DEL  VENETO</w:t>
    </w:r>
  </w:p>
  <w:p w:rsidR="00B659BA" w:rsidRPr="00160D40" w:rsidRDefault="00B659BA" w:rsidP="00160D40">
    <w:pPr>
      <w:widowControl w:val="0"/>
      <w:tabs>
        <w:tab w:val="left" w:pos="6805"/>
      </w:tabs>
      <w:spacing w:after="0" w:line="240" w:lineRule="auto"/>
      <w:ind w:left="-540" w:right="-442"/>
      <w:contextualSpacing/>
      <w:jc w:val="center"/>
      <w:rPr>
        <w:rFonts w:ascii="Times New Roman" w:hAnsi="Times New Roman"/>
        <w:b/>
        <w:bCs/>
        <w:iCs/>
        <w:spacing w:val="22"/>
        <w:sz w:val="28"/>
        <w:szCs w:val="28"/>
      </w:rPr>
    </w:pPr>
    <w:r w:rsidRPr="00160D40">
      <w:rPr>
        <w:rFonts w:ascii="Times New Roman" w:hAnsi="Times New Roman"/>
        <w:b/>
        <w:spacing w:val="22"/>
        <w:sz w:val="36"/>
      </w:rPr>
      <w:t>ISTITUTO ONCOLOGICO VENETO</w:t>
    </w:r>
  </w:p>
  <w:p w:rsidR="00B659BA" w:rsidRPr="00160D40" w:rsidRDefault="00B659BA" w:rsidP="00160D40">
    <w:pPr>
      <w:pStyle w:val="Intestazione"/>
      <w:spacing w:after="0" w:line="240" w:lineRule="auto"/>
      <w:contextualSpacing/>
      <w:jc w:val="center"/>
      <w:rPr>
        <w:rFonts w:ascii="Times New Roman" w:hAnsi="Times New Roman"/>
        <w:sz w:val="32"/>
        <w:szCs w:val="32"/>
      </w:rPr>
    </w:pPr>
    <w:r w:rsidRPr="00160D40">
      <w:rPr>
        <w:rFonts w:ascii="Times New Roman" w:hAnsi="Times New Roman"/>
        <w:b/>
        <w:bCs/>
        <w:iCs/>
        <w:spacing w:val="22"/>
        <w:sz w:val="32"/>
        <w:szCs w:val="32"/>
      </w:rPr>
      <w:t>IRCCS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OpenSymbol" w:hAnsi="OpenSymbol"/>
        <w:sz w:val="22"/>
      </w:rPr>
    </w:lvl>
  </w:abstractNum>
  <w:abstractNum w:abstractNumId="1" w15:restartNumberingAfterBreak="0">
    <w:nsid w:val="033E04AC"/>
    <w:multiLevelType w:val="hybridMultilevel"/>
    <w:tmpl w:val="4C6ACC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D4C5CA1"/>
    <w:multiLevelType w:val="hybridMultilevel"/>
    <w:tmpl w:val="9556975E"/>
    <w:lvl w:ilvl="0" w:tplc="0410001B">
      <w:start w:val="1"/>
      <w:numFmt w:val="lowerRoman"/>
      <w:lvlText w:val="%1."/>
      <w:lvlJc w:val="right"/>
      <w:pPr>
        <w:ind w:left="774" w:hanging="360"/>
      </w:pPr>
      <w:rPr>
        <w:rFonts w:cs="Times New Roman"/>
      </w:rPr>
    </w:lvl>
    <w:lvl w:ilvl="1" w:tplc="04100019" w:tentative="1">
      <w:start w:val="1"/>
      <w:numFmt w:val="lowerLetter"/>
      <w:lvlText w:val="%2."/>
      <w:lvlJc w:val="left"/>
      <w:pPr>
        <w:ind w:left="1494" w:hanging="360"/>
      </w:pPr>
      <w:rPr>
        <w:rFonts w:cs="Times New Roman"/>
      </w:rPr>
    </w:lvl>
    <w:lvl w:ilvl="2" w:tplc="0410001B" w:tentative="1">
      <w:start w:val="1"/>
      <w:numFmt w:val="lowerRoman"/>
      <w:lvlText w:val="%3."/>
      <w:lvlJc w:val="right"/>
      <w:pPr>
        <w:ind w:left="2214" w:hanging="180"/>
      </w:pPr>
      <w:rPr>
        <w:rFonts w:cs="Times New Roman"/>
      </w:rPr>
    </w:lvl>
    <w:lvl w:ilvl="3" w:tplc="0410000F" w:tentative="1">
      <w:start w:val="1"/>
      <w:numFmt w:val="decimal"/>
      <w:lvlText w:val="%4."/>
      <w:lvlJc w:val="left"/>
      <w:pPr>
        <w:ind w:left="2934" w:hanging="360"/>
      </w:pPr>
      <w:rPr>
        <w:rFonts w:cs="Times New Roman"/>
      </w:rPr>
    </w:lvl>
    <w:lvl w:ilvl="4" w:tplc="04100019" w:tentative="1">
      <w:start w:val="1"/>
      <w:numFmt w:val="lowerLetter"/>
      <w:lvlText w:val="%5."/>
      <w:lvlJc w:val="left"/>
      <w:pPr>
        <w:ind w:left="3654" w:hanging="360"/>
      </w:pPr>
      <w:rPr>
        <w:rFonts w:cs="Times New Roman"/>
      </w:rPr>
    </w:lvl>
    <w:lvl w:ilvl="5" w:tplc="0410001B" w:tentative="1">
      <w:start w:val="1"/>
      <w:numFmt w:val="lowerRoman"/>
      <w:lvlText w:val="%6."/>
      <w:lvlJc w:val="right"/>
      <w:pPr>
        <w:ind w:left="4374" w:hanging="180"/>
      </w:pPr>
      <w:rPr>
        <w:rFonts w:cs="Times New Roman"/>
      </w:rPr>
    </w:lvl>
    <w:lvl w:ilvl="6" w:tplc="0410000F" w:tentative="1">
      <w:start w:val="1"/>
      <w:numFmt w:val="decimal"/>
      <w:lvlText w:val="%7."/>
      <w:lvlJc w:val="left"/>
      <w:pPr>
        <w:ind w:left="5094" w:hanging="360"/>
      </w:pPr>
      <w:rPr>
        <w:rFonts w:cs="Times New Roman"/>
      </w:rPr>
    </w:lvl>
    <w:lvl w:ilvl="7" w:tplc="04100019" w:tentative="1">
      <w:start w:val="1"/>
      <w:numFmt w:val="lowerLetter"/>
      <w:lvlText w:val="%8."/>
      <w:lvlJc w:val="left"/>
      <w:pPr>
        <w:ind w:left="5814" w:hanging="360"/>
      </w:pPr>
      <w:rPr>
        <w:rFonts w:cs="Times New Roman"/>
      </w:rPr>
    </w:lvl>
    <w:lvl w:ilvl="8" w:tplc="0410001B" w:tentative="1">
      <w:start w:val="1"/>
      <w:numFmt w:val="lowerRoman"/>
      <w:lvlText w:val="%9."/>
      <w:lvlJc w:val="right"/>
      <w:pPr>
        <w:ind w:left="6534" w:hanging="180"/>
      </w:pPr>
      <w:rPr>
        <w:rFonts w:cs="Times New Roman"/>
      </w:rPr>
    </w:lvl>
  </w:abstractNum>
  <w:abstractNum w:abstractNumId="3" w15:restartNumberingAfterBreak="0">
    <w:nsid w:val="26DC7F96"/>
    <w:multiLevelType w:val="hybridMultilevel"/>
    <w:tmpl w:val="F542A178"/>
    <w:lvl w:ilvl="0" w:tplc="4D88E1A2">
      <w:numFmt w:val="bullet"/>
      <w:lvlText w:val="-"/>
      <w:lvlJc w:val="left"/>
      <w:pPr>
        <w:ind w:left="720" w:hanging="360"/>
      </w:p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99D2E18"/>
    <w:multiLevelType w:val="hybridMultilevel"/>
    <w:tmpl w:val="E0A8369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E042E91"/>
    <w:multiLevelType w:val="hybridMultilevel"/>
    <w:tmpl w:val="3AF63C82"/>
    <w:lvl w:ilvl="0" w:tplc="04100011">
      <w:start w:val="1"/>
      <w:numFmt w:val="decimal"/>
      <w:lvlText w:val="%1)"/>
      <w:lvlJc w:val="left"/>
      <w:pPr>
        <w:ind w:left="774" w:hanging="360"/>
      </w:pPr>
      <w:rPr>
        <w:rFonts w:cs="Times New Roman"/>
      </w:rPr>
    </w:lvl>
    <w:lvl w:ilvl="1" w:tplc="04100019" w:tentative="1">
      <w:start w:val="1"/>
      <w:numFmt w:val="lowerLetter"/>
      <w:lvlText w:val="%2."/>
      <w:lvlJc w:val="left"/>
      <w:pPr>
        <w:ind w:left="1494" w:hanging="360"/>
      </w:pPr>
      <w:rPr>
        <w:rFonts w:cs="Times New Roman"/>
      </w:rPr>
    </w:lvl>
    <w:lvl w:ilvl="2" w:tplc="0410001B" w:tentative="1">
      <w:start w:val="1"/>
      <w:numFmt w:val="lowerRoman"/>
      <w:lvlText w:val="%3."/>
      <w:lvlJc w:val="right"/>
      <w:pPr>
        <w:ind w:left="2214" w:hanging="180"/>
      </w:pPr>
      <w:rPr>
        <w:rFonts w:cs="Times New Roman"/>
      </w:rPr>
    </w:lvl>
    <w:lvl w:ilvl="3" w:tplc="0410000F" w:tentative="1">
      <w:start w:val="1"/>
      <w:numFmt w:val="decimal"/>
      <w:lvlText w:val="%4."/>
      <w:lvlJc w:val="left"/>
      <w:pPr>
        <w:ind w:left="2934" w:hanging="360"/>
      </w:pPr>
      <w:rPr>
        <w:rFonts w:cs="Times New Roman"/>
      </w:rPr>
    </w:lvl>
    <w:lvl w:ilvl="4" w:tplc="04100019" w:tentative="1">
      <w:start w:val="1"/>
      <w:numFmt w:val="lowerLetter"/>
      <w:lvlText w:val="%5."/>
      <w:lvlJc w:val="left"/>
      <w:pPr>
        <w:ind w:left="3654" w:hanging="360"/>
      </w:pPr>
      <w:rPr>
        <w:rFonts w:cs="Times New Roman"/>
      </w:rPr>
    </w:lvl>
    <w:lvl w:ilvl="5" w:tplc="0410001B" w:tentative="1">
      <w:start w:val="1"/>
      <w:numFmt w:val="lowerRoman"/>
      <w:lvlText w:val="%6."/>
      <w:lvlJc w:val="right"/>
      <w:pPr>
        <w:ind w:left="4374" w:hanging="180"/>
      </w:pPr>
      <w:rPr>
        <w:rFonts w:cs="Times New Roman"/>
      </w:rPr>
    </w:lvl>
    <w:lvl w:ilvl="6" w:tplc="0410000F" w:tentative="1">
      <w:start w:val="1"/>
      <w:numFmt w:val="decimal"/>
      <w:lvlText w:val="%7."/>
      <w:lvlJc w:val="left"/>
      <w:pPr>
        <w:ind w:left="5094" w:hanging="360"/>
      </w:pPr>
      <w:rPr>
        <w:rFonts w:cs="Times New Roman"/>
      </w:rPr>
    </w:lvl>
    <w:lvl w:ilvl="7" w:tplc="04100019" w:tentative="1">
      <w:start w:val="1"/>
      <w:numFmt w:val="lowerLetter"/>
      <w:lvlText w:val="%8."/>
      <w:lvlJc w:val="left"/>
      <w:pPr>
        <w:ind w:left="5814" w:hanging="360"/>
      </w:pPr>
      <w:rPr>
        <w:rFonts w:cs="Times New Roman"/>
      </w:rPr>
    </w:lvl>
    <w:lvl w:ilvl="8" w:tplc="0410001B" w:tentative="1">
      <w:start w:val="1"/>
      <w:numFmt w:val="lowerRoman"/>
      <w:lvlText w:val="%9."/>
      <w:lvlJc w:val="right"/>
      <w:pPr>
        <w:ind w:left="6534" w:hanging="180"/>
      </w:pPr>
      <w:rPr>
        <w:rFonts w:cs="Times New Roman"/>
      </w:rPr>
    </w:lvl>
  </w:abstractNum>
  <w:abstractNum w:abstractNumId="6" w15:restartNumberingAfterBreak="0">
    <w:nsid w:val="669A7E59"/>
    <w:multiLevelType w:val="hybridMultilevel"/>
    <w:tmpl w:val="D55CB8F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66C428E3"/>
    <w:multiLevelType w:val="hybridMultilevel"/>
    <w:tmpl w:val="C8585394"/>
    <w:lvl w:ilvl="0" w:tplc="4D88E1A2">
      <w:numFmt w:val="bullet"/>
      <w:lvlText w:val="-"/>
      <w:lvlJc w:val="left"/>
      <w:pPr>
        <w:ind w:left="720" w:hanging="360"/>
      </w:p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21A1806"/>
    <w:multiLevelType w:val="hybridMultilevel"/>
    <w:tmpl w:val="CAF24482"/>
    <w:lvl w:ilvl="0" w:tplc="42D2D574">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9D60B3"/>
    <w:multiLevelType w:val="singleLevel"/>
    <w:tmpl w:val="F240299A"/>
    <w:lvl w:ilvl="0">
      <w:start w:val="1"/>
      <w:numFmt w:val="bullet"/>
      <w:lvlText w:val=""/>
      <w:lvlJc w:val="left"/>
      <w:pPr>
        <w:ind w:left="720" w:hanging="360"/>
      </w:pPr>
      <w:rPr>
        <w:rFonts w:ascii="Symbol" w:hAnsi="Symbol" w:hint="default"/>
      </w:rPr>
    </w:lvl>
  </w:abstractNum>
  <w:num w:numId="1">
    <w:abstractNumId w:val="9"/>
  </w:num>
  <w:num w:numId="2">
    <w:abstractNumId w:val="3"/>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C"/>
    <w:rsid w:val="0002620D"/>
    <w:rsid w:val="00047966"/>
    <w:rsid w:val="0005151B"/>
    <w:rsid w:val="00087F3F"/>
    <w:rsid w:val="000C7363"/>
    <w:rsid w:val="0010692A"/>
    <w:rsid w:val="00160D40"/>
    <w:rsid w:val="00166C15"/>
    <w:rsid w:val="0017411A"/>
    <w:rsid w:val="00176EA6"/>
    <w:rsid w:val="001870F5"/>
    <w:rsid w:val="001B3CCB"/>
    <w:rsid w:val="001D686C"/>
    <w:rsid w:val="001F1768"/>
    <w:rsid w:val="001F7EDA"/>
    <w:rsid w:val="00202056"/>
    <w:rsid w:val="00282797"/>
    <w:rsid w:val="002C446E"/>
    <w:rsid w:val="002C7566"/>
    <w:rsid w:val="002C7763"/>
    <w:rsid w:val="002E40BA"/>
    <w:rsid w:val="00322A9D"/>
    <w:rsid w:val="0032509C"/>
    <w:rsid w:val="00357389"/>
    <w:rsid w:val="00366853"/>
    <w:rsid w:val="00380F31"/>
    <w:rsid w:val="003A5893"/>
    <w:rsid w:val="003B10E3"/>
    <w:rsid w:val="003C24B2"/>
    <w:rsid w:val="003C6462"/>
    <w:rsid w:val="003E00A3"/>
    <w:rsid w:val="0040325B"/>
    <w:rsid w:val="00405983"/>
    <w:rsid w:val="004739CF"/>
    <w:rsid w:val="00474EFD"/>
    <w:rsid w:val="0048510C"/>
    <w:rsid w:val="00486E50"/>
    <w:rsid w:val="004A1357"/>
    <w:rsid w:val="004D2D59"/>
    <w:rsid w:val="004F5F18"/>
    <w:rsid w:val="004F789D"/>
    <w:rsid w:val="00516DE2"/>
    <w:rsid w:val="0055180F"/>
    <w:rsid w:val="00561D94"/>
    <w:rsid w:val="00580C5F"/>
    <w:rsid w:val="00594E19"/>
    <w:rsid w:val="005A79FA"/>
    <w:rsid w:val="005B4DC9"/>
    <w:rsid w:val="005D0DB3"/>
    <w:rsid w:val="006974CD"/>
    <w:rsid w:val="006B136D"/>
    <w:rsid w:val="006C165C"/>
    <w:rsid w:val="006C4D0E"/>
    <w:rsid w:val="006D5662"/>
    <w:rsid w:val="006F2BC9"/>
    <w:rsid w:val="006F2DD9"/>
    <w:rsid w:val="006F413C"/>
    <w:rsid w:val="00765121"/>
    <w:rsid w:val="0077141E"/>
    <w:rsid w:val="0077584D"/>
    <w:rsid w:val="007A05ED"/>
    <w:rsid w:val="007A7AD9"/>
    <w:rsid w:val="007B2080"/>
    <w:rsid w:val="00814A7B"/>
    <w:rsid w:val="00825D96"/>
    <w:rsid w:val="00842375"/>
    <w:rsid w:val="008A5444"/>
    <w:rsid w:val="008F2B84"/>
    <w:rsid w:val="00934699"/>
    <w:rsid w:val="00937850"/>
    <w:rsid w:val="0096797C"/>
    <w:rsid w:val="009F209B"/>
    <w:rsid w:val="00A114BD"/>
    <w:rsid w:val="00A17E30"/>
    <w:rsid w:val="00A23DB5"/>
    <w:rsid w:val="00A40E61"/>
    <w:rsid w:val="00B005E7"/>
    <w:rsid w:val="00B06FB3"/>
    <w:rsid w:val="00B115CD"/>
    <w:rsid w:val="00B234C1"/>
    <w:rsid w:val="00B659BA"/>
    <w:rsid w:val="00BA5AB6"/>
    <w:rsid w:val="00BE7DFD"/>
    <w:rsid w:val="00C02F12"/>
    <w:rsid w:val="00C041E8"/>
    <w:rsid w:val="00C06766"/>
    <w:rsid w:val="00C96479"/>
    <w:rsid w:val="00CF3A61"/>
    <w:rsid w:val="00D344E1"/>
    <w:rsid w:val="00D7174A"/>
    <w:rsid w:val="00D7202B"/>
    <w:rsid w:val="00DA36DA"/>
    <w:rsid w:val="00E03392"/>
    <w:rsid w:val="00E0651E"/>
    <w:rsid w:val="00E3448E"/>
    <w:rsid w:val="00E54B8F"/>
    <w:rsid w:val="00E778FE"/>
    <w:rsid w:val="00EC24FE"/>
    <w:rsid w:val="00EF473E"/>
    <w:rsid w:val="00F127CB"/>
    <w:rsid w:val="00F174B8"/>
    <w:rsid w:val="00F466D2"/>
    <w:rsid w:val="00F62803"/>
    <w:rsid w:val="00F672E2"/>
    <w:rsid w:val="00F75C69"/>
    <w:rsid w:val="00F80EFE"/>
    <w:rsid w:val="00F94DA5"/>
    <w:rsid w:val="00FB33F0"/>
    <w:rsid w:val="00FD2BC3"/>
    <w:rsid w:val="00FF5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5D171D-4F9D-444A-9414-1B8978DE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Times New Roman"/>
      <w:sz w:val="22"/>
      <w:szCs w:val="22"/>
    </w:rPr>
  </w:style>
  <w:style w:type="paragraph" w:styleId="Titolo1">
    <w:name w:val="heading 1"/>
    <w:basedOn w:val="Normale"/>
    <w:next w:val="Normale"/>
    <w:link w:val="Titolo1Carattere"/>
    <w:uiPriority w:val="9"/>
    <w:qFormat/>
    <w:rsid w:val="0032509C"/>
    <w:pPr>
      <w:keepNext/>
      <w:autoSpaceDE w:val="0"/>
      <w:autoSpaceDN w:val="0"/>
      <w:adjustRightInd w:val="0"/>
      <w:spacing w:after="120" w:line="360" w:lineRule="auto"/>
      <w:jc w:val="both"/>
      <w:outlineLvl w:val="0"/>
    </w:pPr>
    <w:rPr>
      <w:rFonts w:ascii="Arial" w:hAnsi="Arial" w:cs="Arial"/>
      <w:b/>
      <w:bCs/>
    </w:rPr>
  </w:style>
  <w:style w:type="paragraph" w:styleId="Titolo2">
    <w:name w:val="heading 2"/>
    <w:basedOn w:val="Normale"/>
    <w:next w:val="Normale"/>
    <w:link w:val="Titolo2Carattere"/>
    <w:uiPriority w:val="99"/>
    <w:semiHidden/>
    <w:unhideWhenUsed/>
    <w:qFormat/>
    <w:rsid w:val="0032509C"/>
    <w:pPr>
      <w:keepNext/>
      <w:autoSpaceDE w:val="0"/>
      <w:autoSpaceDN w:val="0"/>
      <w:adjustRightInd w:val="0"/>
      <w:spacing w:after="0" w:line="360" w:lineRule="auto"/>
      <w:jc w:val="both"/>
      <w:outlineLvl w:val="1"/>
    </w:pPr>
    <w:rPr>
      <w:rFonts w:ascii="Arial" w:hAnsi="Arial" w:cs="Arial"/>
      <w:u w:val="single"/>
    </w:rPr>
  </w:style>
  <w:style w:type="paragraph" w:styleId="Titolo3">
    <w:name w:val="heading 3"/>
    <w:basedOn w:val="Normale"/>
    <w:next w:val="Normale"/>
    <w:link w:val="Titolo3Carattere"/>
    <w:uiPriority w:val="99"/>
    <w:semiHidden/>
    <w:unhideWhenUsed/>
    <w:qFormat/>
    <w:rsid w:val="0032509C"/>
    <w:pPr>
      <w:keepNext/>
      <w:autoSpaceDE w:val="0"/>
      <w:autoSpaceDN w:val="0"/>
      <w:adjustRightInd w:val="0"/>
      <w:spacing w:after="0" w:line="360" w:lineRule="auto"/>
      <w:ind w:firstLine="2"/>
      <w:jc w:val="both"/>
      <w:outlineLvl w:val="2"/>
    </w:pPr>
    <w:rPr>
      <w:rFonts w:ascii="Arial" w:hAnsi="Arial" w:cs="Arial"/>
      <w:b/>
      <w:color w:val="0000F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2509C"/>
    <w:rPr>
      <w:rFonts w:ascii="Arial" w:hAnsi="Arial" w:cs="Times New Roman"/>
      <w:b/>
    </w:rPr>
  </w:style>
  <w:style w:type="character" w:customStyle="1" w:styleId="Titolo2Carattere">
    <w:name w:val="Titolo 2 Carattere"/>
    <w:basedOn w:val="Carpredefinitoparagrafo"/>
    <w:link w:val="Titolo2"/>
    <w:uiPriority w:val="99"/>
    <w:semiHidden/>
    <w:locked/>
    <w:rsid w:val="0032509C"/>
    <w:rPr>
      <w:rFonts w:ascii="Arial" w:hAnsi="Arial" w:cs="Times New Roman"/>
      <w:u w:val="single"/>
    </w:rPr>
  </w:style>
  <w:style w:type="character" w:customStyle="1" w:styleId="Titolo3Carattere">
    <w:name w:val="Titolo 3 Carattere"/>
    <w:basedOn w:val="Carpredefinitoparagrafo"/>
    <w:link w:val="Titolo3"/>
    <w:uiPriority w:val="99"/>
    <w:semiHidden/>
    <w:locked/>
    <w:rsid w:val="0032509C"/>
    <w:rPr>
      <w:rFonts w:ascii="Arial" w:hAnsi="Arial" w:cs="Times New Roman"/>
      <w:b/>
      <w:color w:val="0000FF"/>
      <w:sz w:val="24"/>
    </w:rPr>
  </w:style>
  <w:style w:type="paragraph" w:styleId="Corpotesto">
    <w:name w:val="Body Text"/>
    <w:basedOn w:val="Normale"/>
    <w:link w:val="CorpotestoCarattere"/>
    <w:uiPriority w:val="99"/>
    <w:semiHidden/>
    <w:unhideWhenUsed/>
    <w:rsid w:val="0032509C"/>
    <w:pPr>
      <w:spacing w:after="120" w:line="240" w:lineRule="auto"/>
    </w:pPr>
    <w:rPr>
      <w:rFonts w:ascii="Times New Roman" w:hAnsi="Times New Roman"/>
      <w:sz w:val="24"/>
      <w:szCs w:val="24"/>
    </w:rPr>
  </w:style>
  <w:style w:type="character" w:customStyle="1" w:styleId="CorpotestoCarattere">
    <w:name w:val="Corpo testo Carattere"/>
    <w:basedOn w:val="Carpredefinitoparagrafo"/>
    <w:link w:val="Corpotesto"/>
    <w:uiPriority w:val="99"/>
    <w:semiHidden/>
    <w:locked/>
    <w:rsid w:val="0032509C"/>
    <w:rPr>
      <w:rFonts w:ascii="Times New Roman" w:hAnsi="Times New Roman" w:cs="Times New Roman"/>
      <w:sz w:val="24"/>
    </w:rPr>
  </w:style>
  <w:style w:type="paragraph" w:styleId="Rientrocorpodeltesto2">
    <w:name w:val="Body Text Indent 2"/>
    <w:basedOn w:val="Normale"/>
    <w:link w:val="Rientrocorpodeltesto2Carattere"/>
    <w:uiPriority w:val="99"/>
    <w:semiHidden/>
    <w:unhideWhenUsed/>
    <w:rsid w:val="0032509C"/>
    <w:pPr>
      <w:autoSpaceDE w:val="0"/>
      <w:autoSpaceDN w:val="0"/>
      <w:adjustRightInd w:val="0"/>
      <w:spacing w:after="0" w:line="360" w:lineRule="auto"/>
      <w:ind w:firstLine="2"/>
      <w:jc w:val="both"/>
    </w:pPr>
    <w:rPr>
      <w:rFonts w:ascii="Arial" w:hAnsi="Arial" w:cs="Arial"/>
      <w:szCs w:val="24"/>
    </w:rPr>
  </w:style>
  <w:style w:type="character" w:customStyle="1" w:styleId="Rientrocorpodeltesto2Carattere">
    <w:name w:val="Rientro corpo del testo 2 Carattere"/>
    <w:basedOn w:val="Carpredefinitoparagrafo"/>
    <w:link w:val="Rientrocorpodeltesto2"/>
    <w:uiPriority w:val="99"/>
    <w:semiHidden/>
    <w:locked/>
    <w:rsid w:val="0032509C"/>
    <w:rPr>
      <w:rFonts w:ascii="Arial" w:hAnsi="Arial" w:cs="Times New Roman"/>
      <w:sz w:val="24"/>
    </w:rPr>
  </w:style>
  <w:style w:type="paragraph" w:styleId="Rientrocorpodeltesto">
    <w:name w:val="Body Text Indent"/>
    <w:basedOn w:val="Normale"/>
    <w:next w:val="Normale"/>
    <w:link w:val="RientrocorpodeltestoCarattere"/>
    <w:uiPriority w:val="99"/>
    <w:unhideWhenUsed/>
    <w:rsid w:val="0032509C"/>
    <w:pPr>
      <w:autoSpaceDE w:val="0"/>
      <w:autoSpaceDN w:val="0"/>
      <w:adjustRightInd w:val="0"/>
      <w:spacing w:after="0" w:line="240" w:lineRule="auto"/>
    </w:pPr>
    <w:rPr>
      <w:rFonts w:ascii="TimesNewRoman" w:hAnsi="TimesNewRoman"/>
      <w:sz w:val="24"/>
      <w:szCs w:val="24"/>
    </w:rPr>
  </w:style>
  <w:style w:type="character" w:customStyle="1" w:styleId="RientrocorpodeltestoCarattere">
    <w:name w:val="Rientro corpo del testo Carattere"/>
    <w:basedOn w:val="Carpredefinitoparagrafo"/>
    <w:link w:val="Rientrocorpodeltesto"/>
    <w:uiPriority w:val="99"/>
    <w:locked/>
    <w:rsid w:val="0032509C"/>
    <w:rPr>
      <w:rFonts w:ascii="TimesNewRoman" w:hAnsi="TimesNewRoman" w:cs="Times New Roman"/>
      <w:sz w:val="24"/>
    </w:rPr>
  </w:style>
  <w:style w:type="paragraph" w:styleId="Testonormale">
    <w:name w:val="Plain Text"/>
    <w:basedOn w:val="Normale"/>
    <w:link w:val="TestonormaleCarattere"/>
    <w:uiPriority w:val="99"/>
    <w:semiHidden/>
    <w:unhideWhenUsed/>
    <w:rsid w:val="0032509C"/>
    <w:pPr>
      <w:tabs>
        <w:tab w:val="left" w:pos="567"/>
        <w:tab w:val="left" w:pos="1134"/>
      </w:tabs>
      <w:spacing w:after="0" w:line="240" w:lineRule="auto"/>
      <w:jc w:val="both"/>
    </w:pPr>
    <w:rPr>
      <w:rFonts w:ascii="Courier New" w:eastAsia="MS Mincho" w:hAnsi="Courier New"/>
      <w:sz w:val="20"/>
      <w:szCs w:val="20"/>
      <w:lang w:val="en-GB" w:eastAsia="ja-JP"/>
    </w:rPr>
  </w:style>
  <w:style w:type="character" w:customStyle="1" w:styleId="TestonormaleCarattere">
    <w:name w:val="Testo normale Carattere"/>
    <w:basedOn w:val="Carpredefinitoparagrafo"/>
    <w:link w:val="Testonormale"/>
    <w:uiPriority w:val="99"/>
    <w:semiHidden/>
    <w:locked/>
    <w:rsid w:val="0032509C"/>
    <w:rPr>
      <w:rFonts w:ascii="Courier New" w:eastAsia="MS Mincho" w:hAnsi="Courier New" w:cs="Times New Roman"/>
      <w:sz w:val="20"/>
      <w:lang w:val="en-GB" w:eastAsia="ja-JP"/>
    </w:rPr>
  </w:style>
  <w:style w:type="paragraph" w:styleId="Paragrafoelenco">
    <w:name w:val="List Paragraph"/>
    <w:basedOn w:val="Normale"/>
    <w:uiPriority w:val="34"/>
    <w:qFormat/>
    <w:rsid w:val="0032509C"/>
    <w:pPr>
      <w:spacing w:after="0" w:line="240" w:lineRule="auto"/>
      <w:ind w:left="708"/>
    </w:pPr>
    <w:rPr>
      <w:rFonts w:ascii="Times New Roman" w:hAnsi="Times New Roman"/>
      <w:sz w:val="24"/>
      <w:szCs w:val="24"/>
    </w:rPr>
  </w:style>
  <w:style w:type="paragraph" w:customStyle="1" w:styleId="Elencoacolori-Colore11">
    <w:name w:val="Elenco a colori - Colore 11"/>
    <w:basedOn w:val="Normale"/>
    <w:uiPriority w:val="99"/>
    <w:qFormat/>
    <w:rsid w:val="0032509C"/>
    <w:pPr>
      <w:spacing w:after="0" w:line="240" w:lineRule="auto"/>
      <w:ind w:left="720"/>
    </w:pPr>
    <w:rPr>
      <w:rFonts w:ascii="Times New Roman" w:hAnsi="Times New Roman"/>
      <w:sz w:val="24"/>
      <w:szCs w:val="24"/>
    </w:rPr>
  </w:style>
  <w:style w:type="paragraph" w:customStyle="1" w:styleId="Stile1">
    <w:name w:val="Stile1"/>
    <w:basedOn w:val="Normale"/>
    <w:rsid w:val="0032509C"/>
    <w:pPr>
      <w:widowControl w:val="0"/>
      <w:spacing w:after="0" w:line="240" w:lineRule="auto"/>
      <w:jc w:val="both"/>
    </w:pPr>
    <w:rPr>
      <w:rFonts w:ascii="Arial" w:hAnsi="Arial"/>
      <w:szCs w:val="20"/>
    </w:rPr>
  </w:style>
  <w:style w:type="paragraph" w:styleId="Intestazione">
    <w:name w:val="header"/>
    <w:basedOn w:val="Normale"/>
    <w:link w:val="IntestazioneCarattere"/>
    <w:uiPriority w:val="99"/>
    <w:unhideWhenUsed/>
    <w:rsid w:val="00561D94"/>
    <w:pPr>
      <w:tabs>
        <w:tab w:val="center" w:pos="4819"/>
        <w:tab w:val="right" w:pos="9638"/>
      </w:tabs>
    </w:pPr>
  </w:style>
  <w:style w:type="character" w:customStyle="1" w:styleId="IntestazioneCarattere">
    <w:name w:val="Intestazione Carattere"/>
    <w:basedOn w:val="Carpredefinitoparagrafo"/>
    <w:link w:val="Intestazione"/>
    <w:uiPriority w:val="99"/>
    <w:locked/>
    <w:rsid w:val="00561D94"/>
    <w:rPr>
      <w:rFonts w:cs="Times New Roman"/>
    </w:rPr>
  </w:style>
  <w:style w:type="paragraph" w:styleId="Pidipagina">
    <w:name w:val="footer"/>
    <w:basedOn w:val="Normale"/>
    <w:link w:val="PidipaginaCarattere"/>
    <w:uiPriority w:val="99"/>
    <w:unhideWhenUsed/>
    <w:rsid w:val="00561D94"/>
    <w:pPr>
      <w:tabs>
        <w:tab w:val="center" w:pos="4819"/>
        <w:tab w:val="right" w:pos="9638"/>
      </w:tabs>
    </w:pPr>
  </w:style>
  <w:style w:type="character" w:customStyle="1" w:styleId="PidipaginaCarattere">
    <w:name w:val="Piè di pagina Carattere"/>
    <w:basedOn w:val="Carpredefinitoparagrafo"/>
    <w:link w:val="Pidipagina"/>
    <w:uiPriority w:val="99"/>
    <w:locked/>
    <w:rsid w:val="00561D94"/>
    <w:rPr>
      <w:rFonts w:cs="Times New Roman"/>
    </w:rPr>
  </w:style>
  <w:style w:type="character" w:customStyle="1" w:styleId="WW8Num7z0">
    <w:name w:val="WW8Num7z0"/>
    <w:rsid w:val="00561D94"/>
    <w:rPr>
      <w:rFonts w:ascii="OpenSymbol" w:hAnsi="OpenSymbol"/>
      <w:sz w:val="22"/>
    </w:rPr>
  </w:style>
  <w:style w:type="paragraph" w:customStyle="1" w:styleId="Testonormale1">
    <w:name w:val="Testo normale1"/>
    <w:basedOn w:val="Normale"/>
    <w:rsid w:val="0077141E"/>
    <w:pPr>
      <w:suppressAutoHyphens/>
      <w:spacing w:after="0" w:line="240" w:lineRule="auto"/>
      <w:jc w:val="both"/>
    </w:pPr>
    <w:rPr>
      <w:rFonts w:ascii="Courier New" w:eastAsia="MS Mincho" w:hAnsi="Courier New"/>
      <w:sz w:val="20"/>
      <w:szCs w:val="20"/>
      <w:lang w:val="en-GB" w:eastAsia="ar-SA"/>
    </w:rPr>
  </w:style>
  <w:style w:type="character" w:styleId="Rimandocommento">
    <w:name w:val="annotation reference"/>
    <w:basedOn w:val="Carpredefinitoparagrafo"/>
    <w:uiPriority w:val="99"/>
    <w:semiHidden/>
    <w:unhideWhenUsed/>
    <w:rsid w:val="00A23DB5"/>
    <w:rPr>
      <w:rFonts w:cs="Times New Roman"/>
      <w:sz w:val="16"/>
    </w:rPr>
  </w:style>
  <w:style w:type="paragraph" w:styleId="Testocommento">
    <w:name w:val="annotation text"/>
    <w:basedOn w:val="Normale"/>
    <w:link w:val="TestocommentoCarattere"/>
    <w:uiPriority w:val="99"/>
    <w:unhideWhenUsed/>
    <w:rsid w:val="00A23DB5"/>
    <w:pPr>
      <w:suppressAutoHyphens/>
      <w:spacing w:after="0" w:line="240" w:lineRule="auto"/>
    </w:pPr>
    <w:rPr>
      <w:rFonts w:ascii="Arial" w:hAnsi="Arial" w:cs="Arial"/>
      <w:sz w:val="20"/>
      <w:szCs w:val="20"/>
      <w:lang w:eastAsia="ar-SA"/>
    </w:rPr>
  </w:style>
  <w:style w:type="character" w:customStyle="1" w:styleId="TestocommentoCarattere">
    <w:name w:val="Testo commento Carattere"/>
    <w:basedOn w:val="Carpredefinitoparagrafo"/>
    <w:link w:val="Testocommento"/>
    <w:uiPriority w:val="99"/>
    <w:locked/>
    <w:rsid w:val="00A23DB5"/>
    <w:rPr>
      <w:rFonts w:ascii="Arial" w:hAnsi="Arial" w:cs="Times New Roman"/>
      <w:sz w:val="20"/>
      <w:lang w:val="x-none" w:eastAsia="ar-SA" w:bidi="ar-SA"/>
    </w:rPr>
  </w:style>
  <w:style w:type="paragraph" w:styleId="Testofumetto">
    <w:name w:val="Balloon Text"/>
    <w:basedOn w:val="Normale"/>
    <w:link w:val="TestofumettoCarattere"/>
    <w:uiPriority w:val="99"/>
    <w:semiHidden/>
    <w:unhideWhenUsed/>
    <w:rsid w:val="00A23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23DB5"/>
    <w:rPr>
      <w:rFonts w:ascii="Tahoma" w:hAnsi="Tahoma" w:cs="Times New Roman"/>
      <w:sz w:val="16"/>
    </w:rPr>
  </w:style>
  <w:style w:type="character" w:styleId="Enfasigrassetto">
    <w:name w:val="Strong"/>
    <w:basedOn w:val="Carpredefinitoparagrafo"/>
    <w:uiPriority w:val="22"/>
    <w:qFormat/>
    <w:rsid w:val="0005151B"/>
    <w:rPr>
      <w:rFonts w:cs="Times New Roman"/>
      <w:b/>
    </w:rPr>
  </w:style>
  <w:style w:type="character" w:styleId="Collegamentoipertestuale">
    <w:name w:val="Hyperlink"/>
    <w:basedOn w:val="Carpredefinitoparagrafo"/>
    <w:uiPriority w:val="99"/>
    <w:rsid w:val="0005151B"/>
    <w:rPr>
      <w:rFonts w:cs="Times New Roman"/>
      <w:color w:val="000080"/>
      <w:u w:val="single"/>
      <w:lang/>
    </w:rPr>
  </w:style>
  <w:style w:type="paragraph" w:styleId="NormaleWeb">
    <w:name w:val="Normal (Web)"/>
    <w:basedOn w:val="Normale"/>
    <w:uiPriority w:val="99"/>
    <w:rsid w:val="0005151B"/>
    <w:pPr>
      <w:suppressAutoHyphens/>
      <w:spacing w:before="280" w:after="280" w:line="240" w:lineRule="auto"/>
    </w:pPr>
    <w:rPr>
      <w:rFonts w:ascii="Arial" w:hAnsi="Arial" w:cs="Arial"/>
      <w:sz w:val="24"/>
      <w:szCs w:val="24"/>
      <w:lang w:eastAsia="ar-SA"/>
    </w:rPr>
  </w:style>
  <w:style w:type="paragraph" w:styleId="Soggettocommento">
    <w:name w:val="annotation subject"/>
    <w:basedOn w:val="Testocommento"/>
    <w:next w:val="Testocommento"/>
    <w:link w:val="SoggettocommentoCarattere"/>
    <w:uiPriority w:val="99"/>
    <w:semiHidden/>
    <w:unhideWhenUsed/>
    <w:rsid w:val="00FF5007"/>
    <w:pPr>
      <w:suppressAutoHyphens w:val="0"/>
      <w:spacing w:after="200" w:line="276" w:lineRule="auto"/>
    </w:pPr>
    <w:rPr>
      <w:rFonts w:ascii="Calibri" w:hAnsi="Calibri" w:cs="Times New Roman"/>
      <w:b/>
      <w:bCs/>
      <w:lang w:eastAsia="it-IT"/>
    </w:rPr>
  </w:style>
  <w:style w:type="character" w:customStyle="1" w:styleId="SoggettocommentoCarattere">
    <w:name w:val="Soggetto commento Carattere"/>
    <w:basedOn w:val="TestocommentoCarattere"/>
    <w:link w:val="Soggettocommento"/>
    <w:uiPriority w:val="99"/>
    <w:semiHidden/>
    <w:locked/>
    <w:rsid w:val="00FF5007"/>
    <w:rPr>
      <w:rFonts w:ascii="Arial" w:hAnsi="Arial" w:cs="Times New Roman"/>
      <w:b/>
      <w:bCs/>
      <w:sz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20574">
      <w:marLeft w:val="0"/>
      <w:marRight w:val="0"/>
      <w:marTop w:val="0"/>
      <w:marBottom w:val="0"/>
      <w:divBdr>
        <w:top w:val="none" w:sz="0" w:space="0" w:color="auto"/>
        <w:left w:val="none" w:sz="0" w:space="0" w:color="auto"/>
        <w:bottom w:val="none" w:sz="0" w:space="0" w:color="auto"/>
        <w:right w:val="none" w:sz="0" w:space="0" w:color="auto"/>
      </w:divBdr>
      <w:divsChild>
        <w:div w:id="735320570">
          <w:marLeft w:val="0"/>
          <w:marRight w:val="0"/>
          <w:marTop w:val="0"/>
          <w:marBottom w:val="0"/>
          <w:divBdr>
            <w:top w:val="none" w:sz="0" w:space="0" w:color="auto"/>
            <w:left w:val="none" w:sz="0" w:space="0" w:color="auto"/>
            <w:bottom w:val="none" w:sz="0" w:space="0" w:color="auto"/>
            <w:right w:val="none" w:sz="0" w:space="0" w:color="auto"/>
          </w:divBdr>
        </w:div>
        <w:div w:id="735320571">
          <w:marLeft w:val="0"/>
          <w:marRight w:val="0"/>
          <w:marTop w:val="0"/>
          <w:marBottom w:val="0"/>
          <w:divBdr>
            <w:top w:val="none" w:sz="0" w:space="0" w:color="auto"/>
            <w:left w:val="none" w:sz="0" w:space="0" w:color="auto"/>
            <w:bottom w:val="none" w:sz="0" w:space="0" w:color="auto"/>
            <w:right w:val="none" w:sz="0" w:space="0" w:color="auto"/>
          </w:divBdr>
        </w:div>
        <w:div w:id="735320572">
          <w:marLeft w:val="0"/>
          <w:marRight w:val="0"/>
          <w:marTop w:val="0"/>
          <w:marBottom w:val="0"/>
          <w:divBdr>
            <w:top w:val="none" w:sz="0" w:space="0" w:color="auto"/>
            <w:left w:val="none" w:sz="0" w:space="0" w:color="auto"/>
            <w:bottom w:val="none" w:sz="0" w:space="0" w:color="auto"/>
            <w:right w:val="none" w:sz="0" w:space="0" w:color="auto"/>
          </w:divBdr>
        </w:div>
        <w:div w:id="735320573">
          <w:marLeft w:val="0"/>
          <w:marRight w:val="0"/>
          <w:marTop w:val="0"/>
          <w:marBottom w:val="0"/>
          <w:divBdr>
            <w:top w:val="none" w:sz="0" w:space="0" w:color="auto"/>
            <w:left w:val="none" w:sz="0" w:space="0" w:color="auto"/>
            <w:bottom w:val="none" w:sz="0" w:space="0" w:color="auto"/>
            <w:right w:val="none" w:sz="0" w:space="0" w:color="auto"/>
          </w:divBdr>
        </w:div>
      </w:divsChild>
    </w:div>
    <w:div w:id="735320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turazionestudi.nrc@iov.vene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pay.regione.ven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CE45-CD59-4305-B758-DF2809BA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3953</Words>
  <Characters>22535</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Chiusole</dc:creator>
  <cp:keywords/>
  <dc:description/>
  <cp:lastModifiedBy>Piero Cioffredi</cp:lastModifiedBy>
  <cp:revision>2</cp:revision>
  <dcterms:created xsi:type="dcterms:W3CDTF">2021-04-29T07:23:00Z</dcterms:created>
  <dcterms:modified xsi:type="dcterms:W3CDTF">2021-04-29T07:23:00Z</dcterms:modified>
</cp:coreProperties>
</file>