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61" w:rsidRDefault="00391B61">
      <w:pPr>
        <w:tabs>
          <w:tab w:val="left" w:pos="5245"/>
        </w:tabs>
        <w:jc w:val="both"/>
        <w:rPr>
          <w:b/>
          <w:sz w:val="24"/>
          <w:szCs w:val="24"/>
        </w:rPr>
      </w:pPr>
      <w:bookmarkStart w:id="0" w:name="_GoBack"/>
      <w:bookmarkEnd w:id="0"/>
    </w:p>
    <w:p w:rsidR="00391B61" w:rsidRDefault="004B3815">
      <w:pPr>
        <w:spacing w:after="0" w:line="25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COMUNICATO STAMPA</w:t>
      </w:r>
    </w:p>
    <w:p w:rsidR="00391B61" w:rsidRDefault="004B3815">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91B61" w:rsidRDefault="00391B61">
      <w:pPr>
        <w:spacing w:after="0" w:line="256" w:lineRule="auto"/>
        <w:jc w:val="center"/>
        <w:rPr>
          <w:rFonts w:ascii="Times New Roman" w:eastAsia="Times New Roman" w:hAnsi="Times New Roman" w:cs="Times New Roman"/>
          <w:b/>
          <w:sz w:val="24"/>
          <w:szCs w:val="24"/>
        </w:rPr>
      </w:pPr>
    </w:p>
    <w:p w:rsidR="00391B61" w:rsidRDefault="004B3815">
      <w:pPr>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IOV, ONCOLOGIA 2: </w:t>
      </w:r>
    </w:p>
    <w:p w:rsidR="00391B61" w:rsidRDefault="004B3815">
      <w:pPr>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DOMANI SI INSEDIA LA PROF.SSA VALENTINA GUARNERI, </w:t>
      </w:r>
    </w:p>
    <w:p w:rsidR="00391B61" w:rsidRDefault="004B3815">
      <w:pPr>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 PENSIONE IL PROF. PIERFRANCO CONTE</w:t>
      </w:r>
    </w:p>
    <w:p w:rsidR="00391B61" w:rsidRDefault="00391B61">
      <w:pPr>
        <w:spacing w:after="160" w:line="259" w:lineRule="auto"/>
        <w:jc w:val="center"/>
        <w:rPr>
          <w:rFonts w:ascii="Times New Roman" w:eastAsia="Times New Roman" w:hAnsi="Times New Roman" w:cs="Times New Roman"/>
          <w:b/>
          <w:sz w:val="28"/>
          <w:szCs w:val="28"/>
        </w:rPr>
      </w:pPr>
    </w:p>
    <w:p w:rsidR="00391B61" w:rsidRDefault="004B38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Padova, 30 settembre 2021. Avvicendamento alla guida dell’Oncologia 2 dell’Istituto Oncologico Veneto. Da domani, 1 ottobre, l’Unità operativa complessa sarà diretta dalla Professoressa Valentina </w:t>
      </w:r>
      <w:proofErr w:type="spellStart"/>
      <w:r>
        <w:rPr>
          <w:rFonts w:ascii="Times New Roman" w:eastAsia="Times New Roman" w:hAnsi="Times New Roman" w:cs="Times New Roman"/>
          <w:sz w:val="24"/>
          <w:szCs w:val="24"/>
        </w:rPr>
        <w:t>Guarneri</w:t>
      </w:r>
      <w:proofErr w:type="spellEnd"/>
      <w:r>
        <w:rPr>
          <w:rFonts w:ascii="Times New Roman" w:eastAsia="Times New Roman" w:hAnsi="Times New Roman" w:cs="Times New Roman"/>
          <w:sz w:val="24"/>
          <w:szCs w:val="24"/>
        </w:rPr>
        <w:t>, docente di Oncologia presso l’Università di Padova</w:t>
      </w:r>
      <w:r>
        <w:rPr>
          <w:rFonts w:ascii="Times New Roman" w:eastAsia="Times New Roman" w:hAnsi="Times New Roman" w:cs="Times New Roman"/>
          <w:sz w:val="24"/>
          <w:szCs w:val="24"/>
        </w:rPr>
        <w:t>: c</w:t>
      </w:r>
      <w:r>
        <w:rPr>
          <w:rFonts w:ascii="Times New Roman" w:eastAsia="Times New Roman" w:hAnsi="Times New Roman" w:cs="Times New Roman"/>
          <w:sz w:val="24"/>
          <w:szCs w:val="24"/>
          <w:highlight w:val="white"/>
        </w:rPr>
        <w:t xml:space="preserve">lasse 1974, laureata in Medicina e specializzata in Oncologia, dal 2013 medico presso lo IOV. Prima di approdare a Padova la Prof.ssa </w:t>
      </w:r>
      <w:proofErr w:type="spellStart"/>
      <w:r>
        <w:rPr>
          <w:rFonts w:ascii="Times New Roman" w:eastAsia="Times New Roman" w:hAnsi="Times New Roman" w:cs="Times New Roman"/>
          <w:sz w:val="24"/>
          <w:szCs w:val="24"/>
          <w:highlight w:val="white"/>
        </w:rPr>
        <w:t>Guarneri</w:t>
      </w:r>
      <w:proofErr w:type="spellEnd"/>
      <w:r>
        <w:rPr>
          <w:rFonts w:ascii="Times New Roman" w:eastAsia="Times New Roman" w:hAnsi="Times New Roman" w:cs="Times New Roman"/>
          <w:sz w:val="24"/>
          <w:szCs w:val="24"/>
          <w:highlight w:val="white"/>
        </w:rPr>
        <w:t xml:space="preserve"> ha lavorato a Modena, Reggio Emilia, con un periodo di esperienza in Texas. Coinvolta inizialmente soprattutto</w:t>
      </w:r>
      <w:r>
        <w:rPr>
          <w:rFonts w:ascii="Times New Roman" w:eastAsia="Times New Roman" w:hAnsi="Times New Roman" w:cs="Times New Roman"/>
          <w:sz w:val="24"/>
          <w:szCs w:val="24"/>
          <w:highlight w:val="white"/>
        </w:rPr>
        <w:t xml:space="preserve"> in </w:t>
      </w:r>
      <w:proofErr w:type="gramStart"/>
      <w:r>
        <w:rPr>
          <w:rFonts w:ascii="Times New Roman" w:eastAsia="Times New Roman" w:hAnsi="Times New Roman" w:cs="Times New Roman"/>
          <w:sz w:val="24"/>
          <w:szCs w:val="24"/>
          <w:highlight w:val="white"/>
        </w:rPr>
        <w:t>protocolli</w:t>
      </w:r>
      <w:proofErr w:type="gramEnd"/>
      <w:r>
        <w:rPr>
          <w:rFonts w:ascii="Times New Roman" w:eastAsia="Times New Roman" w:hAnsi="Times New Roman" w:cs="Times New Roman"/>
          <w:sz w:val="24"/>
          <w:szCs w:val="24"/>
          <w:highlight w:val="white"/>
        </w:rPr>
        <w:t xml:space="preserve"> di ricerca clinica e traslazionale con particolare riferimento alle neoplasie della mammella con l’obiettivo di trovare nuovi approcci terapeutici, alla luce della progressiva trasversalità delle terapie a bersaglio molecolare, la Prof. </w:t>
      </w:r>
      <w:proofErr w:type="spellStart"/>
      <w:r>
        <w:rPr>
          <w:rFonts w:ascii="Times New Roman" w:eastAsia="Times New Roman" w:hAnsi="Times New Roman" w:cs="Times New Roman"/>
          <w:sz w:val="24"/>
          <w:szCs w:val="24"/>
          <w:highlight w:val="white"/>
        </w:rPr>
        <w:t>Guar</w:t>
      </w:r>
      <w:r>
        <w:rPr>
          <w:rFonts w:ascii="Times New Roman" w:eastAsia="Times New Roman" w:hAnsi="Times New Roman" w:cs="Times New Roman"/>
          <w:sz w:val="24"/>
          <w:szCs w:val="24"/>
          <w:highlight w:val="white"/>
        </w:rPr>
        <w:t>neri</w:t>
      </w:r>
      <w:proofErr w:type="spellEnd"/>
      <w:r>
        <w:rPr>
          <w:rFonts w:ascii="Times New Roman" w:eastAsia="Times New Roman" w:hAnsi="Times New Roman" w:cs="Times New Roman"/>
          <w:sz w:val="24"/>
          <w:szCs w:val="24"/>
          <w:highlight w:val="white"/>
        </w:rPr>
        <w:t xml:space="preserve"> ha poi ampliato il suo campo di ricerca alla patologia polmonare e ovarica, mantenendo l’interesse su ricerca traslazionale e personalizzazione delle terapie. </w:t>
      </w:r>
      <w:r>
        <w:rPr>
          <w:rFonts w:ascii="Times New Roman" w:eastAsia="Times New Roman" w:hAnsi="Times New Roman" w:cs="Times New Roman"/>
          <w:sz w:val="24"/>
          <w:szCs w:val="24"/>
        </w:rPr>
        <w:t xml:space="preserve">Ha pubblicato più di 60 articoli su riviste </w:t>
      </w:r>
      <w:proofErr w:type="spellStart"/>
      <w:r>
        <w:rPr>
          <w:rFonts w:ascii="Times New Roman" w:eastAsia="Times New Roman" w:hAnsi="Times New Roman" w:cs="Times New Roman"/>
          <w:sz w:val="24"/>
          <w:szCs w:val="24"/>
        </w:rPr>
        <w:t>peer-reviewed</w:t>
      </w:r>
      <w:proofErr w:type="spellEnd"/>
      <w:r>
        <w:rPr>
          <w:rFonts w:ascii="Times New Roman" w:eastAsia="Times New Roman" w:hAnsi="Times New Roman" w:cs="Times New Roman"/>
          <w:sz w:val="24"/>
          <w:szCs w:val="24"/>
        </w:rPr>
        <w:t>. Ha presentato più di 100 lavori i</w:t>
      </w:r>
      <w:r>
        <w:rPr>
          <w:rFonts w:ascii="Times New Roman" w:eastAsia="Times New Roman" w:hAnsi="Times New Roman" w:cs="Times New Roman"/>
          <w:sz w:val="24"/>
          <w:szCs w:val="24"/>
        </w:rPr>
        <w:t xml:space="preserve">n convegni nazionali e internazionali. È membro del comitato ESMO Young </w:t>
      </w:r>
      <w:proofErr w:type="spellStart"/>
      <w:r>
        <w:rPr>
          <w:rFonts w:ascii="Times New Roman" w:eastAsia="Times New Roman" w:hAnsi="Times New Roman" w:cs="Times New Roman"/>
          <w:sz w:val="24"/>
          <w:szCs w:val="24"/>
        </w:rPr>
        <w:t>Oncologists</w:t>
      </w:r>
      <w:proofErr w:type="spellEnd"/>
      <w:r>
        <w:rPr>
          <w:rFonts w:ascii="Times New Roman" w:eastAsia="Times New Roman" w:hAnsi="Times New Roman" w:cs="Times New Roman"/>
          <w:sz w:val="24"/>
          <w:szCs w:val="24"/>
        </w:rPr>
        <w:t xml:space="preserve"> e dell'ESMO e-learning and ECM </w:t>
      </w:r>
      <w:proofErr w:type="spellStart"/>
      <w:r>
        <w:rPr>
          <w:rFonts w:ascii="Times New Roman" w:eastAsia="Times New Roman" w:hAnsi="Times New Roman" w:cs="Times New Roman"/>
          <w:sz w:val="24"/>
          <w:szCs w:val="24"/>
        </w:rPr>
        <w:t>Working</w:t>
      </w:r>
      <w:proofErr w:type="spellEnd"/>
      <w:r>
        <w:rPr>
          <w:rFonts w:ascii="Times New Roman" w:eastAsia="Times New Roman" w:hAnsi="Times New Roman" w:cs="Times New Roman"/>
          <w:sz w:val="24"/>
          <w:szCs w:val="24"/>
        </w:rPr>
        <w:t xml:space="preserve"> Group, e fa parte inoltre del comitato di revisione editoriale di diverse riviste internazionali, tra cui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nnals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Oncology</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Oncologist</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w:t>
      </w:r>
    </w:p>
    <w:p w:rsidR="00391B61" w:rsidRDefault="00391B61">
      <w:pPr>
        <w:spacing w:after="160" w:line="259" w:lineRule="auto"/>
        <w:jc w:val="both"/>
        <w:rPr>
          <w:rFonts w:ascii="Times New Roman" w:eastAsia="Times New Roman" w:hAnsi="Times New Roman" w:cs="Times New Roman"/>
          <w:sz w:val="24"/>
          <w:szCs w:val="24"/>
        </w:rPr>
      </w:pPr>
    </w:p>
    <w:p w:rsidR="00391B61" w:rsidRDefault="004B38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Quindi, oggi è l’ultimo giorno di lavoro alla guida dell’Oncologia 2 per il professor </w:t>
      </w:r>
      <w:proofErr w:type="spellStart"/>
      <w:r>
        <w:rPr>
          <w:rFonts w:ascii="Times New Roman" w:eastAsia="Times New Roman" w:hAnsi="Times New Roman" w:cs="Times New Roman"/>
          <w:sz w:val="24"/>
          <w:szCs w:val="24"/>
        </w:rPr>
        <w:t>Pierfranco</w:t>
      </w:r>
      <w:proofErr w:type="spellEnd"/>
      <w:r>
        <w:rPr>
          <w:rFonts w:ascii="Times New Roman" w:eastAsia="Times New Roman" w:hAnsi="Times New Roman" w:cs="Times New Roman"/>
          <w:sz w:val="24"/>
          <w:szCs w:val="24"/>
        </w:rPr>
        <w:t xml:space="preserve"> Conte, 70 anni, piemontese di Fossano, ordinario di Oncologia presso l'Università di Padova. Tra i</w:t>
      </w:r>
      <w:r>
        <w:rPr>
          <w:rFonts w:ascii="Times New Roman" w:eastAsia="Times New Roman" w:hAnsi="Times New Roman" w:cs="Times New Roman"/>
          <w:sz w:val="24"/>
          <w:szCs w:val="24"/>
        </w:rPr>
        <w:t xml:space="preserve"> più celebri senologi a livello internazionale e una delle “colonne” della sanità veneta in ambito oncologico, il Prof. Conte cessa l’incarico di direttore dell’UOC Oncologia 2 ma rimane coordinatore tecnico-scientifico della Rete Oncologica Veneta (ROV, l</w:t>
      </w:r>
      <w:r>
        <w:rPr>
          <w:rFonts w:ascii="Times New Roman" w:eastAsia="Times New Roman" w:hAnsi="Times New Roman" w:cs="Times New Roman"/>
          <w:sz w:val="24"/>
          <w:szCs w:val="24"/>
        </w:rPr>
        <w:t>a cui sede è allo IOV) alla cui costituzione e sviluppo ha dato un contributo fondamentale. Il Professore ha anche accettato la proposta del Direttore Generale dello IOV di proseguire, a titolo gratuito, nell’incarico di Direttore Scientifico facente funzi</w:t>
      </w:r>
      <w:r>
        <w:rPr>
          <w:rFonts w:ascii="Times New Roman" w:eastAsia="Times New Roman" w:hAnsi="Times New Roman" w:cs="Times New Roman"/>
          <w:sz w:val="24"/>
          <w:szCs w:val="24"/>
        </w:rPr>
        <w:t xml:space="preserve">oni dell’Istituto Oncologico Veneto, in attesa dell’ormai prossima nomina ministeriale del titolare. </w:t>
      </w:r>
    </w:p>
    <w:p w:rsidR="00391B61" w:rsidRDefault="00391B61">
      <w:pPr>
        <w:spacing w:after="160" w:line="259" w:lineRule="auto"/>
        <w:jc w:val="both"/>
        <w:rPr>
          <w:rFonts w:ascii="Times New Roman" w:eastAsia="Times New Roman" w:hAnsi="Times New Roman" w:cs="Times New Roman"/>
          <w:sz w:val="24"/>
          <w:szCs w:val="24"/>
        </w:rPr>
      </w:pPr>
    </w:p>
    <w:p w:rsidR="00391B61" w:rsidRDefault="004B381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Continua inoltre senza rallentamenti l'attività della UOC Chirurgia Senologica 1 che vede come nuovo Direttore facente funzioni, nelle more dell'espletam</w:t>
      </w:r>
      <w:r>
        <w:rPr>
          <w:rFonts w:ascii="Times New Roman" w:eastAsia="Times New Roman" w:hAnsi="Times New Roman" w:cs="Times New Roman"/>
          <w:sz w:val="24"/>
          <w:szCs w:val="24"/>
        </w:rPr>
        <w:t xml:space="preserve">ento delle procedure concorsuali, il Dott. Raffaello </w:t>
      </w:r>
      <w:proofErr w:type="spellStart"/>
      <w:r>
        <w:rPr>
          <w:rFonts w:ascii="Times New Roman" w:eastAsia="Times New Roman" w:hAnsi="Times New Roman" w:cs="Times New Roman"/>
          <w:sz w:val="24"/>
          <w:szCs w:val="24"/>
        </w:rPr>
        <w:t>Grigoletto</w:t>
      </w:r>
      <w:proofErr w:type="spellEnd"/>
      <w:r>
        <w:rPr>
          <w:rFonts w:ascii="Times New Roman" w:eastAsia="Times New Roman" w:hAnsi="Times New Roman" w:cs="Times New Roman"/>
          <w:sz w:val="24"/>
          <w:szCs w:val="24"/>
        </w:rPr>
        <w:t xml:space="preserve">. Classe 1956, laureato in Medicina e specializzato in Chirurgia generale presso l'Università di Padova, il Dottor </w:t>
      </w:r>
      <w:proofErr w:type="spellStart"/>
      <w:r>
        <w:rPr>
          <w:rFonts w:ascii="Times New Roman" w:eastAsia="Times New Roman" w:hAnsi="Times New Roman" w:cs="Times New Roman"/>
          <w:sz w:val="24"/>
          <w:szCs w:val="24"/>
        </w:rPr>
        <w:t>Grigoletto</w:t>
      </w:r>
      <w:proofErr w:type="spellEnd"/>
      <w:r>
        <w:rPr>
          <w:rFonts w:ascii="Times New Roman" w:eastAsia="Times New Roman" w:hAnsi="Times New Roman" w:cs="Times New Roman"/>
          <w:sz w:val="24"/>
          <w:szCs w:val="24"/>
        </w:rPr>
        <w:t xml:space="preserve"> è un professionista dalla lunga e consolidata esperienza: guiderà l</w:t>
      </w:r>
      <w:r>
        <w:rPr>
          <w:rFonts w:ascii="Times New Roman" w:eastAsia="Times New Roman" w:hAnsi="Times New Roman" w:cs="Times New Roman"/>
          <w:sz w:val="24"/>
          <w:szCs w:val="24"/>
        </w:rPr>
        <w:t xml:space="preserve">’équipe che esegue sia interventi conservativi, dall’ampia escissione della lesione alla quadrantectomia e biopsia del </w:t>
      </w:r>
      <w:r>
        <w:rPr>
          <w:rFonts w:ascii="Times New Roman" w:eastAsia="Times New Roman" w:hAnsi="Times New Roman" w:cs="Times New Roman"/>
          <w:sz w:val="24"/>
          <w:szCs w:val="24"/>
        </w:rPr>
        <w:lastRenderedPageBreak/>
        <w:t>linfonodo sentinella, sia interventi demolitivi quali la mastectomia eventualmente allargata e con svuotamento ascellare. Sebbene nel tra</w:t>
      </w:r>
      <w:r>
        <w:rPr>
          <w:rFonts w:ascii="Times New Roman" w:eastAsia="Times New Roman" w:hAnsi="Times New Roman" w:cs="Times New Roman"/>
          <w:sz w:val="24"/>
          <w:szCs w:val="24"/>
        </w:rPr>
        <w:t>ttamento chirurgico il primo obiettivo sia quello di asportare la malattia nel modo più corretto, secondo le linee guida più diffuse l’equipe senologica si pone anche il problema estetico, eseguendo interventi di rimodellamento della mammella, secondo i co</w:t>
      </w:r>
      <w:r>
        <w:rPr>
          <w:rFonts w:ascii="Times New Roman" w:eastAsia="Times New Roman" w:hAnsi="Times New Roman" w:cs="Times New Roman"/>
          <w:sz w:val="24"/>
          <w:szCs w:val="24"/>
        </w:rPr>
        <w:t xml:space="preserve">ncetti della moderna </w:t>
      </w:r>
      <w:proofErr w:type="spellStart"/>
      <w:r>
        <w:rPr>
          <w:rFonts w:ascii="Times New Roman" w:eastAsia="Times New Roman" w:hAnsi="Times New Roman" w:cs="Times New Roman"/>
          <w:sz w:val="24"/>
          <w:szCs w:val="24"/>
        </w:rPr>
        <w:t>oncoplastica</w:t>
      </w:r>
      <w:proofErr w:type="spellEnd"/>
      <w:r>
        <w:rPr>
          <w:rFonts w:ascii="Times New Roman" w:eastAsia="Times New Roman" w:hAnsi="Times New Roman" w:cs="Times New Roman"/>
          <w:sz w:val="24"/>
          <w:szCs w:val="24"/>
        </w:rPr>
        <w:t xml:space="preserve">. Il tutto avviene nell’ambito di un consolidato percorso che contempla la discussione diagnostica, terapeutica e riabilitativa dei singoli casi da parte del team multidisciplinare della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Unit, se necessario la Consul</w:t>
      </w:r>
      <w:r>
        <w:rPr>
          <w:rFonts w:ascii="Times New Roman" w:eastAsia="Times New Roman" w:hAnsi="Times New Roman" w:cs="Times New Roman"/>
          <w:sz w:val="24"/>
          <w:szCs w:val="24"/>
        </w:rPr>
        <w:t>enza genetica da parte dell'Unità dei Tumori Ereditari, e quello spazio di accoglienza e disponibilità all’ascolto che è la Psicologia ospedaliera.</w:t>
      </w:r>
    </w:p>
    <w:p w:rsidR="00391B61" w:rsidRDefault="004B3815">
      <w:pPr>
        <w:spacing w:after="0"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“Due delle nostre migliori “squadre” di difensori ed attaccanti, impegnati nella prevenzione, diagnosi e cur</w:t>
      </w:r>
      <w:r>
        <w:rPr>
          <w:rFonts w:ascii="Times New Roman" w:eastAsia="Times New Roman" w:hAnsi="Times New Roman" w:cs="Times New Roman"/>
          <w:sz w:val="24"/>
          <w:szCs w:val="24"/>
        </w:rPr>
        <w:t>a dei tumori, hanno nuovi “capitani” che vanno a proseguire e ulteriormente consolidare attività altamente professionali svolte dal nostro Istituto – commenta Patrizia Benini, Direttore Generale dello IOV – IRCCS -. E’ nella multidisciplinarietà dell’appro</w:t>
      </w:r>
      <w:r>
        <w:rPr>
          <w:rFonts w:ascii="Times New Roman" w:eastAsia="Times New Roman" w:hAnsi="Times New Roman" w:cs="Times New Roman"/>
          <w:sz w:val="24"/>
          <w:szCs w:val="24"/>
        </w:rPr>
        <w:t xml:space="preserve">ccio e nella personalizzazione della terapia che investiamo risorse ed energie, in un lavoro sinergico che si avvale, come si può ben vedere, di professionisti altamente competenti. Buon lavoro a loro e, a chi va in pensione, un sincero ringraziamento per </w:t>
      </w:r>
      <w:r>
        <w:rPr>
          <w:rFonts w:ascii="Times New Roman" w:eastAsia="Times New Roman" w:hAnsi="Times New Roman" w:cs="Times New Roman"/>
          <w:sz w:val="24"/>
          <w:szCs w:val="24"/>
        </w:rPr>
        <w:t>aver dato molto allo IOV, e per quello che continueranno a dare in termini di cultura oncologica, sapienza scientifica e sensibilizzazione alle nostre tematiche”.</w:t>
      </w:r>
    </w:p>
    <w:p w:rsidR="00391B61" w:rsidRDefault="004B3815">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p>
    <w:p w:rsidR="00391B61" w:rsidRDefault="004B3815">
      <w:pPr>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91B61" w:rsidRDefault="00391B61">
      <w:pPr>
        <w:spacing w:after="0" w:line="259" w:lineRule="auto"/>
        <w:jc w:val="both"/>
        <w:rPr>
          <w:rFonts w:ascii="Times New Roman" w:eastAsia="Times New Roman" w:hAnsi="Times New Roman" w:cs="Times New Roman"/>
          <w:sz w:val="24"/>
          <w:szCs w:val="24"/>
          <w:u w:val="single"/>
        </w:rPr>
      </w:pPr>
    </w:p>
    <w:p w:rsidR="00391B61" w:rsidRDefault="004B3815">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91B61" w:rsidRDefault="004B3815">
      <w:pPr>
        <w:spacing w:line="259" w:lineRule="auto"/>
        <w:jc w:val="both"/>
        <w:rPr>
          <w:rFonts w:ascii="Times New Roman" w:eastAsia="Times New Roman" w:hAnsi="Times New Roman" w:cs="Times New Roman"/>
          <w:b/>
          <w:sz w:val="24"/>
          <w:szCs w:val="24"/>
        </w:rPr>
      </w:pPr>
      <w:bookmarkStart w:id="2" w:name="_heading=h.gdinkzwzqvim" w:colFirst="0" w:colLast="0"/>
      <w:bookmarkEnd w:id="2"/>
      <w:r>
        <w:rPr>
          <w:rFonts w:ascii="Times New Roman" w:eastAsia="Times New Roman" w:hAnsi="Times New Roman" w:cs="Times New Roman"/>
          <w:b/>
          <w:sz w:val="24"/>
          <w:szCs w:val="24"/>
        </w:rPr>
        <w:t>Ufficio stampa IOV - IRCCS</w:t>
      </w:r>
    </w:p>
    <w:p w:rsidR="00391B61" w:rsidRDefault="004B3815">
      <w:pPr>
        <w:spacing w:line="259" w:lineRule="auto"/>
        <w:jc w:val="both"/>
        <w:rPr>
          <w:b/>
          <w:sz w:val="28"/>
          <w:szCs w:val="28"/>
        </w:rPr>
      </w:pPr>
      <w:bookmarkStart w:id="3" w:name="_heading=h.olerzsm5zqvr" w:colFirst="0" w:colLast="0"/>
      <w:bookmarkEnd w:id="3"/>
      <w:r>
        <w:rPr>
          <w:rFonts w:ascii="Times New Roman" w:eastAsia="Times New Roman" w:hAnsi="Times New Roman" w:cs="Times New Roman"/>
          <w:b/>
          <w:sz w:val="24"/>
          <w:szCs w:val="24"/>
        </w:rPr>
        <w:t>338.5866778</w:t>
      </w:r>
    </w:p>
    <w:sectPr w:rsidR="00391B61">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15" w:rsidRDefault="004B3815">
      <w:pPr>
        <w:spacing w:after="0" w:line="240" w:lineRule="auto"/>
      </w:pPr>
      <w:r>
        <w:separator/>
      </w:r>
    </w:p>
  </w:endnote>
  <w:endnote w:type="continuationSeparator" w:id="0">
    <w:p w:rsidR="004B3815" w:rsidRDefault="004B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1" w:rsidRDefault="00391B61">
    <w:pPr>
      <w:tabs>
        <w:tab w:val="left" w:pos="0"/>
      </w:tabs>
      <w:spacing w:after="0" w:line="240" w:lineRule="auto"/>
      <w:jc w:val="both"/>
      <w:rPr>
        <w:rFonts w:ascii="Times New Roman" w:eastAsia="Times New Roman" w:hAnsi="Times New Roman" w:cs="Times New Roman"/>
        <w:i/>
        <w:sz w:val="18"/>
        <w:szCs w:val="18"/>
      </w:rPr>
    </w:pPr>
  </w:p>
  <w:p w:rsidR="00391B61" w:rsidRDefault="00391B61">
    <w:pPr>
      <w:tabs>
        <w:tab w:val="left" w:pos="0"/>
      </w:tabs>
      <w:spacing w:after="0" w:line="240" w:lineRule="auto"/>
      <w:jc w:val="both"/>
      <w:rPr>
        <w:rFonts w:ascii="Times New Roman" w:eastAsia="Times New Roman" w:hAnsi="Times New Roman" w:cs="Times New Roman"/>
        <w:i/>
        <w:sz w:val="18"/>
        <w:szCs w:val="18"/>
      </w:rPr>
    </w:pPr>
  </w:p>
  <w:p w:rsidR="00391B61" w:rsidRDefault="00391B61">
    <w:pPr>
      <w:tabs>
        <w:tab w:val="left" w:pos="0"/>
      </w:tabs>
      <w:spacing w:after="0" w:line="240" w:lineRule="auto"/>
      <w:jc w:val="both"/>
      <w:rPr>
        <w:rFonts w:ascii="Times New Roman" w:eastAsia="Times New Roman" w:hAnsi="Times New Roman" w:cs="Times New Roman"/>
        <w:i/>
        <w:sz w:val="18"/>
        <w:szCs w:val="18"/>
      </w:rPr>
    </w:pPr>
  </w:p>
  <w:p w:rsidR="00391B61" w:rsidRDefault="004B3815">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391B61" w:rsidRDefault="004B3815">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391B61" w:rsidRDefault="004B3815">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15" w:rsidRDefault="004B3815">
      <w:pPr>
        <w:spacing w:after="0" w:line="240" w:lineRule="auto"/>
      </w:pPr>
      <w:r>
        <w:separator/>
      </w:r>
    </w:p>
  </w:footnote>
  <w:footnote w:type="continuationSeparator" w:id="0">
    <w:p w:rsidR="004B3815" w:rsidRDefault="004B3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61" w:rsidRDefault="004B3815">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391B61" w:rsidRDefault="004B3815">
                          <w:pPr>
                            <w:spacing w:after="0" w:line="240" w:lineRule="auto"/>
                            <w:jc w:val="center"/>
                            <w:textDirection w:val="btLr"/>
                          </w:pPr>
                          <w:r>
                            <w:rPr>
                              <w:rFonts w:ascii="Arial" w:eastAsia="Arial" w:hAnsi="Arial" w:cs="Arial"/>
                              <w:b/>
                              <w:color w:val="000000"/>
                              <w:sz w:val="32"/>
                            </w:rPr>
                            <w:t>Regione del Veneto</w:t>
                          </w:r>
                        </w:p>
                        <w:p w:rsidR="00391B61" w:rsidRDefault="004B3815">
                          <w:pPr>
                            <w:spacing w:after="0" w:line="240" w:lineRule="auto"/>
                            <w:jc w:val="center"/>
                            <w:textDirection w:val="btLr"/>
                          </w:pPr>
                          <w:r>
                            <w:rPr>
                              <w:rFonts w:ascii="Arial" w:eastAsia="Arial" w:hAnsi="Arial" w:cs="Arial"/>
                              <w:b/>
                              <w:color w:val="000000"/>
                              <w:sz w:val="32"/>
                            </w:rPr>
                            <w:t>Istituto Oncologico Veneto</w:t>
                          </w:r>
                        </w:p>
                        <w:p w:rsidR="00391B61" w:rsidRDefault="004B3815">
                          <w:pPr>
                            <w:spacing w:after="0" w:line="240" w:lineRule="auto"/>
                            <w:jc w:val="center"/>
                            <w:textDirection w:val="btLr"/>
                          </w:pPr>
                          <w:r>
                            <w:rPr>
                              <w:rFonts w:ascii="Arial" w:eastAsia="Arial" w:hAnsi="Arial" w:cs="Arial"/>
                              <w:b/>
                              <w:color w:val="000000"/>
                              <w:sz w:val="20"/>
                            </w:rPr>
                            <w:t>Istituto di Ricovero e Cura a Carattere Scientifico</w:t>
                          </w:r>
                        </w:p>
                        <w:p w:rsidR="00391B61" w:rsidRDefault="004B3815">
                          <w:pPr>
                            <w:spacing w:after="0" w:line="240" w:lineRule="auto"/>
                            <w:jc w:val="center"/>
                            <w:textDirection w:val="btLr"/>
                          </w:pPr>
                          <w:r>
                            <w:rPr>
                              <w:rFonts w:ascii="Arial" w:eastAsia="Arial" w:hAnsi="Arial" w:cs="Arial"/>
                              <w:b/>
                              <w:color w:val="000000"/>
                              <w:sz w:val="20"/>
                            </w:rPr>
                            <w:t>Ufficio Stampa</w:t>
                          </w:r>
                        </w:p>
                        <w:p w:rsidR="00391B61" w:rsidRDefault="00391B61">
                          <w:pPr>
                            <w:spacing w:after="0" w:line="240" w:lineRule="auto"/>
                            <w:jc w:val="center"/>
                            <w:textDirection w:val="btLr"/>
                          </w:pPr>
                        </w:p>
                        <w:p w:rsidR="00391B61" w:rsidRDefault="00391B6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4B3815">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4B3815">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4B3815">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391B61" w:rsidRDefault="00391B61">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61"/>
    <w:rsid w:val="00391B61"/>
    <w:rsid w:val="003C221E"/>
    <w:rsid w:val="004B3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EEC68-D7EE-4EED-9991-D68C2502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2.wmf"/><Relationship Id="rId5" Type="http://schemas.openxmlformats.org/officeDocument/2006/relationships/image" Target="media/image3.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WgyJtxVG1L8gEaJBZ/S+89VAtA==">AMUW2mWOeK914hDS0fI3Q5xWxQzV9IREXi/5ta0R2Go9KjlTTGhMPmMJyEdl2VQWTMxJy2jey4HMmDok39pfM/7fcrO261rKNsXPVvUsVCCiAYpf6WiS/SjtU0RgP9aSeO05kd6oxW0Ag5IgbCka/YTNqd5IM02im+fVltYs2zIrvanO851b7qQ=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2021-09-30T11:04:00Z</dcterms:created>
  <dcterms:modified xsi:type="dcterms:W3CDTF">2021-09-30T11:04:00Z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