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D3" w:rsidRDefault="00570DEC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COMUNICATO STAMPA</w:t>
      </w:r>
    </w:p>
    <w:p w:rsidR="000D59D3" w:rsidRDefault="000D59D3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59D3" w:rsidRDefault="00570DEC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IOV - IRCCS, IL DR. ANGELO PORRECA NOMINATO</w:t>
      </w:r>
    </w:p>
    <w:p w:rsidR="000D59D3" w:rsidRDefault="00570DEC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DIRETTORE  DELL’UOC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UROLOGIA ONCOLOGICA</w:t>
      </w:r>
    </w:p>
    <w:p w:rsidR="000D59D3" w:rsidRDefault="00570DEC">
      <w:pPr>
        <w:tabs>
          <w:tab w:val="left" w:pos="524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59D3" w:rsidRDefault="00570DEC">
      <w:pPr>
        <w:tabs>
          <w:tab w:val="left" w:pos="5245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Padova, 15 ottobre 2021. Il dottor Angelo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Porreca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45 anni, laureato in Medicina e Chirurgia e specializzato in Urologia presso l’Università Cattolica del Sacro Cuore di Roma, è il nuovo direttore dell’Unità operativa complessa di Urologia oncologica dell’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Istituto Oncologico Veneto – IRCCS. Il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Porreca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è risultato vincitore di pubblico concorso, ratificato stamane dal Direttore generale Patrizia Benini che ha apposto la sua firma su apposita delibera di incarico.</w:t>
      </w:r>
    </w:p>
    <w:p w:rsidR="000D59D3" w:rsidRDefault="00570DEC">
      <w:pPr>
        <w:tabs>
          <w:tab w:val="left" w:pos="5245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Dopo aver lavorato presso il polo ospedal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iero dell’Est Veronese, da giugno 2010 il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Porreca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diretto l’Unità operativa di Urologia del Policlinico di Abano Terme e da novembre 2020 è allo IOV come referente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 sviluppo del programma di chirurgia robotica oncologica.</w:t>
      </w:r>
    </w:p>
    <w:p w:rsidR="000D59D3" w:rsidRDefault="00570DEC">
      <w:pPr>
        <w:tabs>
          <w:tab w:val="left" w:pos="5245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sempre si dedica a</w:t>
      </w:r>
      <w:r>
        <w:rPr>
          <w:rFonts w:ascii="Times New Roman" w:eastAsia="Times New Roman" w:hAnsi="Times New Roman" w:cs="Times New Roman"/>
          <w:sz w:val="24"/>
          <w:szCs w:val="24"/>
        </w:rPr>
        <w:t>lla chirurgia oncologica mini-invasiva ad alto impatto tecnologico con l’utilizzo del laser e del robot chirurgico. Per la sua formazione ha trascorso un periodo presso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Hopital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Pasteur a Nizza e presso il Karolinska Hospital a Stoccolma dove ha condiviso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gli insegnamenti del professor 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Wiklund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il padre della cistectomia radicale robotica. Dopo questa esperienza, il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Porreca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contribuito a introdurre in Italia la cistectomia radicale con ricostruzione intracorporea interamente in robotica, avend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ad oggi una delle maggiori casistiche a livello nazionale ed internazionale. Altri campi di interesse sia scientifico che formativo sono la chirurgia robotica del tumore prostatico e del tumore renale con risparmio dell'organo oltre alla chirurgia laser </w:t>
      </w:r>
      <w:r>
        <w:rPr>
          <w:rFonts w:ascii="Times New Roman" w:eastAsia="Times New Roman" w:hAnsi="Times New Roman" w:cs="Times New Roman"/>
          <w:sz w:val="24"/>
          <w:szCs w:val="24"/>
        </w:rPr>
        <w:t>della prostata.</w:t>
      </w:r>
    </w:p>
    <w:p w:rsidR="000D59D3" w:rsidRDefault="00570DEC">
      <w:pPr>
        <w:tabs>
          <w:tab w:val="left" w:pos="5245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E’ autore di oltre 120 pubblicazioni internazionali, con particolare attenzione alla ricerca clinica sul tumore della vescica, della prostata e del rene. E’ stato inoltre fondatore e presidente del gruppo Agile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Advanced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laparoscopic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presidente della società scientifica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(Urologi ospedalità gestione privata)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nonchè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componente di numerosi gruppi di lavoro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nazionali ed internazionali.</w:t>
      </w:r>
    </w:p>
    <w:p w:rsidR="000D59D3" w:rsidRDefault="00570DEC">
      <w:pPr>
        <w:tabs>
          <w:tab w:val="left" w:pos="5245"/>
        </w:tabs>
        <w:spacing w:after="160" w:line="256" w:lineRule="auto"/>
        <w:jc w:val="both"/>
        <w:rPr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“L’utilizzo delle tecnologie più all’avanguardi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– commenta il DG Benini - è un fattore imprescindibile della moderna chirurgia oncologica che vede nella laparoscopia e nella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mininvasività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due caratteristiche fondamentali, utili a un minor impatto chirurgico e ad un più rapido recupero post-operatorio.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pertanto il benvenuto al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Porreca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che già era della squadra e ora riveste il ruolo di direttore, e che contribuirà a rendere la nostra Urologia oncologica sempre più efficace, efficiente e pervasiva”.</w:t>
      </w:r>
    </w:p>
    <w:sectPr w:rsidR="000D59D3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EC" w:rsidRDefault="00570DEC">
      <w:pPr>
        <w:spacing w:after="0" w:line="240" w:lineRule="auto"/>
      </w:pPr>
      <w:r>
        <w:separator/>
      </w:r>
    </w:p>
  </w:endnote>
  <w:endnote w:type="continuationSeparator" w:id="0">
    <w:p w:rsidR="00570DEC" w:rsidRDefault="0057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D3" w:rsidRDefault="000D59D3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0D59D3" w:rsidRDefault="000D59D3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0D59D3" w:rsidRDefault="000D59D3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0D59D3" w:rsidRDefault="00570DEC">
    <w:pPr>
      <w:spacing w:after="0" w:line="240" w:lineRule="auto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8220" y="3558060"/>
                        <a:ext cx="4795560" cy="44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D59D3" w:rsidRDefault="00570DE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64 - 35128 Padova</w:t>
                          </w:r>
                        </w:p>
                        <w:p w:rsidR="000D59D3" w:rsidRDefault="00570DE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: protocollo.iov@pecveneto.it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b="0" l="0" r="0" t="0"/>
              <wp:wrapNone/>
              <wp:docPr id="1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EC" w:rsidRDefault="00570DEC">
      <w:pPr>
        <w:spacing w:after="0" w:line="240" w:lineRule="auto"/>
      </w:pPr>
      <w:r>
        <w:separator/>
      </w:r>
    </w:p>
  </w:footnote>
  <w:footnote w:type="continuationSeparator" w:id="0">
    <w:p w:rsidR="00570DEC" w:rsidRDefault="0057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D3" w:rsidRDefault="00570DEC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71800" y="3232260"/>
                        <a:ext cx="2948400" cy="109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D59D3" w:rsidRDefault="00570DE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:rsidR="000D59D3" w:rsidRDefault="00570DE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:rsidR="000D59D3" w:rsidRDefault="00570DE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:rsidR="000D59D3" w:rsidRDefault="00570DE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:rsidR="000D59D3" w:rsidRDefault="000D59D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  <w:p w:rsidR="000D59D3" w:rsidRDefault="000D59D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0240" cy="161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570DEC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531CE" w:rsidRDefault="00570DEC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6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570DEC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D59D3" w:rsidRDefault="000D59D3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D3"/>
    <w:rsid w:val="000D59D3"/>
    <w:rsid w:val="003A302A"/>
    <w:rsid w:val="0057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69DD7-9BB4-43A5-8A28-5B16803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2.wmf"/><Relationship Id="rId5" Type="http://schemas.openxmlformats.org/officeDocument/2006/relationships/image" Target="media/image3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mxxzJCEPyNfB4jMPyU53wQV08w==">AMUW2mXD+wN4u3qJy/j+BdVJpFIVT/r92J1doAO9FvhUFRCsZ+NFj+OsQWZp1DX7VmD86gWQSi1IlKjCCD2jhebbG+AWnY00wHtZb/SFoVIGzkIAT1Rk8NU=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utente</cp:lastModifiedBy>
  <cp:revision>2</cp:revision>
  <dcterms:created xsi:type="dcterms:W3CDTF">2021-10-15T08:44:00Z</dcterms:created>
  <dcterms:modified xsi:type="dcterms:W3CDTF">2021-10-15T08:44:00Z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