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E55" w:rsidRPr="003A6E55" w:rsidRDefault="003A6E55" w:rsidP="003A6E55">
      <w:pPr>
        <w:pBdr>
          <w:top w:val="single" w:sz="4" w:space="1" w:color="000000"/>
          <w:left w:val="single" w:sz="4" w:space="4" w:color="000000"/>
          <w:bottom w:val="single" w:sz="4" w:space="1" w:color="000000"/>
          <w:right w:val="single" w:sz="4" w:space="9" w:color="000000"/>
        </w:pBdr>
        <w:suppressAutoHyphens/>
        <w:autoSpaceDE w:val="0"/>
        <w:spacing w:before="120" w:after="120" w:line="280" w:lineRule="exact"/>
        <w:jc w:val="center"/>
        <w:rPr>
          <w:rFonts w:ascii="Arial" w:eastAsia="SimSun" w:hAnsi="Arial" w:cs="Arial"/>
          <w:b/>
          <w:color w:val="0F0F0F"/>
          <w:kern w:val="2"/>
          <w:sz w:val="22"/>
          <w:szCs w:val="22"/>
          <w:lang w:eastAsia="en-US" w:bidi="hi-IN"/>
        </w:rPr>
      </w:pPr>
      <w:r w:rsidRPr="003A6E55">
        <w:rPr>
          <w:rFonts w:ascii="Arial" w:eastAsia="SimSun" w:hAnsi="Arial" w:cs="Arial"/>
          <w:b/>
          <w:color w:val="0F0F0F"/>
          <w:kern w:val="2"/>
          <w:sz w:val="22"/>
          <w:szCs w:val="22"/>
          <w:lang w:eastAsia="en-US" w:bidi="hi-IN"/>
        </w:rPr>
        <w:t xml:space="preserve">Affidamento diretto ai sensi dell’art. 1 c2 lett. a) del D.L. 76/2020 convertito con modificazioni dalla L.120/2020 e </w:t>
      </w:r>
      <w:proofErr w:type="spellStart"/>
      <w:r w:rsidRPr="003A6E55">
        <w:rPr>
          <w:rFonts w:ascii="Arial" w:eastAsia="SimSun" w:hAnsi="Arial" w:cs="Arial"/>
          <w:b/>
          <w:color w:val="0F0F0F"/>
          <w:kern w:val="2"/>
          <w:sz w:val="22"/>
          <w:szCs w:val="22"/>
          <w:lang w:eastAsia="en-US" w:bidi="hi-IN"/>
        </w:rPr>
        <w:t>s.m.i.</w:t>
      </w:r>
      <w:proofErr w:type="spellEnd"/>
      <w:r w:rsidRPr="003A6E55">
        <w:rPr>
          <w:rFonts w:ascii="Arial" w:eastAsia="SimSun" w:hAnsi="Arial" w:cs="Arial"/>
          <w:b/>
          <w:color w:val="0F0F0F"/>
          <w:kern w:val="2"/>
          <w:sz w:val="22"/>
          <w:szCs w:val="22"/>
          <w:lang w:eastAsia="en-US" w:bidi="hi-IN"/>
        </w:rPr>
        <w:t xml:space="preserve"> tramite piattaforma SINTEL: richiesta di preventivo per l’incarico professionale per servizi di architettura e ingegneria relativi alla progettazione esecutiva, direzione lavori, coordinamento della sicurezza in fase di progettazione ed esecuzione dei lavori di ristrutturazione del reparto di Radiologia sito al piano rialzato ala est dell’Ospedale Busonera dell’Istituto Oncologico Veneto IRCCS di Padova</w:t>
      </w:r>
    </w:p>
    <w:p w:rsidR="003A6E55" w:rsidRPr="003A6E55" w:rsidRDefault="003A6E55" w:rsidP="003A6E55">
      <w:pPr>
        <w:pBdr>
          <w:top w:val="single" w:sz="4" w:space="1" w:color="000000"/>
          <w:left w:val="single" w:sz="4" w:space="4" w:color="000000"/>
          <w:bottom w:val="single" w:sz="4" w:space="1" w:color="000000"/>
          <w:right w:val="single" w:sz="4" w:space="9" w:color="000000"/>
        </w:pBdr>
        <w:suppressAutoHyphens/>
        <w:autoSpaceDE w:val="0"/>
        <w:spacing w:before="120" w:after="120" w:line="280" w:lineRule="exact"/>
        <w:jc w:val="center"/>
        <w:rPr>
          <w:rFonts w:ascii="Arial" w:eastAsia="SimSun" w:hAnsi="Arial" w:cs="Arial"/>
          <w:b/>
          <w:bCs/>
          <w:color w:val="0F0F0F"/>
          <w:kern w:val="2"/>
          <w:sz w:val="22"/>
          <w:szCs w:val="22"/>
          <w:lang w:eastAsia="zh-CN" w:bidi="hi-IN"/>
        </w:rPr>
      </w:pPr>
      <w:r w:rsidRPr="003A6E55">
        <w:rPr>
          <w:rFonts w:ascii="Arial" w:eastAsia="SimSun" w:hAnsi="Arial" w:cs="Arial"/>
          <w:b/>
          <w:color w:val="0F0F0F"/>
          <w:kern w:val="2"/>
          <w:sz w:val="22"/>
          <w:szCs w:val="22"/>
          <w:lang w:eastAsia="zh-CN" w:bidi="hi-IN"/>
        </w:rPr>
        <w:t xml:space="preserve">CIG  </w:t>
      </w:r>
      <w:r w:rsidR="00DB2860" w:rsidRPr="00DB2860">
        <w:rPr>
          <w:rFonts w:ascii="Arial" w:eastAsia="SimSun" w:hAnsi="Arial" w:cs="Arial"/>
          <w:b/>
          <w:color w:val="0F0F0F"/>
          <w:kern w:val="2"/>
          <w:sz w:val="22"/>
          <w:szCs w:val="22"/>
          <w:lang w:eastAsia="zh-CN" w:bidi="hi-IN"/>
        </w:rPr>
        <w:t>8973518D4D</w:t>
      </w:r>
      <w:r w:rsidRPr="003A6E55">
        <w:rPr>
          <w:rFonts w:ascii="Arial" w:eastAsia="SimSun" w:hAnsi="Arial" w:cs="Arial"/>
          <w:b/>
          <w:color w:val="0F0F0F"/>
          <w:kern w:val="2"/>
          <w:sz w:val="22"/>
          <w:szCs w:val="22"/>
          <w:lang w:eastAsia="zh-CN" w:bidi="hi-IN"/>
        </w:rPr>
        <w:t xml:space="preserve">   ID SINTEL </w:t>
      </w:r>
      <w:r w:rsidRPr="003A6E55">
        <w:rPr>
          <w:rFonts w:ascii="Arial" w:eastAsia="SimSun" w:hAnsi="Arial" w:cs="Arial"/>
          <w:b/>
          <w:bCs/>
          <w:color w:val="0F0F0F"/>
          <w:kern w:val="2"/>
          <w:sz w:val="22"/>
          <w:szCs w:val="22"/>
          <w:lang w:eastAsia="zh-CN" w:bidi="hi-IN"/>
        </w:rPr>
        <w:t xml:space="preserve"> 147068950</w:t>
      </w:r>
    </w:p>
    <w:p w:rsidR="003A6E55" w:rsidRPr="00DB2860" w:rsidRDefault="00DB2860" w:rsidP="00DB2860">
      <w:pPr>
        <w:pBdr>
          <w:top w:val="single" w:sz="4" w:space="1" w:color="000000"/>
          <w:left w:val="single" w:sz="4" w:space="4" w:color="000000"/>
          <w:bottom w:val="single" w:sz="4" w:space="1" w:color="000000"/>
          <w:right w:val="single" w:sz="4" w:space="9" w:color="000000"/>
        </w:pBdr>
        <w:suppressAutoHyphens/>
        <w:autoSpaceDE w:val="0"/>
        <w:spacing w:before="120" w:after="120" w:line="280" w:lineRule="exact"/>
        <w:jc w:val="center"/>
        <w:rPr>
          <w:rFonts w:ascii="Arial" w:eastAsia="SimSun" w:hAnsi="Arial" w:cs="Arial"/>
          <w:b/>
          <w:color w:val="0F0F0F"/>
          <w:kern w:val="2"/>
          <w:sz w:val="22"/>
          <w:szCs w:val="22"/>
          <w:lang w:eastAsia="zh-CN" w:bidi="hi-IN"/>
        </w:rPr>
      </w:pPr>
      <w:r w:rsidRPr="00DB2860">
        <w:rPr>
          <w:rFonts w:ascii="Arial" w:eastAsia="SimSun" w:hAnsi="Arial" w:cs="Arial"/>
          <w:b/>
          <w:color w:val="0F0F0F"/>
          <w:kern w:val="2"/>
          <w:sz w:val="22"/>
          <w:szCs w:val="22"/>
          <w:lang w:eastAsia="zh-CN" w:bidi="hi-IN"/>
        </w:rPr>
        <w:t>OFFERTA ECONOMICA</w:t>
      </w:r>
    </w:p>
    <w:p w:rsidR="00B06DA4" w:rsidRDefault="003A6E55" w:rsidP="003A6E55">
      <w:pPr>
        <w:tabs>
          <w:tab w:val="left" w:pos="5387"/>
        </w:tabs>
        <w:suppressAutoHyphens/>
        <w:rPr>
          <w:rFonts w:ascii="Calibri" w:hAnsi="Calibri" w:cs="Calibri"/>
          <w:sz w:val="20"/>
          <w:szCs w:val="20"/>
          <w:lang w:eastAsia="zh-CN"/>
        </w:rPr>
      </w:pPr>
      <w:r w:rsidRPr="003A6E55">
        <w:rPr>
          <w:rFonts w:ascii="Calibri" w:hAnsi="Calibri" w:cs="Calibri"/>
          <w:sz w:val="20"/>
          <w:szCs w:val="20"/>
          <w:lang w:eastAsia="zh-CN"/>
        </w:rPr>
        <w:tab/>
      </w:r>
    </w:p>
    <w:p w:rsidR="003A6E55" w:rsidRPr="00DB2860" w:rsidRDefault="00B06DA4" w:rsidP="003A6E55">
      <w:pPr>
        <w:tabs>
          <w:tab w:val="left" w:pos="5387"/>
        </w:tabs>
        <w:suppressAutoHyphens/>
        <w:rPr>
          <w:rFonts w:asciiTheme="minorHAnsi" w:hAnsiTheme="minorHAnsi" w:cstheme="minorHAnsi"/>
          <w:sz w:val="20"/>
          <w:szCs w:val="20"/>
          <w:lang w:eastAsia="zh-CN"/>
        </w:rPr>
      </w:pPr>
      <w:r>
        <w:rPr>
          <w:rFonts w:ascii="Calibri" w:hAnsi="Calibri" w:cs="Calibri"/>
          <w:sz w:val="20"/>
          <w:szCs w:val="20"/>
          <w:lang w:eastAsia="zh-CN"/>
        </w:rPr>
        <w:tab/>
      </w:r>
      <w:r w:rsidR="003A6E55" w:rsidRPr="00DB2860">
        <w:rPr>
          <w:rFonts w:asciiTheme="minorHAnsi" w:hAnsiTheme="minorHAnsi" w:cstheme="minorHAnsi"/>
          <w:sz w:val="22"/>
          <w:szCs w:val="22"/>
          <w:lang w:eastAsia="zh-CN"/>
        </w:rPr>
        <w:t>Spett.le</w:t>
      </w:r>
    </w:p>
    <w:p w:rsidR="003A6E55" w:rsidRPr="00DB2860" w:rsidRDefault="003A6E55" w:rsidP="003A6E55">
      <w:pPr>
        <w:suppressAutoHyphens/>
        <w:ind w:left="5387"/>
        <w:rPr>
          <w:rFonts w:asciiTheme="minorHAnsi" w:hAnsiTheme="minorHAnsi" w:cstheme="minorHAnsi"/>
          <w:sz w:val="22"/>
          <w:szCs w:val="22"/>
          <w:lang w:eastAsia="zh-CN"/>
        </w:rPr>
      </w:pPr>
      <w:r w:rsidRPr="00DB2860">
        <w:rPr>
          <w:rFonts w:asciiTheme="minorHAnsi" w:hAnsiTheme="minorHAnsi" w:cstheme="minorHAnsi"/>
          <w:sz w:val="22"/>
          <w:szCs w:val="22"/>
          <w:lang w:eastAsia="zh-CN"/>
        </w:rPr>
        <w:t>Istituto Oncologico Veneto I.R.C.C.S.</w:t>
      </w:r>
    </w:p>
    <w:p w:rsidR="003A6E55" w:rsidRPr="00DB2860" w:rsidRDefault="003A6E55" w:rsidP="003A6E55">
      <w:pPr>
        <w:suppressAutoHyphens/>
        <w:ind w:left="5387"/>
        <w:rPr>
          <w:rFonts w:asciiTheme="minorHAnsi" w:hAnsiTheme="minorHAnsi" w:cstheme="minorHAnsi"/>
          <w:sz w:val="20"/>
          <w:szCs w:val="20"/>
          <w:lang w:eastAsia="zh-CN"/>
        </w:rPr>
      </w:pPr>
      <w:r w:rsidRPr="00DB2860">
        <w:rPr>
          <w:rFonts w:asciiTheme="minorHAnsi" w:hAnsiTheme="minorHAnsi" w:cstheme="minorHAnsi"/>
          <w:sz w:val="22"/>
          <w:szCs w:val="22"/>
          <w:lang w:eastAsia="zh-CN"/>
        </w:rPr>
        <w:t xml:space="preserve">Via Gattamelata 64 </w:t>
      </w:r>
    </w:p>
    <w:p w:rsidR="003A6E55" w:rsidRPr="00DB2860" w:rsidRDefault="003A6E55" w:rsidP="003A6E55">
      <w:pPr>
        <w:suppressAutoHyphens/>
        <w:ind w:left="5387"/>
        <w:rPr>
          <w:rFonts w:asciiTheme="minorHAnsi" w:hAnsiTheme="minorHAnsi" w:cstheme="minorHAnsi"/>
          <w:sz w:val="20"/>
          <w:szCs w:val="20"/>
          <w:lang w:eastAsia="zh-CN"/>
        </w:rPr>
      </w:pPr>
      <w:r w:rsidRPr="00DB2860">
        <w:rPr>
          <w:rFonts w:asciiTheme="minorHAnsi" w:hAnsiTheme="minorHAnsi" w:cstheme="minorHAnsi"/>
          <w:sz w:val="22"/>
          <w:szCs w:val="22"/>
          <w:lang w:eastAsia="zh-CN"/>
        </w:rPr>
        <w:t>35128 Padova</w:t>
      </w:r>
    </w:p>
    <w:p w:rsidR="003A6E55" w:rsidRPr="00DB2860" w:rsidRDefault="003A6E55" w:rsidP="003A6E55">
      <w:pPr>
        <w:suppressAutoHyphens/>
        <w:ind w:left="5387"/>
        <w:rPr>
          <w:rFonts w:asciiTheme="minorHAnsi" w:hAnsiTheme="minorHAnsi" w:cstheme="minorHAnsi"/>
          <w:sz w:val="20"/>
          <w:szCs w:val="20"/>
          <w:lang w:eastAsia="zh-CN"/>
        </w:rPr>
      </w:pPr>
      <w:r w:rsidRPr="00DB2860">
        <w:rPr>
          <w:rFonts w:asciiTheme="minorHAnsi" w:hAnsiTheme="minorHAnsi" w:cstheme="minorHAnsi"/>
          <w:sz w:val="22"/>
          <w:szCs w:val="22"/>
          <w:lang w:eastAsia="zh-CN"/>
        </w:rPr>
        <w:t xml:space="preserve">c.a. RUP - Ing. Emanuele </w:t>
      </w:r>
      <w:proofErr w:type="spellStart"/>
      <w:r w:rsidRPr="00DB2860">
        <w:rPr>
          <w:rFonts w:asciiTheme="minorHAnsi" w:hAnsiTheme="minorHAnsi" w:cstheme="minorHAnsi"/>
          <w:sz w:val="22"/>
          <w:szCs w:val="22"/>
          <w:lang w:eastAsia="zh-CN"/>
        </w:rPr>
        <w:t>Scarabel</w:t>
      </w:r>
      <w:proofErr w:type="spellEnd"/>
    </w:p>
    <w:p w:rsidR="003A6E55" w:rsidRPr="00DB2860" w:rsidRDefault="003A6E55" w:rsidP="003A6E55">
      <w:pPr>
        <w:suppressAutoHyphens/>
        <w:autoSpaceDE w:val="0"/>
        <w:rPr>
          <w:rFonts w:asciiTheme="minorHAnsi" w:hAnsiTheme="minorHAnsi" w:cstheme="minorHAnsi"/>
          <w:sz w:val="22"/>
          <w:szCs w:val="22"/>
          <w:lang w:eastAsia="zh-CN"/>
        </w:rPr>
      </w:pPr>
    </w:p>
    <w:p w:rsidR="003A6E55" w:rsidRPr="00DB2860" w:rsidRDefault="003A6E55" w:rsidP="003A6E55">
      <w:pPr>
        <w:suppressAutoHyphens/>
        <w:spacing w:line="360" w:lineRule="auto"/>
        <w:rPr>
          <w:rFonts w:asciiTheme="minorHAnsi" w:hAnsiTheme="minorHAnsi" w:cstheme="minorHAnsi"/>
          <w:sz w:val="20"/>
          <w:szCs w:val="20"/>
          <w:lang w:eastAsia="zh-CN"/>
        </w:rPr>
      </w:pPr>
      <w:r w:rsidRPr="00DB2860">
        <w:rPr>
          <w:rFonts w:asciiTheme="minorHAnsi" w:hAnsiTheme="minorHAnsi" w:cstheme="minorHAnsi"/>
          <w:sz w:val="22"/>
          <w:szCs w:val="22"/>
          <w:lang w:eastAsia="zh-CN"/>
        </w:rPr>
        <w:t>Il/la sottoscritto/a _______________________________________________________________________</w:t>
      </w:r>
    </w:p>
    <w:p w:rsidR="003A6E55" w:rsidRPr="00DB2860" w:rsidRDefault="003A6E55" w:rsidP="003A6E55">
      <w:pPr>
        <w:suppressAutoHyphens/>
        <w:spacing w:before="100" w:line="360" w:lineRule="auto"/>
        <w:rPr>
          <w:rFonts w:asciiTheme="minorHAnsi" w:hAnsiTheme="minorHAnsi" w:cstheme="minorHAnsi"/>
          <w:sz w:val="20"/>
          <w:szCs w:val="20"/>
          <w:lang w:eastAsia="zh-CN"/>
        </w:rPr>
      </w:pPr>
      <w:r w:rsidRPr="00DB2860">
        <w:rPr>
          <w:rFonts w:asciiTheme="minorHAnsi" w:hAnsiTheme="minorHAnsi" w:cstheme="minorHAnsi"/>
          <w:sz w:val="22"/>
          <w:szCs w:val="22"/>
          <w:lang w:eastAsia="zh-CN"/>
        </w:rPr>
        <w:t>nato/a _______________________________________________ (________)</w:t>
      </w:r>
      <w:r w:rsidR="00DB2860">
        <w:rPr>
          <w:rFonts w:asciiTheme="minorHAnsi" w:hAnsiTheme="minorHAnsi" w:cstheme="minorHAnsi"/>
          <w:sz w:val="22"/>
          <w:szCs w:val="22"/>
          <w:lang w:eastAsia="zh-CN"/>
        </w:rPr>
        <w:t xml:space="preserve"> il </w:t>
      </w:r>
      <w:r w:rsidRPr="00DB2860">
        <w:rPr>
          <w:rFonts w:asciiTheme="minorHAnsi" w:hAnsiTheme="minorHAnsi" w:cstheme="minorHAnsi"/>
          <w:sz w:val="22"/>
          <w:szCs w:val="22"/>
          <w:lang w:eastAsia="zh-CN"/>
        </w:rPr>
        <w:t>_____________________</w:t>
      </w:r>
    </w:p>
    <w:p w:rsidR="003A6E55" w:rsidRPr="00DB2860" w:rsidRDefault="00DB2860" w:rsidP="003A6E55">
      <w:pPr>
        <w:suppressAutoHyphens/>
        <w:spacing w:before="100" w:line="360" w:lineRule="auto"/>
        <w:rPr>
          <w:rFonts w:asciiTheme="minorHAnsi" w:hAnsiTheme="minorHAnsi" w:cstheme="minorHAnsi"/>
          <w:sz w:val="20"/>
          <w:szCs w:val="20"/>
          <w:lang w:eastAsia="zh-CN"/>
        </w:rPr>
      </w:pPr>
      <w:r>
        <w:rPr>
          <w:rFonts w:asciiTheme="minorHAnsi" w:hAnsiTheme="minorHAnsi" w:cstheme="minorHAnsi"/>
          <w:sz w:val="22"/>
          <w:szCs w:val="22"/>
          <w:lang w:eastAsia="zh-CN"/>
        </w:rPr>
        <w:t xml:space="preserve">residente a </w:t>
      </w:r>
      <w:r w:rsidR="003A6E55" w:rsidRPr="00DB2860">
        <w:rPr>
          <w:rFonts w:asciiTheme="minorHAnsi" w:hAnsiTheme="minorHAnsi" w:cstheme="minorHAnsi"/>
          <w:sz w:val="22"/>
          <w:szCs w:val="22"/>
          <w:lang w:eastAsia="zh-CN"/>
        </w:rPr>
        <w:t>____________</w:t>
      </w:r>
      <w:r>
        <w:rPr>
          <w:rFonts w:asciiTheme="minorHAnsi" w:hAnsiTheme="minorHAnsi" w:cstheme="minorHAnsi"/>
          <w:sz w:val="22"/>
          <w:szCs w:val="22"/>
          <w:lang w:eastAsia="zh-CN"/>
        </w:rPr>
        <w:t xml:space="preserve">______________________________ (________) </w:t>
      </w:r>
      <w:r w:rsidR="003A6E55" w:rsidRPr="00DB2860">
        <w:rPr>
          <w:rFonts w:asciiTheme="minorHAnsi" w:hAnsiTheme="minorHAnsi" w:cstheme="minorHAnsi"/>
          <w:sz w:val="22"/>
          <w:szCs w:val="22"/>
          <w:lang w:eastAsia="zh-CN"/>
        </w:rPr>
        <w:t xml:space="preserve">CAP ___________________ </w:t>
      </w:r>
    </w:p>
    <w:p w:rsidR="003A6E55" w:rsidRPr="00DB2860" w:rsidRDefault="003A6E55" w:rsidP="003A6E55">
      <w:pPr>
        <w:suppressAutoHyphens/>
        <w:spacing w:before="100" w:line="360" w:lineRule="auto"/>
        <w:rPr>
          <w:rFonts w:asciiTheme="minorHAnsi" w:hAnsiTheme="minorHAnsi" w:cstheme="minorHAnsi"/>
          <w:sz w:val="20"/>
          <w:szCs w:val="20"/>
          <w:lang w:eastAsia="zh-CN"/>
        </w:rPr>
      </w:pPr>
      <w:r w:rsidRPr="00DB2860">
        <w:rPr>
          <w:rFonts w:asciiTheme="minorHAnsi" w:hAnsiTheme="minorHAnsi" w:cstheme="minorHAnsi"/>
          <w:sz w:val="22"/>
          <w:szCs w:val="22"/>
          <w:lang w:eastAsia="zh-CN"/>
        </w:rPr>
        <w:t>Via/Piazza ____________________________________</w:t>
      </w:r>
      <w:r w:rsidR="00DB2860">
        <w:rPr>
          <w:rFonts w:asciiTheme="minorHAnsi" w:hAnsiTheme="minorHAnsi" w:cstheme="minorHAnsi"/>
          <w:sz w:val="22"/>
          <w:szCs w:val="22"/>
          <w:lang w:eastAsia="zh-CN"/>
        </w:rPr>
        <w:t xml:space="preserve">_____________________________ n. </w:t>
      </w:r>
      <w:r w:rsidRPr="00DB2860">
        <w:rPr>
          <w:rFonts w:asciiTheme="minorHAnsi" w:hAnsiTheme="minorHAnsi" w:cstheme="minorHAnsi"/>
          <w:sz w:val="22"/>
          <w:szCs w:val="22"/>
          <w:lang w:eastAsia="zh-CN"/>
        </w:rPr>
        <w:t>________,</w:t>
      </w:r>
    </w:p>
    <w:p w:rsidR="003A6E55" w:rsidRPr="00DB2860" w:rsidRDefault="003A6E55" w:rsidP="003A6E55">
      <w:pPr>
        <w:suppressAutoHyphens/>
        <w:spacing w:before="100" w:line="360" w:lineRule="auto"/>
        <w:rPr>
          <w:rFonts w:asciiTheme="minorHAnsi" w:hAnsiTheme="minorHAnsi" w:cstheme="minorHAnsi"/>
          <w:sz w:val="20"/>
          <w:szCs w:val="20"/>
          <w:lang w:eastAsia="zh-CN"/>
        </w:rPr>
      </w:pPr>
      <w:r w:rsidRPr="00DB2860">
        <w:rPr>
          <w:rFonts w:asciiTheme="minorHAnsi" w:hAnsiTheme="minorHAnsi" w:cstheme="minorHAnsi"/>
          <w:sz w:val="22"/>
          <w:szCs w:val="22"/>
          <w:lang w:eastAsia="zh-CN"/>
        </w:rPr>
        <w:t>Codice Fiscale ____________________________________________</w:t>
      </w:r>
    </w:p>
    <w:p w:rsidR="003A6E55" w:rsidRPr="00DB2860" w:rsidRDefault="003A6E55" w:rsidP="003A6E55">
      <w:pPr>
        <w:suppressAutoHyphens/>
        <w:spacing w:before="100" w:line="360" w:lineRule="auto"/>
        <w:rPr>
          <w:rFonts w:asciiTheme="minorHAnsi" w:hAnsiTheme="minorHAnsi" w:cstheme="minorHAnsi"/>
          <w:sz w:val="20"/>
          <w:szCs w:val="20"/>
          <w:lang w:eastAsia="zh-CN"/>
        </w:rPr>
      </w:pPr>
      <w:r w:rsidRPr="00DB2860">
        <w:rPr>
          <w:rFonts w:asciiTheme="minorHAnsi" w:hAnsiTheme="minorHAnsi" w:cstheme="minorHAnsi"/>
          <w:sz w:val="22"/>
          <w:szCs w:val="22"/>
          <w:lang w:eastAsia="zh-CN"/>
        </w:rPr>
        <w:t xml:space="preserve">nella sua qualità di ______________________________________________________________________ </w:t>
      </w:r>
    </w:p>
    <w:p w:rsidR="003A6E55" w:rsidRPr="00DB2860" w:rsidRDefault="003A6E55" w:rsidP="003A6E55">
      <w:pPr>
        <w:suppressAutoHyphens/>
        <w:spacing w:before="100" w:line="360" w:lineRule="auto"/>
        <w:rPr>
          <w:rFonts w:asciiTheme="minorHAnsi" w:hAnsiTheme="minorHAnsi" w:cstheme="minorHAnsi"/>
          <w:sz w:val="20"/>
          <w:szCs w:val="20"/>
          <w:lang w:eastAsia="zh-CN"/>
        </w:rPr>
      </w:pPr>
      <w:r w:rsidRPr="00DB2860">
        <w:rPr>
          <w:rFonts w:asciiTheme="minorHAnsi" w:hAnsiTheme="minorHAnsi" w:cstheme="minorHAnsi"/>
          <w:sz w:val="22"/>
          <w:szCs w:val="22"/>
          <w:lang w:eastAsia="zh-CN"/>
        </w:rPr>
        <w:t>dello studio/società _____________________________________________________________________</w:t>
      </w:r>
    </w:p>
    <w:p w:rsidR="003A6E55" w:rsidRPr="00DB2860" w:rsidRDefault="003A6E55" w:rsidP="003A6E55">
      <w:pPr>
        <w:suppressAutoHyphens/>
        <w:spacing w:before="100" w:line="360" w:lineRule="auto"/>
        <w:rPr>
          <w:rFonts w:asciiTheme="minorHAnsi" w:hAnsiTheme="minorHAnsi" w:cstheme="minorHAnsi"/>
          <w:sz w:val="20"/>
          <w:szCs w:val="20"/>
          <w:lang w:eastAsia="zh-CN"/>
        </w:rPr>
      </w:pPr>
      <w:r w:rsidRPr="00DB2860">
        <w:rPr>
          <w:rFonts w:asciiTheme="minorHAnsi" w:hAnsiTheme="minorHAnsi" w:cstheme="minorHAnsi"/>
          <w:sz w:val="22"/>
          <w:szCs w:val="22"/>
          <w:lang w:eastAsia="zh-CN"/>
        </w:rPr>
        <w:t>con sede legale in _______________________________________</w:t>
      </w:r>
      <w:r w:rsidR="00DB2860">
        <w:rPr>
          <w:rFonts w:asciiTheme="minorHAnsi" w:hAnsiTheme="minorHAnsi" w:cstheme="minorHAnsi"/>
          <w:sz w:val="22"/>
          <w:szCs w:val="22"/>
          <w:lang w:eastAsia="zh-CN"/>
        </w:rPr>
        <w:t xml:space="preserve"> (______) </w:t>
      </w:r>
      <w:r w:rsidRPr="00DB2860">
        <w:rPr>
          <w:rFonts w:asciiTheme="minorHAnsi" w:hAnsiTheme="minorHAnsi" w:cstheme="minorHAnsi"/>
          <w:sz w:val="22"/>
          <w:szCs w:val="22"/>
          <w:lang w:eastAsia="zh-CN"/>
        </w:rPr>
        <w:t xml:space="preserve">CAP ___________________ </w:t>
      </w:r>
    </w:p>
    <w:p w:rsidR="003A6E55" w:rsidRPr="00DB2860" w:rsidRDefault="003A6E55" w:rsidP="003A6E55">
      <w:pPr>
        <w:suppressAutoHyphens/>
        <w:spacing w:before="100" w:line="360" w:lineRule="auto"/>
        <w:rPr>
          <w:rFonts w:asciiTheme="minorHAnsi" w:hAnsiTheme="minorHAnsi" w:cstheme="minorHAnsi"/>
          <w:sz w:val="20"/>
          <w:szCs w:val="20"/>
          <w:lang w:eastAsia="zh-CN"/>
        </w:rPr>
      </w:pPr>
      <w:r w:rsidRPr="00DB2860">
        <w:rPr>
          <w:rFonts w:asciiTheme="minorHAnsi" w:hAnsiTheme="minorHAnsi" w:cstheme="minorHAnsi"/>
          <w:sz w:val="22"/>
          <w:szCs w:val="22"/>
          <w:lang w:eastAsia="zh-CN"/>
        </w:rPr>
        <w:t xml:space="preserve">Via/Piazza _________________________________________________________________ </w:t>
      </w:r>
      <w:r w:rsidR="00DB2860">
        <w:rPr>
          <w:rFonts w:asciiTheme="minorHAnsi" w:hAnsiTheme="minorHAnsi" w:cstheme="minorHAnsi"/>
          <w:sz w:val="22"/>
          <w:szCs w:val="22"/>
          <w:lang w:eastAsia="zh-CN"/>
        </w:rPr>
        <w:t xml:space="preserve">n. </w:t>
      </w:r>
      <w:r w:rsidRPr="00DB2860">
        <w:rPr>
          <w:rFonts w:asciiTheme="minorHAnsi" w:hAnsiTheme="minorHAnsi" w:cstheme="minorHAnsi"/>
          <w:sz w:val="22"/>
          <w:szCs w:val="22"/>
          <w:lang w:eastAsia="zh-CN"/>
        </w:rPr>
        <w:t>________,</w:t>
      </w:r>
    </w:p>
    <w:p w:rsidR="003A6E55" w:rsidRPr="00DB2860" w:rsidRDefault="003A6E55" w:rsidP="003A6E55">
      <w:pPr>
        <w:suppressAutoHyphens/>
        <w:spacing w:before="100" w:line="360" w:lineRule="auto"/>
        <w:rPr>
          <w:rFonts w:asciiTheme="minorHAnsi" w:hAnsiTheme="minorHAnsi" w:cstheme="minorHAnsi"/>
          <w:sz w:val="20"/>
          <w:szCs w:val="20"/>
          <w:lang w:eastAsia="zh-CN"/>
        </w:rPr>
      </w:pPr>
      <w:r w:rsidRPr="00DB2860">
        <w:rPr>
          <w:rFonts w:asciiTheme="minorHAnsi" w:hAnsiTheme="minorHAnsi" w:cstheme="minorHAnsi"/>
          <w:sz w:val="22"/>
          <w:szCs w:val="22"/>
          <w:lang w:eastAsia="zh-CN"/>
        </w:rPr>
        <w:t>Codice Fiscale /Partita Iva _________________________________________________________________</w:t>
      </w:r>
    </w:p>
    <w:p w:rsidR="00B06DA4" w:rsidRPr="00DB2860" w:rsidRDefault="00B06DA4" w:rsidP="00B06DA4">
      <w:pPr>
        <w:autoSpaceDE w:val="0"/>
        <w:jc w:val="center"/>
        <w:rPr>
          <w:rFonts w:asciiTheme="minorHAnsi" w:hAnsiTheme="minorHAnsi" w:cstheme="minorHAnsi"/>
        </w:rPr>
      </w:pPr>
      <w:r w:rsidRPr="00DB2860">
        <w:rPr>
          <w:rFonts w:asciiTheme="minorHAnsi" w:hAnsiTheme="minorHAnsi" w:cstheme="minorHAnsi"/>
          <w:b/>
        </w:rPr>
        <w:t>OFFRE</w:t>
      </w:r>
    </w:p>
    <w:p w:rsidR="00B06DA4" w:rsidRPr="00DB2860" w:rsidRDefault="00B06DA4" w:rsidP="00B06DA4">
      <w:pPr>
        <w:autoSpaceDE w:val="0"/>
        <w:jc w:val="center"/>
        <w:rPr>
          <w:rFonts w:asciiTheme="minorHAnsi" w:hAnsiTheme="minorHAnsi" w:cstheme="minorHAnsi"/>
          <w:b/>
          <w:sz w:val="22"/>
          <w:szCs w:val="22"/>
        </w:rPr>
      </w:pPr>
    </w:p>
    <w:p w:rsidR="00B06DA4" w:rsidRPr="00DB2860" w:rsidRDefault="00B06DA4" w:rsidP="00B06DA4">
      <w:pPr>
        <w:autoSpaceDE w:val="0"/>
        <w:jc w:val="both"/>
        <w:rPr>
          <w:rFonts w:asciiTheme="minorHAnsi" w:hAnsiTheme="minorHAnsi" w:cstheme="minorHAnsi"/>
        </w:rPr>
      </w:pPr>
      <w:r w:rsidRPr="00DB2860">
        <w:rPr>
          <w:rFonts w:asciiTheme="minorHAnsi" w:hAnsiTheme="minorHAnsi" w:cstheme="minorHAnsi"/>
          <w:b/>
        </w:rPr>
        <w:t>un ribasso percentuale sull’</w:t>
      </w:r>
      <w:r w:rsidR="00DB2860" w:rsidRPr="00DB2860">
        <w:rPr>
          <w:rFonts w:asciiTheme="minorHAnsi" w:hAnsiTheme="minorHAnsi" w:cstheme="minorHAnsi"/>
          <w:b/>
        </w:rPr>
        <w:t>importo a base di gara pari a €</w:t>
      </w:r>
      <w:r w:rsidRPr="00DB2860">
        <w:rPr>
          <w:rFonts w:asciiTheme="minorHAnsi" w:hAnsiTheme="minorHAnsi" w:cstheme="minorHAnsi"/>
          <w:b/>
        </w:rPr>
        <w:t xml:space="preserve"> 137.511,07 al netto di IVA 22% e C.I. %</w:t>
      </w:r>
    </w:p>
    <w:p w:rsidR="00B06DA4" w:rsidRPr="00DB2860" w:rsidRDefault="00B06DA4" w:rsidP="00B06DA4">
      <w:pPr>
        <w:autoSpaceDE w:val="0"/>
        <w:jc w:val="both"/>
        <w:rPr>
          <w:rFonts w:asciiTheme="minorHAnsi" w:hAnsiTheme="minorHAnsi" w:cstheme="minorHAnsi"/>
          <w:b/>
          <w:bCs/>
          <w:sz w:val="22"/>
          <w:szCs w:val="22"/>
        </w:rPr>
      </w:pPr>
    </w:p>
    <w:p w:rsidR="00B06DA4" w:rsidRPr="00DB2860" w:rsidRDefault="00B06DA4" w:rsidP="00B06DA4">
      <w:pPr>
        <w:autoSpaceDE w:val="0"/>
        <w:jc w:val="both"/>
        <w:rPr>
          <w:rFonts w:asciiTheme="minorHAnsi" w:hAnsiTheme="minorHAnsi" w:cstheme="minorHAnsi"/>
        </w:rPr>
      </w:pPr>
      <w:r w:rsidRPr="00DB2860">
        <w:rPr>
          <w:rFonts w:asciiTheme="minorHAnsi" w:hAnsiTheme="minorHAnsi" w:cstheme="minorHAnsi"/>
          <w:b/>
        </w:rPr>
        <w:t>del (</w:t>
      </w:r>
      <w:r w:rsidRPr="00DB2860">
        <w:rPr>
          <w:rFonts w:asciiTheme="minorHAnsi" w:hAnsiTheme="minorHAnsi" w:cstheme="minorHAnsi"/>
          <w:b/>
          <w:i/>
        </w:rPr>
        <w:t xml:space="preserve">indicare la percentuale di ribasso in </w:t>
      </w:r>
      <w:proofErr w:type="gramStart"/>
      <w:r w:rsidRPr="00DB2860">
        <w:rPr>
          <w:rFonts w:asciiTheme="minorHAnsi" w:hAnsiTheme="minorHAnsi" w:cstheme="minorHAnsi"/>
          <w:b/>
          <w:i/>
        </w:rPr>
        <w:t>cifre)</w:t>
      </w:r>
      <w:r w:rsidRPr="00DB2860">
        <w:rPr>
          <w:rFonts w:asciiTheme="minorHAnsi" w:hAnsiTheme="minorHAnsi" w:cstheme="minorHAnsi"/>
          <w:bCs/>
        </w:rPr>
        <w:t>_</w:t>
      </w:r>
      <w:proofErr w:type="gramEnd"/>
      <w:r w:rsidRPr="00DB2860">
        <w:rPr>
          <w:rFonts w:asciiTheme="minorHAnsi" w:hAnsiTheme="minorHAnsi" w:cstheme="minorHAnsi"/>
          <w:bCs/>
        </w:rPr>
        <w:t>__________________%</w:t>
      </w:r>
    </w:p>
    <w:p w:rsidR="00B06DA4" w:rsidRPr="00DB2860" w:rsidRDefault="00B06DA4" w:rsidP="00B06DA4">
      <w:pPr>
        <w:autoSpaceDE w:val="0"/>
        <w:jc w:val="both"/>
        <w:rPr>
          <w:rFonts w:asciiTheme="minorHAnsi" w:hAnsiTheme="minorHAnsi" w:cstheme="minorHAnsi"/>
          <w:bCs/>
        </w:rPr>
      </w:pPr>
    </w:p>
    <w:p w:rsidR="00B06DA4" w:rsidRPr="00DB2860" w:rsidRDefault="00B06DA4" w:rsidP="00B06DA4">
      <w:pPr>
        <w:autoSpaceDE w:val="0"/>
        <w:jc w:val="both"/>
        <w:rPr>
          <w:rFonts w:asciiTheme="minorHAnsi" w:hAnsiTheme="minorHAnsi" w:cstheme="minorHAnsi"/>
        </w:rPr>
      </w:pPr>
      <w:r w:rsidRPr="00DB2860">
        <w:rPr>
          <w:rFonts w:asciiTheme="minorHAnsi" w:hAnsiTheme="minorHAnsi" w:cstheme="minorHAnsi"/>
        </w:rPr>
        <w:lastRenderedPageBreak/>
        <w:t xml:space="preserve">E quindi </w:t>
      </w:r>
      <w:r w:rsidRPr="00DB2860">
        <w:rPr>
          <w:rFonts w:asciiTheme="minorHAnsi" w:hAnsiTheme="minorHAnsi" w:cstheme="minorHAnsi"/>
          <w:b/>
          <w:u w:val="single"/>
        </w:rPr>
        <w:t>un importo ribassato</w:t>
      </w:r>
      <w:r w:rsidRPr="00DB2860">
        <w:rPr>
          <w:rFonts w:asciiTheme="minorHAnsi" w:hAnsiTheme="minorHAnsi" w:cstheme="minorHAnsi"/>
        </w:rPr>
        <w:t xml:space="preserve"> di (indicare importo in cifre) </w:t>
      </w:r>
      <w:r w:rsidRPr="00DB2860">
        <w:rPr>
          <w:rFonts w:asciiTheme="minorHAnsi" w:hAnsiTheme="minorHAnsi" w:cstheme="minorHAnsi"/>
          <w:b/>
        </w:rPr>
        <w:t>euro</w:t>
      </w:r>
      <w:r w:rsidRPr="00DB2860">
        <w:rPr>
          <w:rFonts w:asciiTheme="minorHAnsi" w:hAnsiTheme="minorHAnsi" w:cstheme="minorHAnsi"/>
        </w:rPr>
        <w:t>_____</w:t>
      </w:r>
      <w:r w:rsidR="00DB2860">
        <w:rPr>
          <w:rFonts w:asciiTheme="minorHAnsi" w:hAnsiTheme="minorHAnsi" w:cstheme="minorHAnsi"/>
        </w:rPr>
        <w:t>______________________</w:t>
      </w:r>
    </w:p>
    <w:p w:rsidR="00B06DA4" w:rsidRPr="00DB2860" w:rsidRDefault="00B06DA4" w:rsidP="00B06DA4">
      <w:pPr>
        <w:autoSpaceDE w:val="0"/>
        <w:jc w:val="both"/>
        <w:rPr>
          <w:rFonts w:asciiTheme="minorHAnsi" w:hAnsiTheme="minorHAnsi" w:cstheme="minorHAnsi"/>
          <w:bCs/>
        </w:rPr>
      </w:pPr>
    </w:p>
    <w:p w:rsidR="00B06DA4" w:rsidRPr="00DB2860" w:rsidRDefault="00DB2860" w:rsidP="00B06DA4">
      <w:pPr>
        <w:autoSpaceDE w:val="0"/>
        <w:jc w:val="both"/>
        <w:rPr>
          <w:rFonts w:asciiTheme="minorHAnsi" w:hAnsiTheme="minorHAnsi" w:cstheme="minorHAnsi"/>
        </w:rPr>
      </w:pPr>
      <w:r>
        <w:rPr>
          <w:rFonts w:asciiTheme="minorHAnsi" w:hAnsiTheme="minorHAnsi" w:cstheme="minorHAnsi"/>
          <w:bCs/>
        </w:rPr>
        <w:t>al netto dell’IVA 22%</w:t>
      </w:r>
      <w:r w:rsidR="00B06DA4" w:rsidRPr="00DB2860">
        <w:rPr>
          <w:rFonts w:asciiTheme="minorHAnsi" w:hAnsiTheme="minorHAnsi" w:cstheme="minorHAnsi"/>
          <w:bCs/>
        </w:rPr>
        <w:t xml:space="preserve"> e del C.I. …………… (specificare aliquota applicata) </w:t>
      </w:r>
    </w:p>
    <w:p w:rsidR="00B06DA4" w:rsidRPr="00DB2860" w:rsidRDefault="00B06DA4" w:rsidP="00B06DA4">
      <w:pPr>
        <w:autoSpaceDE w:val="0"/>
        <w:jc w:val="both"/>
        <w:rPr>
          <w:rFonts w:asciiTheme="minorHAnsi" w:hAnsiTheme="minorHAnsi" w:cstheme="minorHAnsi"/>
          <w:bCs/>
        </w:rPr>
      </w:pPr>
    </w:p>
    <w:p w:rsidR="00B06DA4" w:rsidRPr="00DB2860" w:rsidRDefault="00B06DA4" w:rsidP="00B06DA4">
      <w:pPr>
        <w:autoSpaceDE w:val="0"/>
        <w:jc w:val="center"/>
        <w:rPr>
          <w:rFonts w:asciiTheme="minorHAnsi" w:hAnsiTheme="minorHAnsi" w:cstheme="minorHAnsi"/>
        </w:rPr>
      </w:pPr>
      <w:r w:rsidRPr="00DB2860">
        <w:rPr>
          <w:rFonts w:asciiTheme="minorHAnsi" w:hAnsiTheme="minorHAnsi" w:cstheme="minorHAnsi"/>
          <w:b/>
          <w:bCs/>
        </w:rPr>
        <w:t xml:space="preserve">OFFRE </w:t>
      </w:r>
    </w:p>
    <w:p w:rsidR="00B06DA4" w:rsidRPr="00DB2860" w:rsidRDefault="00B06DA4" w:rsidP="00B06DA4">
      <w:pPr>
        <w:autoSpaceDE w:val="0"/>
        <w:jc w:val="both"/>
        <w:rPr>
          <w:rFonts w:asciiTheme="minorHAnsi" w:hAnsiTheme="minorHAnsi" w:cstheme="minorHAnsi"/>
          <w:bCs/>
        </w:rPr>
      </w:pPr>
    </w:p>
    <w:p w:rsidR="00B06DA4" w:rsidRPr="00DB2860" w:rsidRDefault="00B06DA4" w:rsidP="00B06DA4">
      <w:pPr>
        <w:spacing w:after="200"/>
        <w:ind w:right="57"/>
        <w:contextualSpacing/>
        <w:jc w:val="both"/>
        <w:rPr>
          <w:rFonts w:asciiTheme="minorHAnsi" w:hAnsiTheme="minorHAnsi" w:cstheme="minorHAnsi"/>
        </w:rPr>
      </w:pPr>
      <w:r w:rsidRPr="00DB2860">
        <w:rPr>
          <w:rFonts w:asciiTheme="minorHAnsi" w:hAnsiTheme="minorHAnsi" w:cstheme="minorHAnsi"/>
          <w:b/>
          <w:bCs/>
          <w:i/>
        </w:rPr>
        <w:t xml:space="preserve">come </w:t>
      </w:r>
      <w:r w:rsidRPr="00DB2860">
        <w:rPr>
          <w:rFonts w:asciiTheme="minorHAnsi" w:hAnsiTheme="minorHAnsi" w:cstheme="minorHAnsi"/>
          <w:b/>
          <w:bCs/>
        </w:rPr>
        <w:t>miglioria</w:t>
      </w:r>
      <w:r w:rsidRPr="00DB2860">
        <w:rPr>
          <w:rFonts w:asciiTheme="minorHAnsi" w:hAnsiTheme="minorHAnsi" w:cstheme="minorHAnsi"/>
          <w:b/>
          <w:bCs/>
          <w:i/>
        </w:rPr>
        <w:t xml:space="preserve">, </w:t>
      </w:r>
      <w:r w:rsidRPr="00DB2860">
        <w:rPr>
          <w:rFonts w:asciiTheme="minorHAnsi" w:hAnsiTheme="minorHAnsi" w:cstheme="minorHAnsi"/>
          <w:b/>
          <w:bCs/>
        </w:rPr>
        <w:t>già</w:t>
      </w:r>
      <w:r w:rsidR="00130B1D">
        <w:rPr>
          <w:rFonts w:asciiTheme="minorHAnsi" w:hAnsiTheme="minorHAnsi" w:cstheme="minorHAnsi"/>
          <w:b/>
          <w:bCs/>
        </w:rPr>
        <w:t xml:space="preserve"> </w:t>
      </w:r>
      <w:bookmarkStart w:id="0" w:name="_GoBack"/>
      <w:bookmarkEnd w:id="0"/>
      <w:r w:rsidRPr="00DB2860">
        <w:rPr>
          <w:rFonts w:asciiTheme="minorHAnsi" w:hAnsiTheme="minorHAnsi" w:cstheme="minorHAnsi"/>
          <w:b/>
          <w:bCs/>
        </w:rPr>
        <w:t xml:space="preserve">compresa nelle condizioni economiche sopra offerte, le seguenti maggiori attività di progettazione, </w:t>
      </w:r>
      <w:r w:rsidRPr="00DB2860">
        <w:rPr>
          <w:rFonts w:asciiTheme="minorHAnsi" w:hAnsiTheme="minorHAnsi" w:cstheme="minorHAnsi"/>
          <w:b/>
          <w:bCs/>
          <w:lang w:eastAsia="zh-CN"/>
        </w:rPr>
        <w:t>prevedendo la predisposizione di</w:t>
      </w:r>
      <w:r w:rsidRPr="00DB2860">
        <w:rPr>
          <w:rFonts w:asciiTheme="minorHAnsi" w:hAnsiTheme="minorHAnsi" w:cstheme="minorHAnsi"/>
          <w:b/>
          <w:bCs/>
        </w:rPr>
        <w:t xml:space="preserve"> ulteriori elaborati/prestazioni tra quelli previsti dal </w:t>
      </w:r>
      <w:proofErr w:type="spellStart"/>
      <w:r w:rsidRPr="00DB2860">
        <w:rPr>
          <w:rFonts w:asciiTheme="minorHAnsi" w:hAnsiTheme="minorHAnsi" w:cstheme="minorHAnsi"/>
          <w:b/>
          <w:bCs/>
        </w:rPr>
        <w:t>D.Lgs.</w:t>
      </w:r>
      <w:proofErr w:type="spellEnd"/>
      <w:r w:rsidRPr="00DB2860">
        <w:rPr>
          <w:rFonts w:asciiTheme="minorHAnsi" w:hAnsiTheme="minorHAnsi" w:cstheme="minorHAnsi"/>
          <w:b/>
          <w:bCs/>
        </w:rPr>
        <w:t xml:space="preserve"> 50/2016 e </w:t>
      </w:r>
      <w:proofErr w:type="spellStart"/>
      <w:r w:rsidRPr="00DB2860">
        <w:rPr>
          <w:rFonts w:asciiTheme="minorHAnsi" w:hAnsiTheme="minorHAnsi" w:cstheme="minorHAnsi"/>
          <w:b/>
          <w:bCs/>
        </w:rPr>
        <w:t>ss.mm.ii</w:t>
      </w:r>
      <w:proofErr w:type="spellEnd"/>
      <w:r w:rsidRPr="00DB2860">
        <w:rPr>
          <w:rFonts w:asciiTheme="minorHAnsi" w:hAnsiTheme="minorHAnsi" w:cstheme="minorHAnsi"/>
          <w:b/>
          <w:bCs/>
        </w:rPr>
        <w:t>.:</w:t>
      </w:r>
    </w:p>
    <w:p w:rsidR="00B06DA4" w:rsidRPr="00DB2860" w:rsidRDefault="00B06DA4" w:rsidP="00B06DA4">
      <w:pPr>
        <w:spacing w:after="200"/>
        <w:ind w:right="57"/>
        <w:contextualSpacing/>
        <w:jc w:val="both"/>
        <w:rPr>
          <w:rFonts w:asciiTheme="minorHAnsi" w:hAnsiTheme="minorHAnsi" w:cstheme="minorHAnsi"/>
          <w:bCs/>
          <w:i/>
        </w:rPr>
      </w:pPr>
    </w:p>
    <w:p w:rsidR="00B06DA4" w:rsidRPr="00DB2860" w:rsidRDefault="00B06DA4" w:rsidP="00B06DA4">
      <w:pPr>
        <w:spacing w:after="200"/>
        <w:ind w:right="57"/>
        <w:contextualSpacing/>
        <w:jc w:val="both"/>
        <w:rPr>
          <w:rFonts w:asciiTheme="minorHAnsi" w:hAnsiTheme="minorHAnsi" w:cstheme="minorHAnsi"/>
        </w:rPr>
      </w:pPr>
      <w:r w:rsidRPr="00DB2860">
        <w:rPr>
          <w:rFonts w:asciiTheme="minorHAnsi" w:hAnsiTheme="minorHAnsi" w:cstheme="minorHAnsi"/>
          <w:bCs/>
          <w:i/>
          <w:color w:val="0E0E0E"/>
          <w:sz w:val="22"/>
          <w:szCs w:val="22"/>
        </w:rPr>
        <w:t>(elencare e specificare)</w:t>
      </w:r>
    </w:p>
    <w:p w:rsidR="00B06DA4" w:rsidRPr="00DB2860" w:rsidRDefault="00B06DA4" w:rsidP="00B06DA4">
      <w:pPr>
        <w:spacing w:after="200"/>
        <w:ind w:right="57"/>
        <w:contextualSpacing/>
        <w:jc w:val="both"/>
        <w:rPr>
          <w:rFonts w:asciiTheme="minorHAnsi" w:hAnsiTheme="minorHAnsi" w:cstheme="minorHAnsi"/>
        </w:rPr>
      </w:pPr>
      <w:r w:rsidRPr="00DB2860">
        <w:rPr>
          <w:rFonts w:asciiTheme="minorHAnsi" w:hAnsiTheme="minorHAnsi" w:cstheme="minorHAnsi"/>
          <w:bCs/>
          <w:i/>
        </w:rPr>
        <w:t xml:space="preserve">1) </w:t>
      </w:r>
      <w:proofErr w:type="spellStart"/>
      <w:r w:rsidRPr="00DB2860">
        <w:rPr>
          <w:rFonts w:asciiTheme="minorHAnsi" w:hAnsiTheme="minorHAnsi" w:cstheme="minorHAnsi"/>
          <w:bCs/>
          <w:i/>
        </w:rPr>
        <w:t>xxxxxxxx</w:t>
      </w:r>
      <w:proofErr w:type="spellEnd"/>
    </w:p>
    <w:p w:rsidR="00B06DA4" w:rsidRPr="00DB2860" w:rsidRDefault="00B06DA4" w:rsidP="00B06DA4">
      <w:pPr>
        <w:spacing w:after="200"/>
        <w:ind w:right="57"/>
        <w:contextualSpacing/>
        <w:jc w:val="both"/>
        <w:rPr>
          <w:rFonts w:asciiTheme="minorHAnsi" w:hAnsiTheme="minorHAnsi" w:cstheme="minorHAnsi"/>
        </w:rPr>
      </w:pPr>
      <w:r w:rsidRPr="00DB2860">
        <w:rPr>
          <w:rFonts w:asciiTheme="minorHAnsi" w:hAnsiTheme="minorHAnsi" w:cstheme="minorHAnsi"/>
          <w:bCs/>
          <w:i/>
        </w:rPr>
        <w:t xml:space="preserve">2) </w:t>
      </w:r>
      <w:proofErr w:type="spellStart"/>
      <w:r w:rsidRPr="00DB2860">
        <w:rPr>
          <w:rFonts w:asciiTheme="minorHAnsi" w:hAnsiTheme="minorHAnsi" w:cstheme="minorHAnsi"/>
          <w:bCs/>
          <w:i/>
        </w:rPr>
        <w:t>xxxxxxxxx</w:t>
      </w:r>
      <w:proofErr w:type="spellEnd"/>
    </w:p>
    <w:p w:rsidR="00B06DA4" w:rsidRPr="00C623E5" w:rsidRDefault="00B06DA4" w:rsidP="00C623E5">
      <w:pPr>
        <w:spacing w:after="200"/>
        <w:ind w:right="57"/>
        <w:contextualSpacing/>
        <w:jc w:val="both"/>
        <w:rPr>
          <w:rFonts w:asciiTheme="minorHAnsi" w:hAnsiTheme="minorHAnsi" w:cstheme="minorHAnsi"/>
        </w:rPr>
      </w:pPr>
      <w:r w:rsidRPr="00DB2860">
        <w:rPr>
          <w:rFonts w:asciiTheme="minorHAnsi" w:hAnsiTheme="minorHAnsi" w:cstheme="minorHAnsi"/>
          <w:bCs/>
          <w:i/>
        </w:rPr>
        <w:t xml:space="preserve">3) </w:t>
      </w:r>
      <w:proofErr w:type="spellStart"/>
      <w:r w:rsidRPr="00DB2860">
        <w:rPr>
          <w:rFonts w:asciiTheme="minorHAnsi" w:hAnsiTheme="minorHAnsi" w:cstheme="minorHAnsi"/>
          <w:bCs/>
          <w:i/>
        </w:rPr>
        <w:t>xxxxxxxxx</w:t>
      </w:r>
      <w:proofErr w:type="spellEnd"/>
    </w:p>
    <w:p w:rsidR="00B06DA4" w:rsidRPr="00DB2860" w:rsidRDefault="00B06DA4" w:rsidP="00B06DA4">
      <w:pPr>
        <w:spacing w:after="200"/>
        <w:ind w:right="57"/>
        <w:contextualSpacing/>
        <w:jc w:val="both"/>
        <w:rPr>
          <w:rFonts w:asciiTheme="minorHAnsi" w:hAnsiTheme="minorHAnsi" w:cstheme="minorHAnsi"/>
          <w:bCs/>
          <w:i/>
        </w:rPr>
      </w:pPr>
    </w:p>
    <w:p w:rsidR="00B06DA4" w:rsidRPr="00DB2860" w:rsidRDefault="00B06DA4" w:rsidP="00B06DA4">
      <w:pPr>
        <w:spacing w:after="200"/>
        <w:ind w:right="57"/>
        <w:contextualSpacing/>
        <w:jc w:val="both"/>
        <w:rPr>
          <w:rFonts w:asciiTheme="minorHAnsi" w:hAnsiTheme="minorHAnsi" w:cstheme="minorHAnsi"/>
        </w:rPr>
      </w:pPr>
      <w:r w:rsidRPr="00E46ADE">
        <w:rPr>
          <w:rFonts w:asciiTheme="minorHAnsi" w:hAnsiTheme="minorHAnsi" w:cstheme="minorHAnsi"/>
          <w:b/>
          <w:bCs/>
        </w:rPr>
        <w:t xml:space="preserve">Lo scrivente si impegna a dare immediato avvio alle attività di progettazione, anche in pendenza di stipula del contratto, e a rispettare i tempi di esecuzione </w:t>
      </w:r>
      <w:r w:rsidR="00EA6C07" w:rsidRPr="00E46ADE">
        <w:rPr>
          <w:rFonts w:asciiTheme="minorHAnsi" w:hAnsiTheme="minorHAnsi" w:cstheme="minorHAnsi"/>
          <w:b/>
          <w:bCs/>
        </w:rPr>
        <w:t xml:space="preserve">indicati dalla stazione appaltante </w:t>
      </w:r>
      <w:r w:rsidRPr="00E46ADE">
        <w:rPr>
          <w:rFonts w:asciiTheme="minorHAnsi" w:hAnsiTheme="minorHAnsi" w:cstheme="minorHAnsi"/>
          <w:b/>
          <w:bCs/>
        </w:rPr>
        <w:t>e valutati congrui in relazione alla prestazione richiesta.</w:t>
      </w:r>
    </w:p>
    <w:p w:rsidR="003A6E55" w:rsidRPr="00DB2860" w:rsidRDefault="003A6E55" w:rsidP="006450D1">
      <w:pPr>
        <w:widowControl w:val="0"/>
        <w:suppressAutoHyphens/>
        <w:spacing w:after="120" w:line="276" w:lineRule="auto"/>
        <w:ind w:left="357" w:right="142"/>
        <w:jc w:val="both"/>
        <w:rPr>
          <w:rFonts w:asciiTheme="minorHAnsi" w:hAnsiTheme="minorHAnsi" w:cstheme="minorHAnsi"/>
          <w:sz w:val="22"/>
          <w:szCs w:val="22"/>
          <w:lang w:eastAsia="zh-CN"/>
        </w:rPr>
      </w:pPr>
    </w:p>
    <w:p w:rsidR="003A6E55" w:rsidRPr="00DB2860" w:rsidRDefault="003A6E55" w:rsidP="003A6E55">
      <w:pPr>
        <w:suppressAutoHyphens/>
        <w:autoSpaceDE w:val="0"/>
        <w:jc w:val="both"/>
        <w:rPr>
          <w:rFonts w:asciiTheme="minorHAnsi" w:hAnsiTheme="minorHAnsi" w:cstheme="minorHAnsi"/>
          <w:b/>
          <w:bCs/>
          <w:sz w:val="22"/>
          <w:szCs w:val="22"/>
          <w:lang w:eastAsia="zh-CN"/>
        </w:rPr>
      </w:pPr>
    </w:p>
    <w:p w:rsidR="003A6E55" w:rsidRPr="00DB2860" w:rsidRDefault="003A6E55" w:rsidP="003A6E55">
      <w:pPr>
        <w:suppressAutoHyphens/>
        <w:autoSpaceDE w:val="0"/>
        <w:rPr>
          <w:rFonts w:asciiTheme="minorHAnsi" w:hAnsiTheme="minorHAnsi" w:cstheme="minorHAnsi"/>
          <w:sz w:val="20"/>
          <w:szCs w:val="20"/>
          <w:lang w:eastAsia="zh-CN"/>
        </w:rPr>
      </w:pPr>
      <w:r w:rsidRPr="00DB2860">
        <w:rPr>
          <w:rFonts w:asciiTheme="minorHAnsi" w:hAnsiTheme="minorHAnsi" w:cstheme="minorHAnsi"/>
          <w:b/>
          <w:sz w:val="20"/>
          <w:szCs w:val="20"/>
          <w:lang w:eastAsia="zh-CN"/>
        </w:rPr>
        <w:t>______________________________</w:t>
      </w:r>
      <w:r w:rsidRPr="00DB2860">
        <w:rPr>
          <w:rFonts w:asciiTheme="minorHAnsi" w:hAnsiTheme="minorHAnsi" w:cstheme="minorHAnsi"/>
          <w:b/>
          <w:sz w:val="20"/>
          <w:szCs w:val="20"/>
          <w:lang w:eastAsia="zh-CN"/>
        </w:rPr>
        <w:tab/>
      </w:r>
      <w:r w:rsidRPr="00DB2860">
        <w:rPr>
          <w:rFonts w:asciiTheme="minorHAnsi" w:hAnsiTheme="minorHAnsi" w:cstheme="minorHAnsi"/>
          <w:b/>
          <w:sz w:val="20"/>
          <w:szCs w:val="20"/>
          <w:lang w:eastAsia="zh-CN"/>
        </w:rPr>
        <w:tab/>
      </w:r>
      <w:r w:rsidRPr="00DB2860">
        <w:rPr>
          <w:rFonts w:asciiTheme="minorHAnsi" w:hAnsiTheme="minorHAnsi" w:cstheme="minorHAnsi"/>
          <w:b/>
          <w:sz w:val="20"/>
          <w:szCs w:val="20"/>
          <w:lang w:eastAsia="zh-CN"/>
        </w:rPr>
        <w:tab/>
      </w:r>
      <w:r w:rsidRPr="00DB2860">
        <w:rPr>
          <w:rFonts w:asciiTheme="minorHAnsi" w:hAnsiTheme="minorHAnsi" w:cstheme="minorHAnsi"/>
          <w:b/>
          <w:sz w:val="20"/>
          <w:szCs w:val="20"/>
          <w:lang w:eastAsia="zh-CN"/>
        </w:rPr>
        <w:tab/>
      </w:r>
    </w:p>
    <w:p w:rsidR="003A6E55" w:rsidRPr="00DB2860" w:rsidRDefault="003A6E55" w:rsidP="003A6E55">
      <w:pPr>
        <w:suppressAutoHyphens/>
        <w:autoSpaceDE w:val="0"/>
        <w:jc w:val="both"/>
        <w:rPr>
          <w:rFonts w:asciiTheme="minorHAnsi" w:hAnsiTheme="minorHAnsi" w:cstheme="minorHAnsi"/>
          <w:sz w:val="20"/>
          <w:szCs w:val="20"/>
          <w:lang w:eastAsia="zh-CN"/>
        </w:rPr>
      </w:pPr>
      <w:r w:rsidRPr="00DB2860">
        <w:rPr>
          <w:rFonts w:asciiTheme="minorHAnsi" w:hAnsiTheme="minorHAnsi" w:cstheme="minorHAnsi"/>
          <w:sz w:val="20"/>
          <w:szCs w:val="20"/>
          <w:lang w:eastAsia="zh-CN"/>
        </w:rPr>
        <w:t>(luogo e data)</w:t>
      </w:r>
      <w:r w:rsidRPr="00DB2860">
        <w:rPr>
          <w:rFonts w:asciiTheme="minorHAnsi" w:hAnsiTheme="minorHAnsi" w:cstheme="minorHAnsi"/>
          <w:sz w:val="20"/>
          <w:szCs w:val="20"/>
          <w:lang w:eastAsia="zh-CN"/>
        </w:rPr>
        <w:tab/>
      </w:r>
      <w:r w:rsidRPr="00DB2860">
        <w:rPr>
          <w:rFonts w:asciiTheme="minorHAnsi" w:hAnsiTheme="minorHAnsi" w:cstheme="minorHAnsi"/>
          <w:sz w:val="22"/>
          <w:szCs w:val="22"/>
          <w:lang w:eastAsia="zh-CN"/>
        </w:rPr>
        <w:tab/>
      </w:r>
      <w:r w:rsidRPr="00DB2860">
        <w:rPr>
          <w:rFonts w:asciiTheme="minorHAnsi" w:hAnsiTheme="minorHAnsi" w:cstheme="minorHAnsi"/>
          <w:sz w:val="22"/>
          <w:szCs w:val="22"/>
          <w:lang w:eastAsia="zh-CN"/>
        </w:rPr>
        <w:tab/>
      </w:r>
    </w:p>
    <w:p w:rsidR="003A6E55" w:rsidRPr="00DB2860" w:rsidRDefault="003A6E55" w:rsidP="003A6E55">
      <w:pPr>
        <w:suppressAutoHyphens/>
        <w:autoSpaceDE w:val="0"/>
        <w:jc w:val="both"/>
        <w:rPr>
          <w:rFonts w:asciiTheme="minorHAnsi" w:hAnsiTheme="minorHAnsi" w:cstheme="minorHAnsi"/>
          <w:sz w:val="22"/>
          <w:szCs w:val="22"/>
          <w:lang w:eastAsia="zh-CN"/>
        </w:rPr>
      </w:pPr>
    </w:p>
    <w:p w:rsidR="008B7A70" w:rsidRPr="00DB2860" w:rsidRDefault="00B06DA4" w:rsidP="00B06DA4">
      <w:pPr>
        <w:suppressAutoHyphens/>
        <w:autoSpaceDE w:val="0"/>
        <w:jc w:val="both"/>
        <w:rPr>
          <w:rFonts w:asciiTheme="minorHAnsi" w:hAnsiTheme="minorHAnsi" w:cstheme="minorHAnsi"/>
          <w:sz w:val="20"/>
          <w:szCs w:val="20"/>
          <w:lang w:eastAsia="zh-CN"/>
        </w:rPr>
      </w:pPr>
      <w:r w:rsidRPr="00DB2860">
        <w:rPr>
          <w:rFonts w:asciiTheme="minorHAnsi" w:hAnsiTheme="minorHAnsi" w:cstheme="minorHAnsi"/>
          <w:sz w:val="22"/>
          <w:szCs w:val="22"/>
          <w:lang w:eastAsia="zh-CN"/>
        </w:rPr>
        <w:tab/>
      </w:r>
      <w:r w:rsidRPr="00DB2860">
        <w:rPr>
          <w:rFonts w:asciiTheme="minorHAnsi" w:hAnsiTheme="minorHAnsi" w:cstheme="minorHAnsi"/>
          <w:sz w:val="22"/>
          <w:szCs w:val="22"/>
          <w:lang w:eastAsia="zh-CN"/>
        </w:rPr>
        <w:tab/>
      </w:r>
      <w:r w:rsidRPr="00DB2860">
        <w:rPr>
          <w:rFonts w:asciiTheme="minorHAnsi" w:hAnsiTheme="minorHAnsi" w:cstheme="minorHAnsi"/>
          <w:sz w:val="22"/>
          <w:szCs w:val="22"/>
          <w:lang w:eastAsia="zh-CN"/>
        </w:rPr>
        <w:tab/>
      </w:r>
      <w:r w:rsidRPr="00DB2860">
        <w:rPr>
          <w:rFonts w:asciiTheme="minorHAnsi" w:hAnsiTheme="minorHAnsi" w:cstheme="minorHAnsi"/>
          <w:sz w:val="22"/>
          <w:szCs w:val="22"/>
          <w:lang w:eastAsia="zh-CN"/>
        </w:rPr>
        <w:tab/>
      </w:r>
      <w:r w:rsidR="003A6E55" w:rsidRPr="00DB2860">
        <w:rPr>
          <w:rFonts w:asciiTheme="minorHAnsi" w:hAnsiTheme="minorHAnsi" w:cstheme="minorHAnsi"/>
          <w:sz w:val="22"/>
          <w:szCs w:val="22"/>
          <w:lang w:eastAsia="zh-CN"/>
        </w:rPr>
        <w:tab/>
      </w:r>
      <w:r w:rsidR="003A6E55" w:rsidRPr="00DB2860">
        <w:rPr>
          <w:rFonts w:asciiTheme="minorHAnsi" w:hAnsiTheme="minorHAnsi" w:cstheme="minorHAnsi"/>
          <w:sz w:val="22"/>
          <w:szCs w:val="22"/>
          <w:lang w:eastAsia="zh-CN"/>
        </w:rPr>
        <w:tab/>
      </w:r>
      <w:r w:rsidR="003A6E55" w:rsidRPr="00DB2860">
        <w:rPr>
          <w:rFonts w:asciiTheme="minorHAnsi" w:hAnsiTheme="minorHAnsi" w:cstheme="minorHAnsi"/>
          <w:sz w:val="22"/>
          <w:szCs w:val="22"/>
          <w:lang w:eastAsia="zh-CN"/>
        </w:rPr>
        <w:tab/>
      </w:r>
      <w:r w:rsidR="003A6E55" w:rsidRPr="00DB2860">
        <w:rPr>
          <w:rFonts w:asciiTheme="minorHAnsi" w:hAnsiTheme="minorHAnsi" w:cstheme="minorHAnsi"/>
          <w:sz w:val="22"/>
          <w:szCs w:val="22"/>
          <w:lang w:eastAsia="zh-CN"/>
        </w:rPr>
        <w:tab/>
      </w:r>
      <w:r w:rsidR="003A6E55" w:rsidRPr="00DB2860">
        <w:rPr>
          <w:rFonts w:asciiTheme="minorHAnsi" w:hAnsiTheme="minorHAnsi" w:cstheme="minorHAnsi"/>
          <w:b/>
          <w:sz w:val="22"/>
          <w:szCs w:val="22"/>
          <w:lang w:eastAsia="zh-CN"/>
        </w:rPr>
        <w:t>Firmato digitalmente</w:t>
      </w:r>
    </w:p>
    <w:sectPr w:rsidR="008B7A70" w:rsidRPr="00DB2860" w:rsidSect="00B555A0">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985" w:left="1134" w:header="851"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EA1" w:rsidRDefault="00233EA1">
      <w:r>
        <w:separator/>
      </w:r>
    </w:p>
  </w:endnote>
  <w:endnote w:type="continuationSeparator" w:id="0">
    <w:p w:rsidR="00233EA1" w:rsidRDefault="0023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altName w:val="Algeria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widowControl w:val="0"/>
      <w:pBdr>
        <w:top w:val="nil"/>
        <w:left w:val="nil"/>
        <w:bottom w:val="nil"/>
        <w:right w:val="nil"/>
        <w:between w:val="nil"/>
      </w:pBdr>
      <w:spacing w:line="276" w:lineRule="auto"/>
      <w:rPr>
        <w:color w:val="000000"/>
        <w:sz w:val="4"/>
        <w:szCs w:val="4"/>
      </w:rPr>
    </w:pPr>
  </w:p>
  <w:tbl>
    <w:tblPr>
      <w:tblStyle w:val="a6"/>
      <w:tblW w:w="9639" w:type="dxa"/>
      <w:tblInd w:w="0" w:type="dxa"/>
      <w:tblLayout w:type="fixed"/>
      <w:tblLook w:val="0000" w:firstRow="0" w:lastRow="0" w:firstColumn="0" w:lastColumn="0" w:noHBand="0" w:noVBand="0"/>
    </w:tblPr>
    <w:tblGrid>
      <w:gridCol w:w="8027"/>
      <w:gridCol w:w="1612"/>
    </w:tblGrid>
    <w:tr w:rsidR="00FC4D4D">
      <w:tc>
        <w:tcPr>
          <w:tcW w:w="8027" w:type="dxa"/>
        </w:tcPr>
        <w:p w:rsidR="00FC4D4D" w:rsidRDefault="00FC4D4D">
          <w:pPr>
            <w:pBdr>
              <w:top w:val="nil"/>
              <w:left w:val="nil"/>
              <w:bottom w:val="nil"/>
              <w:right w:val="nil"/>
              <w:between w:val="nil"/>
            </w:pBdr>
            <w:tabs>
              <w:tab w:val="center" w:pos="4819"/>
              <w:tab w:val="right" w:pos="9638"/>
            </w:tabs>
            <w:rPr>
              <w:color w:val="000000"/>
              <w:sz w:val="16"/>
              <w:szCs w:val="16"/>
            </w:rPr>
          </w:pPr>
        </w:p>
      </w:tc>
      <w:tc>
        <w:tcPr>
          <w:tcW w:w="1612" w:type="dxa"/>
        </w:tcPr>
        <w:p w:rsidR="00FC4D4D" w:rsidRDefault="001E1D7A">
          <w:pPr>
            <w:pBdr>
              <w:top w:val="nil"/>
              <w:left w:val="nil"/>
              <w:bottom w:val="nil"/>
              <w:right w:val="nil"/>
              <w:between w:val="nil"/>
            </w:pBdr>
            <w:tabs>
              <w:tab w:val="center" w:pos="4819"/>
              <w:tab w:val="right" w:pos="9638"/>
            </w:tabs>
            <w:jc w:val="right"/>
            <w:rPr>
              <w:color w:val="000000"/>
              <w:sz w:val="16"/>
              <w:szCs w:val="16"/>
            </w:rPr>
          </w:pPr>
          <w:r>
            <w:rPr>
              <w:color w:val="000000"/>
              <w:sz w:val="20"/>
              <w:szCs w:val="20"/>
            </w:rPr>
            <w:t xml:space="preserve">Pag. </w:t>
          </w:r>
          <w:r w:rsidR="00B555A0">
            <w:rPr>
              <w:color w:val="000000"/>
              <w:sz w:val="20"/>
              <w:szCs w:val="20"/>
            </w:rPr>
            <w:fldChar w:fldCharType="begin"/>
          </w:r>
          <w:r>
            <w:rPr>
              <w:color w:val="000000"/>
              <w:sz w:val="20"/>
              <w:szCs w:val="20"/>
            </w:rPr>
            <w:instrText>PAGE</w:instrText>
          </w:r>
          <w:r w:rsidR="00B555A0">
            <w:rPr>
              <w:color w:val="000000"/>
              <w:sz w:val="20"/>
              <w:szCs w:val="20"/>
            </w:rPr>
            <w:fldChar w:fldCharType="separate"/>
          </w:r>
          <w:r w:rsidR="00EA6C07">
            <w:rPr>
              <w:noProof/>
              <w:color w:val="000000"/>
              <w:sz w:val="20"/>
              <w:szCs w:val="20"/>
            </w:rPr>
            <w:t>2</w:t>
          </w:r>
          <w:r w:rsidR="00B555A0">
            <w:rPr>
              <w:color w:val="000000"/>
              <w:sz w:val="20"/>
              <w:szCs w:val="20"/>
            </w:rPr>
            <w:fldChar w:fldCharType="end"/>
          </w:r>
          <w:r>
            <w:rPr>
              <w:color w:val="000000"/>
              <w:sz w:val="20"/>
              <w:szCs w:val="20"/>
            </w:rPr>
            <w:t>/</w:t>
          </w:r>
          <w:r w:rsidR="00B555A0">
            <w:rPr>
              <w:color w:val="000000"/>
              <w:sz w:val="20"/>
              <w:szCs w:val="20"/>
            </w:rPr>
            <w:fldChar w:fldCharType="begin"/>
          </w:r>
          <w:r>
            <w:rPr>
              <w:color w:val="000000"/>
              <w:sz w:val="20"/>
              <w:szCs w:val="20"/>
            </w:rPr>
            <w:instrText>NUMPAGES</w:instrText>
          </w:r>
          <w:r w:rsidR="00B555A0">
            <w:rPr>
              <w:color w:val="000000"/>
              <w:sz w:val="20"/>
              <w:szCs w:val="20"/>
            </w:rPr>
            <w:fldChar w:fldCharType="separate"/>
          </w:r>
          <w:r w:rsidR="00EA6C07">
            <w:rPr>
              <w:noProof/>
              <w:color w:val="000000"/>
              <w:sz w:val="20"/>
              <w:szCs w:val="20"/>
            </w:rPr>
            <w:t>2</w:t>
          </w:r>
          <w:r w:rsidR="00B555A0">
            <w:rPr>
              <w:color w:val="000000"/>
              <w:sz w:val="20"/>
              <w:szCs w:val="20"/>
            </w:rPr>
            <w:fldChar w:fldCharType="end"/>
          </w:r>
        </w:p>
      </w:tc>
    </w:tr>
  </w:tbl>
  <w:p w:rsidR="00FC4D4D" w:rsidRDefault="00FC4D4D">
    <w:pPr>
      <w:pBdr>
        <w:top w:val="nil"/>
        <w:left w:val="nil"/>
        <w:bottom w:val="nil"/>
        <w:right w:val="nil"/>
        <w:between w:val="nil"/>
      </w:pBdr>
      <w:tabs>
        <w:tab w:val="center" w:pos="4819"/>
        <w:tab w:val="right" w:pos="9638"/>
      </w:tabs>
      <w:rPr>
        <w:color w:val="000000"/>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widowControl w:val="0"/>
      <w:pBdr>
        <w:top w:val="nil"/>
        <w:left w:val="nil"/>
        <w:bottom w:val="nil"/>
        <w:right w:val="nil"/>
        <w:between w:val="nil"/>
      </w:pBdr>
      <w:spacing w:line="276" w:lineRule="auto"/>
      <w:rPr>
        <w:color w:val="000000"/>
      </w:rPr>
    </w:pPr>
  </w:p>
  <w:tbl>
    <w:tblPr>
      <w:tblStyle w:val="a5"/>
      <w:tblW w:w="9639" w:type="dxa"/>
      <w:tblInd w:w="0" w:type="dxa"/>
      <w:tblBorders>
        <w:top w:val="single" w:sz="4" w:space="0" w:color="000000"/>
        <w:insideV w:val="single" w:sz="4" w:space="0" w:color="000000"/>
      </w:tblBorders>
      <w:tblLayout w:type="fixed"/>
      <w:tblLook w:val="0000" w:firstRow="0" w:lastRow="0" w:firstColumn="0" w:lastColumn="0" w:noHBand="0" w:noVBand="0"/>
    </w:tblPr>
    <w:tblGrid>
      <w:gridCol w:w="8166"/>
      <w:gridCol w:w="1473"/>
    </w:tblGrid>
    <w:tr w:rsidR="00FC4D4D">
      <w:tc>
        <w:tcPr>
          <w:tcW w:w="9639" w:type="dxa"/>
          <w:gridSpan w:val="2"/>
          <w:vAlign w:val="center"/>
        </w:tcPr>
        <w:p w:rsidR="00FC4D4D" w:rsidRDefault="001E1D7A">
          <w:pPr>
            <w:pBdr>
              <w:top w:val="nil"/>
              <w:left w:val="nil"/>
              <w:bottom w:val="nil"/>
              <w:right w:val="nil"/>
              <w:between w:val="nil"/>
            </w:pBdr>
            <w:tabs>
              <w:tab w:val="center" w:pos="4819"/>
              <w:tab w:val="right" w:pos="9638"/>
            </w:tabs>
            <w:jc w:val="center"/>
            <w:rPr>
              <w:color w:val="000000"/>
              <w:sz w:val="12"/>
              <w:szCs w:val="12"/>
            </w:rPr>
          </w:pPr>
          <w:r>
            <w:rPr>
              <w:color w:val="000000"/>
              <w:sz w:val="14"/>
              <w:szCs w:val="14"/>
            </w:rPr>
            <w:t>Istituto Oncologico Veneto I.R.C.C.S.- Ospedale Busonera</w:t>
          </w:r>
          <w:r>
            <w:rPr>
              <w:color w:val="000000"/>
              <w:sz w:val="12"/>
              <w:szCs w:val="12"/>
            </w:rPr>
            <w:t xml:space="preserve"> – via Gattamelata 64 – 35128 Padova –P.I./C.F. 04074560287; </w:t>
          </w:r>
          <w:hyperlink r:id="rId1">
            <w:r>
              <w:rPr>
                <w:color w:val="0000FF"/>
                <w:sz w:val="12"/>
                <w:szCs w:val="12"/>
                <w:u w:val="single"/>
              </w:rPr>
              <w:t>www.ioveneto.it</w:t>
            </w:r>
          </w:hyperlink>
        </w:p>
      </w:tc>
    </w:tr>
    <w:tr w:rsidR="00FC4D4D">
      <w:tc>
        <w:tcPr>
          <w:tcW w:w="8166" w:type="dxa"/>
          <w:tcBorders>
            <w:top w:val="nil"/>
          </w:tcBorders>
          <w:vAlign w:val="center"/>
        </w:tcPr>
        <w:p w:rsidR="00FC4D4D" w:rsidRDefault="00FC4D4D">
          <w:pPr>
            <w:pBdr>
              <w:top w:val="nil"/>
              <w:left w:val="nil"/>
              <w:bottom w:val="nil"/>
              <w:right w:val="nil"/>
              <w:between w:val="nil"/>
            </w:pBdr>
            <w:tabs>
              <w:tab w:val="center" w:pos="4819"/>
              <w:tab w:val="right" w:pos="9638"/>
            </w:tabs>
            <w:rPr>
              <w:color w:val="000000"/>
              <w:sz w:val="14"/>
              <w:szCs w:val="14"/>
            </w:rPr>
          </w:pPr>
        </w:p>
      </w:tc>
      <w:tc>
        <w:tcPr>
          <w:tcW w:w="1473" w:type="dxa"/>
          <w:tcBorders>
            <w:top w:val="nil"/>
          </w:tcBorders>
          <w:vAlign w:val="center"/>
        </w:tcPr>
        <w:p w:rsidR="00FC4D4D" w:rsidRDefault="001E1D7A">
          <w:pPr>
            <w:pBdr>
              <w:top w:val="nil"/>
              <w:left w:val="nil"/>
              <w:bottom w:val="nil"/>
              <w:right w:val="nil"/>
              <w:between w:val="nil"/>
            </w:pBdr>
            <w:tabs>
              <w:tab w:val="center" w:pos="4819"/>
              <w:tab w:val="right" w:pos="9638"/>
            </w:tabs>
            <w:jc w:val="right"/>
            <w:rPr>
              <w:color w:val="000000"/>
              <w:sz w:val="12"/>
              <w:szCs w:val="12"/>
            </w:rPr>
          </w:pPr>
          <w:r>
            <w:rPr>
              <w:color w:val="000000"/>
              <w:sz w:val="20"/>
              <w:szCs w:val="20"/>
            </w:rPr>
            <w:t xml:space="preserve">Pag. </w:t>
          </w:r>
          <w:r w:rsidR="00B555A0">
            <w:rPr>
              <w:color w:val="000000"/>
              <w:sz w:val="20"/>
              <w:szCs w:val="20"/>
            </w:rPr>
            <w:fldChar w:fldCharType="begin"/>
          </w:r>
          <w:r>
            <w:rPr>
              <w:color w:val="000000"/>
              <w:sz w:val="20"/>
              <w:szCs w:val="20"/>
            </w:rPr>
            <w:instrText>PAGE</w:instrText>
          </w:r>
          <w:r w:rsidR="00B555A0">
            <w:rPr>
              <w:color w:val="000000"/>
              <w:sz w:val="20"/>
              <w:szCs w:val="20"/>
            </w:rPr>
            <w:fldChar w:fldCharType="separate"/>
          </w:r>
          <w:r w:rsidR="00EA6C07">
            <w:rPr>
              <w:noProof/>
              <w:color w:val="000000"/>
              <w:sz w:val="20"/>
              <w:szCs w:val="20"/>
            </w:rPr>
            <w:t>1</w:t>
          </w:r>
          <w:r w:rsidR="00B555A0">
            <w:rPr>
              <w:color w:val="000000"/>
              <w:sz w:val="20"/>
              <w:szCs w:val="20"/>
            </w:rPr>
            <w:fldChar w:fldCharType="end"/>
          </w:r>
          <w:r>
            <w:rPr>
              <w:color w:val="000000"/>
              <w:sz w:val="20"/>
              <w:szCs w:val="20"/>
            </w:rPr>
            <w:t>/1</w:t>
          </w:r>
        </w:p>
      </w:tc>
    </w:tr>
  </w:tbl>
  <w:p w:rsidR="00FC4D4D" w:rsidRDefault="00FC4D4D">
    <w:pPr>
      <w:pBdr>
        <w:top w:val="nil"/>
        <w:left w:val="nil"/>
        <w:bottom w:val="nil"/>
        <w:right w:val="nil"/>
        <w:between w:val="nil"/>
      </w:pBdr>
      <w:tabs>
        <w:tab w:val="center" w:pos="4819"/>
        <w:tab w:val="right" w:pos="9638"/>
      </w:tabs>
      <w:jc w:val="right"/>
      <w:rPr>
        <w:color w:val="000000"/>
        <w:sz w:val="4"/>
        <w:szCs w:val="4"/>
      </w:rPr>
    </w:pPr>
  </w:p>
  <w:p w:rsidR="00FC4D4D" w:rsidRDefault="00FC4D4D">
    <w:pPr>
      <w:pBdr>
        <w:top w:val="nil"/>
        <w:left w:val="nil"/>
        <w:bottom w:val="nil"/>
        <w:right w:val="nil"/>
        <w:between w:val="nil"/>
      </w:pBdr>
      <w:tabs>
        <w:tab w:val="center" w:pos="4819"/>
        <w:tab w:val="right" w:pos="9638"/>
      </w:tabs>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EA1" w:rsidRDefault="00233EA1">
      <w:r>
        <w:separator/>
      </w:r>
    </w:p>
  </w:footnote>
  <w:footnote w:type="continuationSeparator" w:id="0">
    <w:p w:rsidR="00233EA1" w:rsidRDefault="00233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widowControl w:val="0"/>
      <w:pBdr>
        <w:top w:val="nil"/>
        <w:left w:val="nil"/>
        <w:bottom w:val="nil"/>
        <w:right w:val="nil"/>
        <w:between w:val="nil"/>
      </w:pBdr>
      <w:spacing w:line="276" w:lineRule="auto"/>
    </w:pPr>
  </w:p>
  <w:tbl>
    <w:tblPr>
      <w:tblStyle w:val="a3"/>
      <w:tblW w:w="9779" w:type="dxa"/>
      <w:jc w:val="center"/>
      <w:tblInd w:w="0" w:type="dxa"/>
      <w:tblLayout w:type="fixed"/>
      <w:tblLook w:val="0000" w:firstRow="0" w:lastRow="0" w:firstColumn="0" w:lastColumn="0" w:noHBand="0" w:noVBand="0"/>
    </w:tblPr>
    <w:tblGrid>
      <w:gridCol w:w="1134"/>
      <w:gridCol w:w="7508"/>
      <w:gridCol w:w="1137"/>
    </w:tblGrid>
    <w:tr w:rsidR="00FC4D4D">
      <w:trPr>
        <w:jc w:val="center"/>
      </w:trPr>
      <w:tc>
        <w:tcPr>
          <w:tcW w:w="1134" w:type="dxa"/>
          <w:vMerge w:val="restart"/>
        </w:tcPr>
        <w:p w:rsidR="00FC4D4D" w:rsidRDefault="001E1D7A">
          <w:pPr>
            <w:jc w:val="center"/>
            <w:rPr>
              <w:sz w:val="20"/>
              <w:szCs w:val="20"/>
            </w:rPr>
          </w:pPr>
          <w:r>
            <w:rPr>
              <w:noProof/>
            </w:rPr>
            <w:drawing>
              <wp:anchor distT="0" distB="0" distL="114300" distR="114300" simplePos="0" relativeHeight="251658240" behindDoc="0" locked="0" layoutInCell="1" allowOverlap="1">
                <wp:simplePos x="0" y="0"/>
                <wp:positionH relativeFrom="column">
                  <wp:posOffset>73552</wp:posOffset>
                </wp:positionH>
                <wp:positionV relativeFrom="paragraph">
                  <wp:posOffset>4971</wp:posOffset>
                </wp:positionV>
                <wp:extent cx="457200" cy="457200"/>
                <wp:effectExtent l="0" t="0" r="0" b="0"/>
                <wp:wrapNone/>
                <wp:docPr id="8" name="image3.png" descr="regione_piccolo_OK"/>
                <wp:cNvGraphicFramePr/>
                <a:graphic xmlns:a="http://schemas.openxmlformats.org/drawingml/2006/main">
                  <a:graphicData uri="http://schemas.openxmlformats.org/drawingml/2006/picture">
                    <pic:pic xmlns:pic="http://schemas.openxmlformats.org/drawingml/2006/picture">
                      <pic:nvPicPr>
                        <pic:cNvPr id="0" name="image3.png" descr="regione_piccolo_OK"/>
                        <pic:cNvPicPr preferRelativeResize="0"/>
                      </pic:nvPicPr>
                      <pic:blipFill>
                        <a:blip r:embed="rId1"/>
                        <a:srcRect/>
                        <a:stretch>
                          <a:fillRect/>
                        </a:stretch>
                      </pic:blipFill>
                      <pic:spPr>
                        <a:xfrm>
                          <a:off x="0" y="0"/>
                          <a:ext cx="457200" cy="457200"/>
                        </a:xfrm>
                        <a:prstGeom prst="rect">
                          <a:avLst/>
                        </a:prstGeom>
                        <a:ln/>
                      </pic:spPr>
                    </pic:pic>
                  </a:graphicData>
                </a:graphic>
              </wp:anchor>
            </w:drawing>
          </w:r>
        </w:p>
      </w:tc>
      <w:tc>
        <w:tcPr>
          <w:tcW w:w="7508" w:type="dxa"/>
          <w:vAlign w:val="center"/>
        </w:tcPr>
        <w:p w:rsidR="00FC4D4D" w:rsidRDefault="001E1D7A">
          <w:pPr>
            <w:pStyle w:val="Titolo"/>
            <w:spacing w:before="0" w:after="0"/>
            <w:rPr>
              <w:sz w:val="12"/>
              <w:szCs w:val="12"/>
            </w:rPr>
          </w:pPr>
          <w:r>
            <w:rPr>
              <w:sz w:val="12"/>
              <w:szCs w:val="12"/>
            </w:rPr>
            <w:t>REGIONE DEL VENETO</w:t>
          </w:r>
        </w:p>
      </w:tc>
      <w:tc>
        <w:tcPr>
          <w:tcW w:w="1137" w:type="dxa"/>
          <w:vMerge w:val="restart"/>
        </w:tcPr>
        <w:p w:rsidR="00FC4D4D" w:rsidRDefault="001E1D7A">
          <w:pPr>
            <w:jc w:val="center"/>
          </w:pPr>
          <w:r>
            <w:rPr>
              <w:noProof/>
            </w:rPr>
            <w:drawing>
              <wp:anchor distT="0" distB="0" distL="114300" distR="114300" simplePos="0" relativeHeight="251659264" behindDoc="0" locked="0" layoutInCell="1" allowOverlap="1">
                <wp:simplePos x="0" y="0"/>
                <wp:positionH relativeFrom="column">
                  <wp:posOffset>82551</wp:posOffset>
                </wp:positionH>
                <wp:positionV relativeFrom="paragraph">
                  <wp:posOffset>1383</wp:posOffset>
                </wp:positionV>
                <wp:extent cx="444500" cy="457200"/>
                <wp:effectExtent l="0" t="0" r="0" b="0"/>
                <wp:wrapNone/>
                <wp:docPr id="5" name="image2.jpg" descr="logoScuro_IOV senza padova"/>
                <wp:cNvGraphicFramePr/>
                <a:graphic xmlns:a="http://schemas.openxmlformats.org/drawingml/2006/main">
                  <a:graphicData uri="http://schemas.openxmlformats.org/drawingml/2006/picture">
                    <pic:pic xmlns:pic="http://schemas.openxmlformats.org/drawingml/2006/picture">
                      <pic:nvPicPr>
                        <pic:cNvPr id="0" name="image2.jpg" descr="logoScuro_IOV senza padova"/>
                        <pic:cNvPicPr preferRelativeResize="0"/>
                      </pic:nvPicPr>
                      <pic:blipFill>
                        <a:blip r:embed="rId2"/>
                        <a:srcRect/>
                        <a:stretch>
                          <a:fillRect/>
                        </a:stretch>
                      </pic:blipFill>
                      <pic:spPr>
                        <a:xfrm>
                          <a:off x="0" y="0"/>
                          <a:ext cx="444500" cy="457200"/>
                        </a:xfrm>
                        <a:prstGeom prst="rect">
                          <a:avLst/>
                        </a:prstGeom>
                        <a:ln/>
                      </pic:spPr>
                    </pic:pic>
                  </a:graphicData>
                </a:graphic>
              </wp:anchor>
            </w:drawing>
          </w:r>
        </w:p>
      </w:tc>
    </w:tr>
    <w:tr w:rsidR="00FC4D4D">
      <w:trPr>
        <w:jc w:val="center"/>
      </w:trPr>
      <w:tc>
        <w:tcPr>
          <w:tcW w:w="1134" w:type="dxa"/>
          <w:vMerge/>
        </w:tcPr>
        <w:p w:rsidR="00FC4D4D" w:rsidRDefault="00FC4D4D">
          <w:pPr>
            <w:widowControl w:val="0"/>
            <w:pBdr>
              <w:top w:val="nil"/>
              <w:left w:val="nil"/>
              <w:bottom w:val="nil"/>
              <w:right w:val="nil"/>
              <w:between w:val="nil"/>
            </w:pBdr>
            <w:spacing w:line="276" w:lineRule="auto"/>
          </w:pPr>
        </w:p>
      </w:tc>
      <w:tc>
        <w:tcPr>
          <w:tcW w:w="7508" w:type="dxa"/>
          <w:vAlign w:val="center"/>
        </w:tcPr>
        <w:p w:rsidR="00FC4D4D" w:rsidRDefault="001E1D7A">
          <w:pPr>
            <w:pStyle w:val="Sottotitolo"/>
            <w:spacing w:before="60" w:after="40"/>
            <w:rPr>
              <w:sz w:val="18"/>
              <w:szCs w:val="18"/>
            </w:rPr>
          </w:pPr>
          <w:r>
            <w:rPr>
              <w:sz w:val="18"/>
              <w:szCs w:val="18"/>
            </w:rPr>
            <w:t>Istituto Oncologico Veneto</w:t>
          </w:r>
        </w:p>
        <w:p w:rsidR="00FC4D4D" w:rsidRDefault="001E1D7A">
          <w:pPr>
            <w:pStyle w:val="Sottotitolo"/>
            <w:spacing w:before="60" w:after="40"/>
            <w:rPr>
              <w:sz w:val="18"/>
              <w:szCs w:val="18"/>
            </w:rPr>
          </w:pPr>
          <w:r>
            <w:rPr>
              <w:sz w:val="18"/>
              <w:szCs w:val="18"/>
            </w:rPr>
            <w:t>Istituto di Ricovero e Cura a Carattere Scientifico</w:t>
          </w:r>
        </w:p>
      </w:tc>
      <w:tc>
        <w:tcPr>
          <w:tcW w:w="1137" w:type="dxa"/>
          <w:vMerge/>
        </w:tcPr>
        <w:p w:rsidR="00FC4D4D" w:rsidRDefault="00FC4D4D">
          <w:pPr>
            <w:widowControl w:val="0"/>
            <w:pBdr>
              <w:top w:val="nil"/>
              <w:left w:val="nil"/>
              <w:bottom w:val="nil"/>
              <w:right w:val="nil"/>
              <w:between w:val="nil"/>
            </w:pBdr>
            <w:spacing w:line="276" w:lineRule="auto"/>
            <w:rPr>
              <w:sz w:val="18"/>
              <w:szCs w:val="18"/>
            </w:rPr>
          </w:pPr>
        </w:p>
      </w:tc>
    </w:tr>
    <w:tr w:rsidR="00FC4D4D">
      <w:trPr>
        <w:jc w:val="center"/>
      </w:trPr>
      <w:tc>
        <w:tcPr>
          <w:tcW w:w="1134" w:type="dxa"/>
          <w:tcBorders>
            <w:bottom w:val="single" w:sz="4" w:space="0" w:color="000000"/>
          </w:tcBorders>
        </w:tcPr>
        <w:p w:rsidR="00FC4D4D" w:rsidRDefault="00FC4D4D"/>
      </w:tc>
      <w:tc>
        <w:tcPr>
          <w:tcW w:w="7508" w:type="dxa"/>
          <w:tcBorders>
            <w:bottom w:val="single" w:sz="4" w:space="0" w:color="000000"/>
          </w:tcBorders>
          <w:vAlign w:val="center"/>
        </w:tcPr>
        <w:p w:rsidR="00FC4D4D" w:rsidRDefault="00FC4D4D">
          <w:pPr>
            <w:pStyle w:val="Sottotitolo"/>
            <w:spacing w:before="60" w:after="40"/>
            <w:rPr>
              <w:sz w:val="18"/>
              <w:szCs w:val="18"/>
            </w:rPr>
          </w:pPr>
        </w:p>
      </w:tc>
      <w:tc>
        <w:tcPr>
          <w:tcW w:w="1137" w:type="dxa"/>
          <w:tcBorders>
            <w:bottom w:val="single" w:sz="4" w:space="0" w:color="000000"/>
          </w:tcBorders>
        </w:tcPr>
        <w:p w:rsidR="00FC4D4D" w:rsidRDefault="00FC4D4D">
          <w:pPr>
            <w:jc w:val="right"/>
            <w:rPr>
              <w:sz w:val="20"/>
              <w:szCs w:val="20"/>
            </w:rPr>
          </w:pPr>
        </w:p>
      </w:tc>
    </w:tr>
  </w:tbl>
  <w:p w:rsidR="00FC4D4D" w:rsidRDefault="00FC4D4D">
    <w:pPr>
      <w:pStyle w:val="Sottotitolo"/>
      <w:spacing w:before="40"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widowControl w:val="0"/>
      <w:pBdr>
        <w:top w:val="nil"/>
        <w:left w:val="nil"/>
        <w:bottom w:val="nil"/>
        <w:right w:val="nil"/>
        <w:between w:val="nil"/>
      </w:pBdr>
      <w:spacing w:line="276" w:lineRule="auto"/>
      <w:rPr>
        <w:color w:val="000000"/>
      </w:rPr>
    </w:pPr>
  </w:p>
  <w:tbl>
    <w:tblPr>
      <w:tblStyle w:val="a4"/>
      <w:tblW w:w="9356" w:type="dxa"/>
      <w:tblInd w:w="212" w:type="dxa"/>
      <w:tblLayout w:type="fixed"/>
      <w:tblLook w:val="0000" w:firstRow="0" w:lastRow="0" w:firstColumn="0" w:lastColumn="0" w:noHBand="0" w:noVBand="0"/>
    </w:tblPr>
    <w:tblGrid>
      <w:gridCol w:w="1423"/>
      <w:gridCol w:w="6515"/>
      <w:gridCol w:w="1418"/>
    </w:tblGrid>
    <w:tr w:rsidR="00FC4D4D">
      <w:trPr>
        <w:trHeight w:val="282"/>
      </w:trPr>
      <w:tc>
        <w:tcPr>
          <w:tcW w:w="1423" w:type="dxa"/>
          <w:vMerge w:val="restart"/>
        </w:tcPr>
        <w:p w:rsidR="00FC4D4D" w:rsidRDefault="001E1D7A">
          <w:pPr>
            <w:rPr>
              <w:sz w:val="20"/>
              <w:szCs w:val="20"/>
            </w:rPr>
          </w:pPr>
          <w:r>
            <w:rPr>
              <w:noProof/>
            </w:rPr>
            <w:drawing>
              <wp:anchor distT="0" distB="0" distL="114300" distR="114300" simplePos="0" relativeHeight="251660288" behindDoc="0" locked="0" layoutInCell="1" allowOverlap="1">
                <wp:simplePos x="0" y="0"/>
                <wp:positionH relativeFrom="column">
                  <wp:posOffset>-3174</wp:posOffset>
                </wp:positionH>
                <wp:positionV relativeFrom="paragraph">
                  <wp:posOffset>147320</wp:posOffset>
                </wp:positionV>
                <wp:extent cx="476250" cy="571500"/>
                <wp:effectExtent l="0" t="0" r="0" b="0"/>
                <wp:wrapNone/>
                <wp:docPr id="6" name="image2.jpg" descr="logoScuro_IOV senza padova"/>
                <wp:cNvGraphicFramePr/>
                <a:graphic xmlns:a="http://schemas.openxmlformats.org/drawingml/2006/main">
                  <a:graphicData uri="http://schemas.openxmlformats.org/drawingml/2006/picture">
                    <pic:pic xmlns:pic="http://schemas.openxmlformats.org/drawingml/2006/picture">
                      <pic:nvPicPr>
                        <pic:cNvPr id="0" name="image2.jpg" descr="logoScuro_IOV senza padova"/>
                        <pic:cNvPicPr preferRelativeResize="0"/>
                      </pic:nvPicPr>
                      <pic:blipFill>
                        <a:blip r:embed="rId1"/>
                        <a:srcRect/>
                        <a:stretch>
                          <a:fillRect/>
                        </a:stretch>
                      </pic:blipFill>
                      <pic:spPr>
                        <a:xfrm>
                          <a:off x="0" y="0"/>
                          <a:ext cx="476250" cy="571500"/>
                        </a:xfrm>
                        <a:prstGeom prst="rect">
                          <a:avLst/>
                        </a:prstGeom>
                        <a:ln/>
                      </pic:spPr>
                    </pic:pic>
                  </a:graphicData>
                </a:graphic>
              </wp:anchor>
            </w:drawing>
          </w:r>
        </w:p>
      </w:tc>
      <w:tc>
        <w:tcPr>
          <w:tcW w:w="6515" w:type="dxa"/>
          <w:vAlign w:val="center"/>
        </w:tcPr>
        <w:p w:rsidR="00FC4D4D" w:rsidRDefault="001E1D7A">
          <w:pPr>
            <w:pStyle w:val="Titolo"/>
            <w:spacing w:before="0" w:after="0"/>
            <w:rPr>
              <w:sz w:val="18"/>
              <w:szCs w:val="18"/>
            </w:rPr>
          </w:pPr>
          <w:r>
            <w:rPr>
              <w:sz w:val="18"/>
              <w:szCs w:val="18"/>
            </w:rPr>
            <w:t>REGIONE DEL VENETO</w:t>
          </w:r>
        </w:p>
      </w:tc>
      <w:tc>
        <w:tcPr>
          <w:tcW w:w="1418" w:type="dxa"/>
          <w:vMerge w:val="restart"/>
        </w:tcPr>
        <w:p w:rsidR="00FC4D4D" w:rsidRDefault="001E1D7A">
          <w:r>
            <w:rPr>
              <w:noProof/>
            </w:rPr>
            <w:drawing>
              <wp:inline distT="0" distB="0" distL="0" distR="0">
                <wp:extent cx="807720" cy="605790"/>
                <wp:effectExtent l="0" t="0" r="0" b="0"/>
                <wp:docPr id="7" name="image1.jpg" descr="Logo_Regione_Veneto_1"/>
                <wp:cNvGraphicFramePr/>
                <a:graphic xmlns:a="http://schemas.openxmlformats.org/drawingml/2006/main">
                  <a:graphicData uri="http://schemas.openxmlformats.org/drawingml/2006/picture">
                    <pic:pic xmlns:pic="http://schemas.openxmlformats.org/drawingml/2006/picture">
                      <pic:nvPicPr>
                        <pic:cNvPr id="0" name="image1.jpg" descr="Logo_Regione_Veneto_1"/>
                        <pic:cNvPicPr preferRelativeResize="0"/>
                      </pic:nvPicPr>
                      <pic:blipFill>
                        <a:blip r:embed="rId2"/>
                        <a:srcRect/>
                        <a:stretch>
                          <a:fillRect/>
                        </a:stretch>
                      </pic:blipFill>
                      <pic:spPr>
                        <a:xfrm>
                          <a:off x="0" y="0"/>
                          <a:ext cx="807720" cy="605790"/>
                        </a:xfrm>
                        <a:prstGeom prst="rect">
                          <a:avLst/>
                        </a:prstGeom>
                        <a:ln/>
                      </pic:spPr>
                    </pic:pic>
                  </a:graphicData>
                </a:graphic>
              </wp:inline>
            </w:drawing>
          </w:r>
        </w:p>
      </w:tc>
    </w:tr>
    <w:tr w:rsidR="00FC4D4D">
      <w:trPr>
        <w:trHeight w:val="427"/>
      </w:trPr>
      <w:tc>
        <w:tcPr>
          <w:tcW w:w="1423" w:type="dxa"/>
          <w:vMerge/>
        </w:tcPr>
        <w:p w:rsidR="00FC4D4D" w:rsidRDefault="00FC4D4D">
          <w:pPr>
            <w:widowControl w:val="0"/>
            <w:pBdr>
              <w:top w:val="nil"/>
              <w:left w:val="nil"/>
              <w:bottom w:val="nil"/>
              <w:right w:val="nil"/>
              <w:between w:val="nil"/>
            </w:pBdr>
            <w:spacing w:line="276" w:lineRule="auto"/>
          </w:pPr>
        </w:p>
      </w:tc>
      <w:tc>
        <w:tcPr>
          <w:tcW w:w="6515" w:type="dxa"/>
          <w:vAlign w:val="center"/>
        </w:tcPr>
        <w:p w:rsidR="00FC4D4D" w:rsidRDefault="001E1D7A">
          <w:pPr>
            <w:pStyle w:val="Sottotitolo"/>
            <w:spacing w:before="80" w:after="80"/>
          </w:pPr>
          <w:r>
            <w:t>Istituto Oncologico del Veneto</w:t>
          </w:r>
        </w:p>
      </w:tc>
      <w:tc>
        <w:tcPr>
          <w:tcW w:w="1418" w:type="dxa"/>
          <w:vMerge/>
        </w:tcPr>
        <w:p w:rsidR="00FC4D4D" w:rsidRDefault="00FC4D4D">
          <w:pPr>
            <w:widowControl w:val="0"/>
            <w:pBdr>
              <w:top w:val="nil"/>
              <w:left w:val="nil"/>
              <w:bottom w:val="nil"/>
              <w:right w:val="nil"/>
              <w:between w:val="nil"/>
            </w:pBdr>
            <w:spacing w:line="276" w:lineRule="auto"/>
          </w:pPr>
        </w:p>
      </w:tc>
    </w:tr>
    <w:tr w:rsidR="00FC4D4D">
      <w:trPr>
        <w:trHeight w:val="421"/>
      </w:trPr>
      <w:tc>
        <w:tcPr>
          <w:tcW w:w="1423" w:type="dxa"/>
          <w:vMerge/>
        </w:tcPr>
        <w:p w:rsidR="00FC4D4D" w:rsidRDefault="00FC4D4D">
          <w:pPr>
            <w:widowControl w:val="0"/>
            <w:pBdr>
              <w:top w:val="nil"/>
              <w:left w:val="nil"/>
              <w:bottom w:val="nil"/>
              <w:right w:val="nil"/>
              <w:between w:val="nil"/>
            </w:pBdr>
            <w:spacing w:line="276" w:lineRule="auto"/>
          </w:pPr>
        </w:p>
      </w:tc>
      <w:tc>
        <w:tcPr>
          <w:tcW w:w="6515" w:type="dxa"/>
          <w:vAlign w:val="center"/>
        </w:tcPr>
        <w:p w:rsidR="00FC4D4D" w:rsidRDefault="001E1D7A">
          <w:pPr>
            <w:pStyle w:val="Sottotitolo"/>
            <w:spacing w:before="80" w:after="80"/>
            <w:rPr>
              <w:sz w:val="28"/>
              <w:szCs w:val="28"/>
            </w:rPr>
          </w:pPr>
          <w:r>
            <w:rPr>
              <w:b w:val="0"/>
              <w:sz w:val="28"/>
              <w:szCs w:val="28"/>
            </w:rPr>
            <w:t>Istituto di Ricovero e Cura a Carattere Scientifico</w:t>
          </w:r>
        </w:p>
      </w:tc>
      <w:tc>
        <w:tcPr>
          <w:tcW w:w="1418" w:type="dxa"/>
          <w:vMerge/>
        </w:tcPr>
        <w:p w:rsidR="00FC4D4D" w:rsidRDefault="00FC4D4D">
          <w:pPr>
            <w:widowControl w:val="0"/>
            <w:pBdr>
              <w:top w:val="nil"/>
              <w:left w:val="nil"/>
              <w:bottom w:val="nil"/>
              <w:right w:val="nil"/>
              <w:between w:val="nil"/>
            </w:pBdr>
            <w:spacing w:line="276" w:lineRule="auto"/>
            <w:rPr>
              <w:sz w:val="28"/>
              <w:szCs w:val="28"/>
            </w:rPr>
          </w:pPr>
        </w:p>
      </w:tc>
    </w:tr>
  </w:tbl>
  <w:p w:rsidR="00FC4D4D" w:rsidRDefault="001E1D7A">
    <w:pPr>
      <w:pStyle w:val="Sottotitolo"/>
      <w:spacing w:before="120"/>
      <w:rPr>
        <w:sz w:val="22"/>
        <w:szCs w:val="22"/>
      </w:rPr>
    </w:pPr>
    <w:r>
      <w:rPr>
        <w:sz w:val="22"/>
        <w:szCs w:val="22"/>
      </w:rPr>
      <w:t>UOS SERVIZI TECNICI E PATRIMONIALI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3"/>
      <w:numFmt w:val="bullet"/>
      <w:lvlText w:val="-"/>
      <w:lvlJc w:val="left"/>
      <w:pPr>
        <w:tabs>
          <w:tab w:val="num" w:pos="0"/>
        </w:tabs>
        <w:ind w:left="717" w:hanging="360"/>
      </w:pPr>
      <w:rPr>
        <w:rFonts w:ascii="Candara" w:hAnsi="Candara" w:cs="Calibri"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Candara" w:eastAsia="Verdana" w:hAnsi="Candara" w:cs="Candara"/>
        <w:b/>
        <w:bCs/>
        <w:kern w:val="0"/>
        <w:sz w:val="22"/>
        <w:szCs w:val="22"/>
        <w:lang w:val="it-IT" w:eastAsia="zh-CN" w:bidi="ar-SA"/>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18"/>
        <w:szCs w:val="22"/>
      </w:rPr>
    </w:lvl>
  </w:abstractNum>
  <w:abstractNum w:abstractNumId="4" w15:restartNumberingAfterBreak="0">
    <w:nsid w:val="00000006"/>
    <w:multiLevelType w:val="singleLevel"/>
    <w:tmpl w:val="00000006"/>
    <w:name w:val="WW8Num6"/>
    <w:lvl w:ilvl="0">
      <w:numFmt w:val="bullet"/>
      <w:lvlText w:val="-"/>
      <w:lvlJc w:val="left"/>
      <w:pPr>
        <w:tabs>
          <w:tab w:val="num" w:pos="0"/>
        </w:tabs>
        <w:ind w:left="1851" w:hanging="360"/>
      </w:pPr>
      <w:rPr>
        <w:rFonts w:ascii="Verdana" w:hAnsi="Verdana" w:cs="Arial" w:hint="default"/>
      </w:rPr>
    </w:lvl>
  </w:abstractNum>
  <w:abstractNum w:abstractNumId="5" w15:restartNumberingAfterBreak="0">
    <w:nsid w:val="0DA64279"/>
    <w:multiLevelType w:val="hybridMultilevel"/>
    <w:tmpl w:val="538E0318"/>
    <w:lvl w:ilvl="0" w:tplc="3A5891F8">
      <w:start w:val="1"/>
      <w:numFmt w:val="decimal"/>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6" w15:restartNumberingAfterBreak="0">
    <w:nsid w:val="3A022D52"/>
    <w:multiLevelType w:val="hybridMultilevel"/>
    <w:tmpl w:val="3200A420"/>
    <w:lvl w:ilvl="0" w:tplc="49A21BE2">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7" w15:restartNumberingAfterBreak="0">
    <w:nsid w:val="49CD7DA6"/>
    <w:multiLevelType w:val="hybridMultilevel"/>
    <w:tmpl w:val="528899F0"/>
    <w:lvl w:ilvl="0" w:tplc="ECD8D23E">
      <w:start w:val="1"/>
      <w:numFmt w:val="decimal"/>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8" w15:restartNumberingAfterBreak="0">
    <w:nsid w:val="601B3C24"/>
    <w:multiLevelType w:val="hybridMultilevel"/>
    <w:tmpl w:val="132860A6"/>
    <w:lvl w:ilvl="0" w:tplc="774E8EEA">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9" w15:restartNumberingAfterBreak="0">
    <w:nsid w:val="609D307C"/>
    <w:multiLevelType w:val="hybridMultilevel"/>
    <w:tmpl w:val="EA80B584"/>
    <w:lvl w:ilvl="0" w:tplc="ECD8D23E">
      <w:start w:val="1"/>
      <w:numFmt w:val="decimal"/>
      <w:lvlText w:val="%1."/>
      <w:lvlJc w:val="left"/>
      <w:pPr>
        <w:ind w:left="358" w:hanging="360"/>
      </w:pPr>
      <w:rPr>
        <w:rFonts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num w:numId="1">
    <w:abstractNumId w:val="8"/>
  </w:num>
  <w:num w:numId="2">
    <w:abstractNumId w:val="6"/>
  </w:num>
  <w:num w:numId="3">
    <w:abstractNumId w:val="9"/>
  </w:num>
  <w:num w:numId="4">
    <w:abstractNumId w:val="5"/>
  </w:num>
  <w:num w:numId="5">
    <w:abstractNumId w:val="7"/>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D4D"/>
    <w:rsid w:val="000C7685"/>
    <w:rsid w:val="00130B1D"/>
    <w:rsid w:val="001E1D7A"/>
    <w:rsid w:val="001F1947"/>
    <w:rsid w:val="00233EA1"/>
    <w:rsid w:val="00296226"/>
    <w:rsid w:val="002A2D0F"/>
    <w:rsid w:val="003A6E55"/>
    <w:rsid w:val="003B5FB5"/>
    <w:rsid w:val="003C577F"/>
    <w:rsid w:val="00497F9A"/>
    <w:rsid w:val="005A10BE"/>
    <w:rsid w:val="006450D1"/>
    <w:rsid w:val="006474DF"/>
    <w:rsid w:val="00673D01"/>
    <w:rsid w:val="006E1A80"/>
    <w:rsid w:val="008B7A70"/>
    <w:rsid w:val="00936B30"/>
    <w:rsid w:val="009B20FA"/>
    <w:rsid w:val="00A0148C"/>
    <w:rsid w:val="00AC44CA"/>
    <w:rsid w:val="00B06DA4"/>
    <w:rsid w:val="00B555A0"/>
    <w:rsid w:val="00B8298A"/>
    <w:rsid w:val="00C623E5"/>
    <w:rsid w:val="00C67596"/>
    <w:rsid w:val="00C951BC"/>
    <w:rsid w:val="00CA6FFC"/>
    <w:rsid w:val="00D47D70"/>
    <w:rsid w:val="00D65CEA"/>
    <w:rsid w:val="00DB2860"/>
    <w:rsid w:val="00E46ADE"/>
    <w:rsid w:val="00EA6C07"/>
    <w:rsid w:val="00F20EBB"/>
    <w:rsid w:val="00F73054"/>
    <w:rsid w:val="00FC0720"/>
    <w:rsid w:val="00FC4D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03DA"/>
  <w15:docId w15:val="{8D177BB6-61FF-486B-9B65-30B00461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45FB"/>
  </w:style>
  <w:style w:type="paragraph" w:styleId="Titolo1">
    <w:name w:val="heading 1"/>
    <w:basedOn w:val="Normale"/>
    <w:next w:val="Normale"/>
    <w:qFormat/>
    <w:rsid w:val="00B555A0"/>
    <w:pPr>
      <w:keepNext/>
      <w:pBdr>
        <w:top w:val="single" w:sz="6" w:space="1" w:color="auto"/>
        <w:left w:val="single" w:sz="6" w:space="1" w:color="auto"/>
        <w:bottom w:val="single" w:sz="6" w:space="1" w:color="auto"/>
        <w:right w:val="single" w:sz="6" w:space="1" w:color="auto"/>
      </w:pBdr>
      <w:outlineLvl w:val="0"/>
    </w:pPr>
    <w:rPr>
      <w:i/>
      <w:iCs/>
      <w:lang w:val="de-DE"/>
    </w:rPr>
  </w:style>
  <w:style w:type="paragraph" w:styleId="Titolo2">
    <w:name w:val="heading 2"/>
    <w:basedOn w:val="Normale"/>
    <w:next w:val="Normale"/>
    <w:qFormat/>
    <w:rsid w:val="00B555A0"/>
    <w:pPr>
      <w:keepNext/>
      <w:pBdr>
        <w:top w:val="single" w:sz="6" w:space="1" w:color="auto"/>
        <w:left w:val="single" w:sz="6" w:space="1" w:color="auto"/>
        <w:bottom w:val="single" w:sz="6" w:space="1" w:color="auto"/>
        <w:right w:val="single" w:sz="6" w:space="1" w:color="auto"/>
      </w:pBdr>
      <w:outlineLvl w:val="1"/>
    </w:pPr>
    <w:rPr>
      <w:b/>
      <w:bCs/>
      <w:i/>
      <w:iCs/>
    </w:rPr>
  </w:style>
  <w:style w:type="paragraph" w:styleId="Titolo3">
    <w:name w:val="heading 3"/>
    <w:basedOn w:val="Normale"/>
    <w:next w:val="Normale"/>
    <w:qFormat/>
    <w:rsid w:val="00B555A0"/>
    <w:pPr>
      <w:keepNext/>
      <w:ind w:hanging="1"/>
      <w:outlineLvl w:val="2"/>
    </w:pPr>
    <w:rPr>
      <w:rFonts w:ascii="Algerian" w:hAnsi="Algerian"/>
      <w:b/>
      <w:bCs/>
      <w:i/>
      <w:iCs/>
    </w:rPr>
  </w:style>
  <w:style w:type="paragraph" w:styleId="Titolo4">
    <w:name w:val="heading 4"/>
    <w:basedOn w:val="Normale"/>
    <w:next w:val="Normale"/>
    <w:qFormat/>
    <w:rsid w:val="00B555A0"/>
    <w:pPr>
      <w:keepNext/>
      <w:jc w:val="center"/>
      <w:outlineLvl w:val="3"/>
    </w:pPr>
    <w:rPr>
      <w:b/>
      <w:bCs/>
      <w:sz w:val="22"/>
    </w:rPr>
  </w:style>
  <w:style w:type="paragraph" w:styleId="Titolo5">
    <w:name w:val="heading 5"/>
    <w:basedOn w:val="Normale"/>
    <w:next w:val="Normale"/>
    <w:qFormat/>
    <w:rsid w:val="00B555A0"/>
    <w:pPr>
      <w:keepNext/>
      <w:pBdr>
        <w:top w:val="single" w:sz="6" w:space="1" w:color="auto"/>
      </w:pBdr>
      <w:spacing w:before="40"/>
      <w:jc w:val="center"/>
      <w:outlineLvl w:val="4"/>
    </w:pPr>
    <w:rPr>
      <w:b/>
    </w:rPr>
  </w:style>
  <w:style w:type="paragraph" w:styleId="Titolo6">
    <w:name w:val="heading 6"/>
    <w:basedOn w:val="Normale"/>
    <w:next w:val="Normale"/>
    <w:qFormat/>
    <w:rsid w:val="00B555A0"/>
    <w:pPr>
      <w:keepNext/>
      <w:outlineLvl w:val="5"/>
    </w:pPr>
    <w:rPr>
      <w:b/>
      <w:bCs/>
    </w:rPr>
  </w:style>
  <w:style w:type="paragraph" w:styleId="Titolo7">
    <w:name w:val="heading 7"/>
    <w:basedOn w:val="Normale"/>
    <w:next w:val="Normale"/>
    <w:qFormat/>
    <w:rsid w:val="00B555A0"/>
    <w:pPr>
      <w:keepNext/>
      <w:outlineLvl w:val="6"/>
    </w:pPr>
    <w:rPr>
      <w:i/>
      <w:iCs/>
      <w:sz w:val="16"/>
    </w:rPr>
  </w:style>
  <w:style w:type="paragraph" w:styleId="Titolo8">
    <w:name w:val="heading 8"/>
    <w:basedOn w:val="Normale"/>
    <w:next w:val="Normale"/>
    <w:link w:val="Titolo8Carattere"/>
    <w:qFormat/>
    <w:rsid w:val="00B555A0"/>
    <w:pPr>
      <w:keepNext/>
      <w:spacing w:before="120"/>
      <w:ind w:right="215"/>
      <w:outlineLvl w:val="7"/>
    </w:pPr>
    <w:rPr>
      <w:i/>
      <w:iCs/>
    </w:rPr>
  </w:style>
  <w:style w:type="paragraph" w:styleId="Titolo9">
    <w:name w:val="heading 9"/>
    <w:basedOn w:val="Normale"/>
    <w:next w:val="Normale"/>
    <w:qFormat/>
    <w:rsid w:val="00B555A0"/>
    <w:pPr>
      <w:keepNext/>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555A0"/>
    <w:tblPr>
      <w:tblCellMar>
        <w:top w:w="0" w:type="dxa"/>
        <w:left w:w="0" w:type="dxa"/>
        <w:bottom w:w="0" w:type="dxa"/>
        <w:right w:w="0" w:type="dxa"/>
      </w:tblCellMar>
    </w:tblPr>
  </w:style>
  <w:style w:type="paragraph" w:styleId="Titolo">
    <w:name w:val="Title"/>
    <w:basedOn w:val="Normale"/>
    <w:qFormat/>
    <w:rsid w:val="00B555A0"/>
    <w:pPr>
      <w:spacing w:before="240" w:after="240"/>
      <w:jc w:val="center"/>
    </w:pPr>
    <w:rPr>
      <w:b/>
      <w:spacing w:val="60"/>
      <w:sz w:val="26"/>
    </w:rPr>
  </w:style>
  <w:style w:type="paragraph" w:styleId="Intestazione">
    <w:name w:val="header"/>
    <w:basedOn w:val="Normale"/>
    <w:rsid w:val="00B555A0"/>
    <w:pPr>
      <w:tabs>
        <w:tab w:val="center" w:pos="4819"/>
        <w:tab w:val="right" w:pos="9638"/>
      </w:tabs>
    </w:pPr>
  </w:style>
  <w:style w:type="paragraph" w:styleId="Pidipagina">
    <w:name w:val="footer"/>
    <w:basedOn w:val="Normale"/>
    <w:rsid w:val="00B555A0"/>
    <w:pPr>
      <w:tabs>
        <w:tab w:val="center" w:pos="4819"/>
        <w:tab w:val="right" w:pos="9638"/>
      </w:tabs>
    </w:pPr>
  </w:style>
  <w:style w:type="paragraph" w:styleId="Sottotitolo">
    <w:name w:val="Subtitle"/>
    <w:basedOn w:val="Normale"/>
    <w:next w:val="Normale"/>
    <w:rsid w:val="00B555A0"/>
    <w:pPr>
      <w:spacing w:before="240" w:after="240"/>
      <w:jc w:val="center"/>
    </w:pPr>
    <w:rPr>
      <w:b/>
      <w:sz w:val="32"/>
      <w:szCs w:val="32"/>
    </w:rPr>
  </w:style>
  <w:style w:type="character" w:styleId="Rimandocommento">
    <w:name w:val="annotation reference"/>
    <w:semiHidden/>
    <w:rsid w:val="00B555A0"/>
    <w:rPr>
      <w:sz w:val="16"/>
      <w:szCs w:val="16"/>
    </w:rPr>
  </w:style>
  <w:style w:type="paragraph" w:customStyle="1" w:styleId="Testo">
    <w:name w:val="Testo"/>
    <w:basedOn w:val="Normale"/>
    <w:rsid w:val="00B555A0"/>
    <w:pPr>
      <w:spacing w:before="60" w:after="60"/>
      <w:ind w:firstLine="709"/>
      <w:jc w:val="both"/>
    </w:pPr>
  </w:style>
  <w:style w:type="paragraph" w:styleId="Testocommento">
    <w:name w:val="annotation text"/>
    <w:basedOn w:val="Normale"/>
    <w:link w:val="TestocommentoCarattere"/>
    <w:semiHidden/>
    <w:rsid w:val="00B555A0"/>
    <w:rPr>
      <w:sz w:val="20"/>
    </w:rPr>
  </w:style>
  <w:style w:type="character" w:styleId="Collegamentoipertestuale">
    <w:name w:val="Hyperlink"/>
    <w:rsid w:val="00B555A0"/>
    <w:rPr>
      <w:color w:val="0000FF"/>
      <w:u w:val="single"/>
    </w:rPr>
  </w:style>
  <w:style w:type="paragraph" w:styleId="Didascalia">
    <w:name w:val="caption"/>
    <w:basedOn w:val="Normale"/>
    <w:next w:val="Normale"/>
    <w:qFormat/>
    <w:rsid w:val="00B555A0"/>
    <w:pPr>
      <w:spacing w:before="120" w:after="60"/>
    </w:pPr>
    <w:rPr>
      <w:i/>
      <w:iCs/>
      <w:sz w:val="16"/>
    </w:rPr>
  </w:style>
  <w:style w:type="paragraph" w:styleId="Corpotesto">
    <w:name w:val="Body Text"/>
    <w:basedOn w:val="Normale"/>
    <w:rsid w:val="00B555A0"/>
    <w:pPr>
      <w:jc w:val="both"/>
    </w:pPr>
  </w:style>
  <w:style w:type="paragraph" w:styleId="Testofumetto">
    <w:name w:val="Balloon Text"/>
    <w:basedOn w:val="Normale"/>
    <w:semiHidden/>
    <w:rsid w:val="00314E76"/>
    <w:rPr>
      <w:rFonts w:ascii="Tahoma" w:hAnsi="Tahoma" w:cs="Tahoma"/>
      <w:sz w:val="16"/>
      <w:szCs w:val="16"/>
    </w:rPr>
  </w:style>
  <w:style w:type="character" w:customStyle="1" w:styleId="Titolo8Carattere">
    <w:name w:val="Titolo 8 Carattere"/>
    <w:link w:val="Titolo8"/>
    <w:rsid w:val="0028393A"/>
    <w:rPr>
      <w:i/>
      <w:iCs/>
      <w:sz w:val="24"/>
    </w:rPr>
  </w:style>
  <w:style w:type="table" w:styleId="Grigliatabella">
    <w:name w:val="Table Grid"/>
    <w:basedOn w:val="Tabellanormale"/>
    <w:rsid w:val="00D64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semiHidden/>
    <w:rsid w:val="00D645FB"/>
  </w:style>
  <w:style w:type="paragraph" w:styleId="Paragrafoelenco">
    <w:name w:val="List Paragraph"/>
    <w:basedOn w:val="Normale"/>
    <w:uiPriority w:val="34"/>
    <w:qFormat/>
    <w:rsid w:val="00D645F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rpodeltesto21">
    <w:name w:val="Corpo del testo 21"/>
    <w:basedOn w:val="Normale"/>
    <w:rsid w:val="00B51A1B"/>
    <w:pPr>
      <w:spacing w:after="120" w:line="480" w:lineRule="auto"/>
      <w:ind w:leftChars="-1" w:left="-1" w:hangingChars="1" w:hanging="1"/>
      <w:textDirection w:val="btLr"/>
      <w:textAlignment w:val="top"/>
      <w:outlineLvl w:val="0"/>
    </w:pPr>
    <w:rPr>
      <w:position w:val="-1"/>
      <w:lang w:eastAsia="ar-SA"/>
    </w:rPr>
  </w:style>
  <w:style w:type="character" w:styleId="Enfasigrassetto">
    <w:name w:val="Strong"/>
    <w:basedOn w:val="Carpredefinitoparagrafo"/>
    <w:uiPriority w:val="22"/>
    <w:qFormat/>
    <w:rsid w:val="008B14E0"/>
    <w:rPr>
      <w:b/>
      <w:bCs/>
    </w:rPr>
  </w:style>
  <w:style w:type="table" w:customStyle="1" w:styleId="a">
    <w:basedOn w:val="TableNormal"/>
    <w:rsid w:val="00B555A0"/>
    <w:tblPr>
      <w:tblStyleRowBandSize w:val="1"/>
      <w:tblStyleColBandSize w:val="1"/>
      <w:tblCellMar>
        <w:left w:w="108" w:type="dxa"/>
        <w:right w:w="108" w:type="dxa"/>
      </w:tblCellMar>
    </w:tblPr>
  </w:style>
  <w:style w:type="table" w:customStyle="1" w:styleId="a0">
    <w:basedOn w:val="TableNormal"/>
    <w:rsid w:val="00B555A0"/>
    <w:tblPr>
      <w:tblStyleRowBandSize w:val="1"/>
      <w:tblStyleColBandSize w:val="1"/>
      <w:tblCellMar>
        <w:left w:w="70" w:type="dxa"/>
        <w:right w:w="70" w:type="dxa"/>
      </w:tblCellMar>
    </w:tblPr>
  </w:style>
  <w:style w:type="table" w:customStyle="1" w:styleId="a1">
    <w:basedOn w:val="TableNormal"/>
    <w:rsid w:val="00B555A0"/>
    <w:tblPr>
      <w:tblStyleRowBandSize w:val="1"/>
      <w:tblStyleColBandSize w:val="1"/>
      <w:tblCellMar>
        <w:left w:w="70" w:type="dxa"/>
        <w:right w:w="70" w:type="dxa"/>
      </w:tblCellMar>
    </w:tblPr>
  </w:style>
  <w:style w:type="table" w:customStyle="1" w:styleId="a2">
    <w:basedOn w:val="TableNormal"/>
    <w:rsid w:val="00B555A0"/>
    <w:tblPr>
      <w:tblStyleRowBandSize w:val="1"/>
      <w:tblStyleColBandSize w:val="1"/>
      <w:tblCellMar>
        <w:left w:w="70" w:type="dxa"/>
        <w:right w:w="70" w:type="dxa"/>
      </w:tblCellMar>
    </w:tblPr>
  </w:style>
  <w:style w:type="table" w:customStyle="1" w:styleId="a3">
    <w:basedOn w:val="TableNormal"/>
    <w:rsid w:val="00B555A0"/>
    <w:tblPr>
      <w:tblStyleRowBandSize w:val="1"/>
      <w:tblStyleColBandSize w:val="1"/>
      <w:tblCellMar>
        <w:left w:w="70" w:type="dxa"/>
        <w:right w:w="70" w:type="dxa"/>
      </w:tblCellMar>
    </w:tblPr>
  </w:style>
  <w:style w:type="table" w:customStyle="1" w:styleId="a4">
    <w:basedOn w:val="TableNormal"/>
    <w:rsid w:val="00B555A0"/>
    <w:tblPr>
      <w:tblStyleRowBandSize w:val="1"/>
      <w:tblStyleColBandSize w:val="1"/>
      <w:tblCellMar>
        <w:left w:w="70" w:type="dxa"/>
        <w:right w:w="70" w:type="dxa"/>
      </w:tblCellMar>
    </w:tblPr>
  </w:style>
  <w:style w:type="table" w:customStyle="1" w:styleId="a5">
    <w:basedOn w:val="TableNormal"/>
    <w:rsid w:val="00B555A0"/>
    <w:tblPr>
      <w:tblStyleRowBandSize w:val="1"/>
      <w:tblStyleColBandSize w:val="1"/>
      <w:tblCellMar>
        <w:left w:w="70" w:type="dxa"/>
        <w:right w:w="70" w:type="dxa"/>
      </w:tblCellMar>
    </w:tblPr>
  </w:style>
  <w:style w:type="table" w:customStyle="1" w:styleId="a6">
    <w:basedOn w:val="TableNormal"/>
    <w:rsid w:val="00B555A0"/>
    <w:tblPr>
      <w:tblStyleRowBandSize w:val="1"/>
      <w:tblStyleColBandSize w:val="1"/>
      <w:tblCellMar>
        <w:left w:w="70" w:type="dxa"/>
        <w:right w:w="70" w:type="dxa"/>
      </w:tblCellMar>
    </w:tblPr>
  </w:style>
  <w:style w:type="paragraph" w:customStyle="1" w:styleId="Contenutotabella">
    <w:name w:val="Contenuto tabella"/>
    <w:basedOn w:val="Normale"/>
    <w:rsid w:val="00B06DA4"/>
    <w:pPr>
      <w:widowControl w:val="0"/>
      <w:suppressLineNumbers/>
      <w:suppressAutoHyphen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515">
      <w:bodyDiv w:val="1"/>
      <w:marLeft w:val="0"/>
      <w:marRight w:val="0"/>
      <w:marTop w:val="0"/>
      <w:marBottom w:val="0"/>
      <w:divBdr>
        <w:top w:val="none" w:sz="0" w:space="0" w:color="auto"/>
        <w:left w:val="none" w:sz="0" w:space="0" w:color="auto"/>
        <w:bottom w:val="none" w:sz="0" w:space="0" w:color="auto"/>
        <w:right w:val="none" w:sz="0" w:space="0" w:color="auto"/>
      </w:divBdr>
    </w:div>
    <w:div w:id="114565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oveneto.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tehnTO7MJxTau9jOeAcVEl/xw==">AMUW2mWm1s3nBtskqhfCA+Y2bwksmCPdNBaJAN5gDx2lx5IhlnGicRlPksk+t3IIAlLv9m7d9odohfOcIaUAd8dHBgV/lyVOczwzmngaRMB0KcHxFKjlAlbwiv0zsXsI5duC2M/gY0ko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C13CBB-2299-4AD5-A1B7-48310386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a062015</dc:creator>
  <cp:lastModifiedBy>Chiara Dall'Ora</cp:lastModifiedBy>
  <cp:revision>4</cp:revision>
  <cp:lastPrinted>2021-09-07T09:10:00Z</cp:lastPrinted>
  <dcterms:created xsi:type="dcterms:W3CDTF">2021-11-17T11:37:00Z</dcterms:created>
  <dcterms:modified xsi:type="dcterms:W3CDTF">2021-11-17T12:35:00Z</dcterms:modified>
</cp:coreProperties>
</file>