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518A61AA" w14:textId="77777777" w:rsidR="005E3352" w:rsidRPr="00712E00" w:rsidRDefault="005E3352" w:rsidP="00E9695B">
      <w:pPr>
        <w:pStyle w:val="western"/>
        <w:spacing w:before="91" w:beforeAutospacing="0"/>
        <w:ind w:left="426" w:right="6923"/>
        <w:rPr>
          <w:rFonts w:ascii="Garamond" w:hAnsi="Garamond"/>
        </w:rPr>
      </w:pPr>
    </w:p>
    <w:p w14:paraId="66DEC797" w14:textId="46DA9C37" w:rsidR="009109B4" w:rsidRPr="00E9695B" w:rsidRDefault="00872CA3" w:rsidP="00E9695B">
      <w:pPr>
        <w:pStyle w:val="Titolo2"/>
      </w:pPr>
      <w:r w:rsidRPr="00872CA3">
        <w:t xml:space="preserve">Affidamento diretto ai sensi dell’art. 1 comma 2 </w:t>
      </w:r>
      <w:proofErr w:type="spellStart"/>
      <w:r w:rsidRPr="00872CA3">
        <w:t>lett</w:t>
      </w:r>
      <w:proofErr w:type="spellEnd"/>
      <w:r w:rsidRPr="00872CA3">
        <w:t xml:space="preserve">. a) del D.L. 76/2020 convertito con modificazioni dalla L.120/2020 e </w:t>
      </w:r>
      <w:proofErr w:type="spellStart"/>
      <w:r w:rsidRPr="00872CA3">
        <w:t>s.m.i.</w:t>
      </w:r>
      <w:proofErr w:type="spellEnd"/>
      <w:r w:rsidRPr="00872CA3">
        <w:t xml:space="preserve"> tramite piattaforma SINTEL: richiesta di preventivo per l’affidamento del servizio di nolo di locale prefabbricato per l’esecuzione dei tamponi </w:t>
      </w:r>
      <w:proofErr w:type="spellStart"/>
      <w:r w:rsidRPr="00872CA3">
        <w:t>Covid</w:t>
      </w:r>
      <w:proofErr w:type="spellEnd"/>
      <w:r w:rsidRPr="00872CA3">
        <w:t xml:space="preserve"> – 19 presso l’Ospedale Busonera dell’Istituto Oncologico Veneto di Padova IRCCS per la durata di 12 mesi – Comm. </w:t>
      </w:r>
      <w:r w:rsidRPr="000D11B8">
        <w:t>IOV3020</w:t>
      </w:r>
      <w:r w:rsidR="003B0913" w:rsidRPr="000D11B8">
        <w:t xml:space="preserve"> – Smart </w:t>
      </w:r>
      <w:proofErr w:type="spellStart"/>
      <w:r w:rsidR="003B0913" w:rsidRPr="000D11B8">
        <w:t>Cig</w:t>
      </w:r>
      <w:proofErr w:type="spellEnd"/>
      <w:r w:rsidR="00E9695B" w:rsidRPr="000D11B8">
        <w:t xml:space="preserve">. </w:t>
      </w:r>
      <w:r w:rsidR="000D11B8" w:rsidRPr="000D11B8">
        <w:t>Z603463BBC</w:t>
      </w:r>
    </w:p>
    <w:p w14:paraId="0F5794F8" w14:textId="77777777" w:rsidR="00E9695B" w:rsidRPr="008C004E" w:rsidRDefault="00E9695B" w:rsidP="00E9695B">
      <w:pPr>
        <w:ind w:left="426"/>
        <w:jc w:val="both"/>
        <w:rPr>
          <w:rStyle w:val="Carpredefinitoparagrafo6"/>
          <w:rFonts w:ascii="Garamond" w:eastAsia="SimSun" w:hAnsi="Garamond" w:cs="Arial"/>
          <w:b/>
          <w:bCs/>
          <w:lang w:eastAsia="hi-IN" w:bidi="hi-IN"/>
        </w:rPr>
      </w:pPr>
    </w:p>
    <w:p w14:paraId="0B9BEA1D" w14:textId="77777777"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6818D364" w14:textId="77777777" w:rsidR="000D11B8" w:rsidRDefault="00872CA3" w:rsidP="000D11B8">
      <w:pPr>
        <w:pStyle w:val="Titolo2"/>
      </w:pPr>
      <w:r w:rsidRPr="00872CA3">
        <w:t xml:space="preserve">Affidamento diretto ai sensi dell’art. 1 comma 2 </w:t>
      </w:r>
      <w:proofErr w:type="spellStart"/>
      <w:r w:rsidRPr="00872CA3">
        <w:t>lett</w:t>
      </w:r>
      <w:proofErr w:type="spellEnd"/>
      <w:r w:rsidRPr="00872CA3">
        <w:t xml:space="preserve">. a) del D.L. 76/2020 convertito con modificazioni dalla L.120/2020 e </w:t>
      </w:r>
      <w:proofErr w:type="spellStart"/>
      <w:r w:rsidRPr="00872CA3">
        <w:t>s.m.i.</w:t>
      </w:r>
      <w:proofErr w:type="spellEnd"/>
      <w:r w:rsidRPr="00872CA3">
        <w:t xml:space="preserve"> tramite piattaforma SINTEL: richiesta di preventivo per l’affidamento del servizio di nolo di locale prefabbricato per l’esecuzione dei tamponi </w:t>
      </w:r>
      <w:proofErr w:type="spellStart"/>
      <w:r w:rsidRPr="00872CA3">
        <w:t>Covid</w:t>
      </w:r>
      <w:proofErr w:type="spellEnd"/>
      <w:r w:rsidRPr="00872CA3">
        <w:t xml:space="preserve"> – 19 presso l’Ospedale Busonera dell’Istituto Oncologico Veneto di Padova IRCCS per la durata di 12 mesi – Comm. </w:t>
      </w:r>
      <w:r w:rsidRPr="000D11B8">
        <w:t>IOV3020</w:t>
      </w:r>
      <w:r w:rsidR="003B0913" w:rsidRPr="000D11B8">
        <w:t xml:space="preserve"> – Smart Cig</w:t>
      </w:r>
      <w:r w:rsidR="000D11B8" w:rsidRPr="000D11B8">
        <w:t>Z603463BBC</w:t>
      </w:r>
    </w:p>
    <w:p w14:paraId="31080FBA" w14:textId="5C313DB3" w:rsidR="005E3352" w:rsidRPr="00E9695B" w:rsidRDefault="005E3352" w:rsidP="000D11B8">
      <w:pPr>
        <w:pStyle w:val="Titolo2"/>
        <w:rPr>
          <w:b w:val="0"/>
        </w:rPr>
      </w:pPr>
      <w:r w:rsidRPr="00E9695B">
        <w:rPr>
          <w:b w:val="0"/>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 xml:space="preserve">compresi anche quelli che hanno operato presso l’operatore economico acquisito (anche per effetto di trasformazione, fusione, scissione, affitto) nell’ultimo anno antecedente la data di pubblicazione del bando ovvero che sono cessati dalla </w:t>
      </w:r>
      <w:r w:rsidRPr="00712E00">
        <w:rPr>
          <w:rFonts w:ascii="Garamond" w:hAnsi="Garamond"/>
          <w:sz w:val="22"/>
          <w:szCs w:val="22"/>
        </w:rPr>
        <w:lastRenderedPageBreak/>
        <w:t>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4A563D47" w14:textId="26EF3663" w:rsidR="00E9695B" w:rsidRPr="00E9695B" w:rsidRDefault="00872CA3" w:rsidP="00E9695B">
      <w:pPr>
        <w:pStyle w:val="western"/>
        <w:spacing w:before="120" w:after="120"/>
        <w:ind w:left="426"/>
        <w:jc w:val="both"/>
        <w:rPr>
          <w:rFonts w:ascii="Arial" w:eastAsia="Calibri" w:hAnsi="Arial" w:cs="Arial"/>
          <w:b/>
          <w:bCs/>
          <w:sz w:val="22"/>
          <w:szCs w:val="22"/>
          <w:lang w:eastAsia="en-US"/>
        </w:rPr>
      </w:pPr>
      <w:bookmarkStart w:id="1" w:name="Oggetto:_Procedura_aperta_per_l'appalto_"/>
      <w:bookmarkEnd w:id="1"/>
      <w:r w:rsidRPr="00872CA3">
        <w:rPr>
          <w:rFonts w:ascii="Arial" w:eastAsia="Calibri" w:hAnsi="Arial" w:cs="Arial"/>
          <w:b/>
          <w:bCs/>
          <w:sz w:val="22"/>
          <w:szCs w:val="22"/>
          <w:lang w:eastAsia="en-US"/>
        </w:rPr>
        <w:t xml:space="preserve">Affidamento diretto ai sensi dell’art. 1 comma 2 </w:t>
      </w:r>
      <w:proofErr w:type="spellStart"/>
      <w:r w:rsidRPr="00872CA3">
        <w:rPr>
          <w:rFonts w:ascii="Arial" w:eastAsia="Calibri" w:hAnsi="Arial" w:cs="Arial"/>
          <w:b/>
          <w:bCs/>
          <w:sz w:val="22"/>
          <w:szCs w:val="22"/>
          <w:lang w:eastAsia="en-US"/>
        </w:rPr>
        <w:t>lett</w:t>
      </w:r>
      <w:proofErr w:type="spellEnd"/>
      <w:r w:rsidRPr="00872CA3">
        <w:rPr>
          <w:rFonts w:ascii="Arial" w:eastAsia="Calibri" w:hAnsi="Arial" w:cs="Arial"/>
          <w:b/>
          <w:bCs/>
          <w:sz w:val="22"/>
          <w:szCs w:val="22"/>
          <w:lang w:eastAsia="en-US"/>
        </w:rPr>
        <w:t xml:space="preserve">. a) del D.L. 76/2020 convertito con modificazioni dalla L.120/2020 e </w:t>
      </w:r>
      <w:proofErr w:type="spellStart"/>
      <w:r w:rsidRPr="00872CA3">
        <w:rPr>
          <w:rFonts w:ascii="Arial" w:eastAsia="Calibri" w:hAnsi="Arial" w:cs="Arial"/>
          <w:b/>
          <w:bCs/>
          <w:sz w:val="22"/>
          <w:szCs w:val="22"/>
          <w:lang w:eastAsia="en-US"/>
        </w:rPr>
        <w:t>s.m.i.</w:t>
      </w:r>
      <w:proofErr w:type="spellEnd"/>
      <w:r w:rsidRPr="00872CA3">
        <w:rPr>
          <w:rFonts w:ascii="Arial" w:eastAsia="Calibri" w:hAnsi="Arial" w:cs="Arial"/>
          <w:b/>
          <w:bCs/>
          <w:sz w:val="22"/>
          <w:szCs w:val="22"/>
          <w:lang w:eastAsia="en-US"/>
        </w:rPr>
        <w:t xml:space="preserve"> tramite piattaforma SINTEL: richiesta di preventivo per l’affidamento del servizio di nolo di locale prefabbricato per l’esecuzione dei tamponi </w:t>
      </w:r>
      <w:proofErr w:type="spellStart"/>
      <w:r w:rsidRPr="00872CA3">
        <w:rPr>
          <w:rFonts w:ascii="Arial" w:eastAsia="Calibri" w:hAnsi="Arial" w:cs="Arial"/>
          <w:b/>
          <w:bCs/>
          <w:sz w:val="22"/>
          <w:szCs w:val="22"/>
          <w:lang w:eastAsia="en-US"/>
        </w:rPr>
        <w:t>Covid</w:t>
      </w:r>
      <w:proofErr w:type="spellEnd"/>
      <w:r w:rsidRPr="00872CA3">
        <w:rPr>
          <w:rFonts w:ascii="Arial" w:eastAsia="Calibri" w:hAnsi="Arial" w:cs="Arial"/>
          <w:b/>
          <w:bCs/>
          <w:sz w:val="22"/>
          <w:szCs w:val="22"/>
          <w:lang w:eastAsia="en-US"/>
        </w:rPr>
        <w:t xml:space="preserve"> – 19 presso l’Ospedale Busonera dell’Istituto Oncologico Veneto di Padova IRCCS per la durata di 12 mesi – Comm. IOV3020</w:t>
      </w:r>
      <w:r w:rsidR="003B0913" w:rsidRPr="000D11B8">
        <w:rPr>
          <w:rFonts w:ascii="Arial" w:eastAsia="Calibri" w:hAnsi="Arial" w:cs="Arial"/>
          <w:b/>
          <w:bCs/>
          <w:sz w:val="22"/>
          <w:szCs w:val="22"/>
          <w:lang w:eastAsia="en-US"/>
        </w:rPr>
        <w:t xml:space="preserve">– Smart </w:t>
      </w:r>
      <w:proofErr w:type="spellStart"/>
      <w:r w:rsidR="003B0913" w:rsidRPr="000D11B8">
        <w:rPr>
          <w:rFonts w:ascii="Arial" w:eastAsia="Calibri" w:hAnsi="Arial" w:cs="Arial"/>
          <w:b/>
          <w:bCs/>
          <w:sz w:val="22"/>
          <w:szCs w:val="22"/>
          <w:lang w:eastAsia="en-US"/>
        </w:rPr>
        <w:t>Cig</w:t>
      </w:r>
      <w:proofErr w:type="spellEnd"/>
      <w:r w:rsidR="003B0913" w:rsidRPr="000D11B8">
        <w:rPr>
          <w:rFonts w:ascii="Arial" w:eastAsia="Calibri" w:hAnsi="Arial" w:cs="Arial"/>
          <w:b/>
          <w:bCs/>
          <w:sz w:val="22"/>
          <w:szCs w:val="22"/>
          <w:lang w:eastAsia="en-US"/>
        </w:rPr>
        <w:t xml:space="preserve">. </w:t>
      </w:r>
      <w:r w:rsidR="000D11B8" w:rsidRPr="000D11B8">
        <w:rPr>
          <w:rFonts w:ascii="Arial" w:eastAsia="Calibri" w:hAnsi="Arial" w:cs="Arial"/>
          <w:b/>
          <w:bCs/>
          <w:sz w:val="22"/>
          <w:szCs w:val="22"/>
          <w:lang w:eastAsia="en-US"/>
        </w:rPr>
        <w:t>Z603463BBC</w:t>
      </w:r>
    </w:p>
    <w:p w14:paraId="0FF8BC3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lastRenderedPageBreak/>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4A1BE1AA" w14:textId="77777777" w:rsidR="000E50A0" w:rsidRPr="00712E00" w:rsidRDefault="000E50A0" w:rsidP="00E9695B">
      <w:pPr>
        <w:pStyle w:val="western"/>
        <w:spacing w:before="6" w:beforeAutospacing="0"/>
        <w:ind w:left="426"/>
        <w:rPr>
          <w:rFonts w:ascii="Garamond" w:hAnsi="Garamond"/>
        </w:rPr>
      </w:pPr>
    </w:p>
    <w:p w14:paraId="4CB30BA2" w14:textId="03A53A13" w:rsidR="009C5C96" w:rsidRPr="00712E00" w:rsidRDefault="00872CA3" w:rsidP="00E9695B">
      <w:pPr>
        <w:ind w:left="426"/>
        <w:jc w:val="both"/>
        <w:rPr>
          <w:rFonts w:ascii="Garamond" w:hAnsi="Garamond"/>
          <w:b/>
        </w:rPr>
      </w:pPr>
      <w:r w:rsidRPr="00872CA3">
        <w:rPr>
          <w:rFonts w:ascii="Arial" w:eastAsia="Calibri" w:hAnsi="Arial" w:cs="Arial"/>
          <w:b/>
          <w:bCs/>
          <w:sz w:val="22"/>
          <w:szCs w:val="22"/>
          <w:lang w:eastAsia="en-US"/>
        </w:rPr>
        <w:t xml:space="preserve">Affidamento diretto ai sensi dell’art. 1 comma 2 </w:t>
      </w:r>
      <w:proofErr w:type="spellStart"/>
      <w:r w:rsidRPr="00872CA3">
        <w:rPr>
          <w:rFonts w:ascii="Arial" w:eastAsia="Calibri" w:hAnsi="Arial" w:cs="Arial"/>
          <w:b/>
          <w:bCs/>
          <w:sz w:val="22"/>
          <w:szCs w:val="22"/>
          <w:lang w:eastAsia="en-US"/>
        </w:rPr>
        <w:t>lett</w:t>
      </w:r>
      <w:proofErr w:type="spellEnd"/>
      <w:r w:rsidRPr="00872CA3">
        <w:rPr>
          <w:rFonts w:ascii="Arial" w:eastAsia="Calibri" w:hAnsi="Arial" w:cs="Arial"/>
          <w:b/>
          <w:bCs/>
          <w:sz w:val="22"/>
          <w:szCs w:val="22"/>
          <w:lang w:eastAsia="en-US"/>
        </w:rPr>
        <w:t xml:space="preserve">. a) del D.L. 76/2020 convertito con modificazioni dalla L.120/2020 e </w:t>
      </w:r>
      <w:proofErr w:type="spellStart"/>
      <w:r w:rsidRPr="00872CA3">
        <w:rPr>
          <w:rFonts w:ascii="Arial" w:eastAsia="Calibri" w:hAnsi="Arial" w:cs="Arial"/>
          <w:b/>
          <w:bCs/>
          <w:sz w:val="22"/>
          <w:szCs w:val="22"/>
          <w:lang w:eastAsia="en-US"/>
        </w:rPr>
        <w:t>s.m.i.</w:t>
      </w:r>
      <w:proofErr w:type="spellEnd"/>
      <w:r w:rsidRPr="00872CA3">
        <w:rPr>
          <w:rFonts w:ascii="Arial" w:eastAsia="Calibri" w:hAnsi="Arial" w:cs="Arial"/>
          <w:b/>
          <w:bCs/>
          <w:sz w:val="22"/>
          <w:szCs w:val="22"/>
          <w:lang w:eastAsia="en-US"/>
        </w:rPr>
        <w:t xml:space="preserve"> tramite piattaforma SINTEL: richiesta di preventivo per l’affidamento del servizio di nolo di locale prefabbricato per l’esecuzione dei tamponi </w:t>
      </w:r>
      <w:proofErr w:type="spellStart"/>
      <w:r w:rsidRPr="00872CA3">
        <w:rPr>
          <w:rFonts w:ascii="Arial" w:eastAsia="Calibri" w:hAnsi="Arial" w:cs="Arial"/>
          <w:b/>
          <w:bCs/>
          <w:sz w:val="22"/>
          <w:szCs w:val="22"/>
          <w:lang w:eastAsia="en-US"/>
        </w:rPr>
        <w:t>Covid</w:t>
      </w:r>
      <w:proofErr w:type="spellEnd"/>
      <w:r w:rsidRPr="00872CA3">
        <w:rPr>
          <w:rFonts w:ascii="Arial" w:eastAsia="Calibri" w:hAnsi="Arial" w:cs="Arial"/>
          <w:b/>
          <w:bCs/>
          <w:sz w:val="22"/>
          <w:szCs w:val="22"/>
          <w:lang w:eastAsia="en-US"/>
        </w:rPr>
        <w:t xml:space="preserve"> – 19 presso l’Ospedale Busonera dell’Istituto Oncologico Veneto di Padova IRCCS per la durata di 12 mesi – Comm. IOV3020</w:t>
      </w:r>
      <w:r w:rsidR="003B0913" w:rsidRPr="000D11B8">
        <w:rPr>
          <w:rFonts w:ascii="Arial" w:eastAsia="Calibri" w:hAnsi="Arial" w:cs="Arial"/>
          <w:b/>
          <w:bCs/>
          <w:sz w:val="22"/>
          <w:szCs w:val="22"/>
          <w:lang w:eastAsia="en-US"/>
        </w:rPr>
        <w:t xml:space="preserve">– Smart </w:t>
      </w:r>
      <w:proofErr w:type="spellStart"/>
      <w:r w:rsidR="003B0913" w:rsidRPr="000D11B8">
        <w:rPr>
          <w:rFonts w:ascii="Arial" w:eastAsia="Calibri" w:hAnsi="Arial" w:cs="Arial"/>
          <w:b/>
          <w:bCs/>
          <w:sz w:val="22"/>
          <w:szCs w:val="22"/>
          <w:lang w:eastAsia="en-US"/>
        </w:rPr>
        <w:t>Cig</w:t>
      </w:r>
      <w:proofErr w:type="spellEnd"/>
      <w:r w:rsidR="003B0913" w:rsidRPr="000D11B8">
        <w:rPr>
          <w:rFonts w:ascii="Arial" w:eastAsia="Calibri" w:hAnsi="Arial" w:cs="Arial"/>
          <w:b/>
          <w:bCs/>
          <w:sz w:val="22"/>
          <w:szCs w:val="22"/>
          <w:lang w:eastAsia="en-US"/>
        </w:rPr>
        <w:t xml:space="preserve">. </w:t>
      </w:r>
      <w:r w:rsidR="000D11B8" w:rsidRPr="000D11B8">
        <w:rPr>
          <w:rFonts w:ascii="Arial" w:eastAsia="Calibri" w:hAnsi="Arial" w:cs="Arial"/>
          <w:b/>
          <w:bCs/>
          <w:sz w:val="22"/>
          <w:szCs w:val="22"/>
          <w:lang w:eastAsia="en-US"/>
        </w:rPr>
        <w:t>Z603463BBC</w:t>
      </w:r>
    </w:p>
    <w:p w14:paraId="0BD21EF2" w14:textId="77777777" w:rsidR="00913D10" w:rsidRDefault="00913D10" w:rsidP="00E9695B">
      <w:pPr>
        <w:ind w:left="426"/>
        <w:jc w:val="center"/>
        <w:rPr>
          <w:rFonts w:ascii="Garamond" w:hAnsi="Garamond"/>
          <w:b/>
        </w:rPr>
      </w:pP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52AC3505" w14:textId="77777777" w:rsidR="00913D10" w:rsidRPr="00712E00" w:rsidRDefault="00913D10" w:rsidP="00E9695B">
      <w:pPr>
        <w:pStyle w:val="western"/>
        <w:spacing w:before="6" w:beforeAutospacing="0"/>
        <w:ind w:left="426"/>
        <w:rPr>
          <w:rFonts w:ascii="Garamond" w:hAnsi="Garamond"/>
        </w:rPr>
      </w:pPr>
    </w:p>
    <w:p w14:paraId="77201F88" w14:textId="1EAD300C" w:rsidR="003B0913" w:rsidRPr="00E9695B" w:rsidRDefault="00872CA3" w:rsidP="003B0913">
      <w:pPr>
        <w:pStyle w:val="Titolo2"/>
      </w:pPr>
      <w:r w:rsidRPr="00872CA3">
        <w:t xml:space="preserve">Affidamento diretto ai sensi dell’art. 1 comma 2 </w:t>
      </w:r>
      <w:proofErr w:type="spellStart"/>
      <w:r w:rsidRPr="00872CA3">
        <w:t>lett</w:t>
      </w:r>
      <w:proofErr w:type="spellEnd"/>
      <w:r w:rsidRPr="00872CA3">
        <w:t xml:space="preserve">. a) del D.L. 76/2020 convertito con modificazioni dalla L.120/2020 e </w:t>
      </w:r>
      <w:proofErr w:type="spellStart"/>
      <w:r w:rsidRPr="00872CA3">
        <w:t>s.m.i.</w:t>
      </w:r>
      <w:proofErr w:type="spellEnd"/>
      <w:r w:rsidRPr="00872CA3">
        <w:t xml:space="preserve"> tramite piattaforma SINTEL: richiesta di preventivo per l’affidamento del servizio di nolo di locale prefabbricato per l’esecuzione dei tamponi </w:t>
      </w:r>
      <w:proofErr w:type="spellStart"/>
      <w:r w:rsidRPr="00872CA3">
        <w:t>Covid</w:t>
      </w:r>
      <w:proofErr w:type="spellEnd"/>
      <w:r w:rsidRPr="00872CA3">
        <w:t xml:space="preserve"> – 19 presso l’Ospedale Busonera dell’Istituto Oncologico Veneto di Padova IRCCS per la durata di 12 mesi – Comm. IOV3020</w:t>
      </w:r>
      <w:r w:rsidR="003B0913" w:rsidRPr="000D11B8">
        <w:t xml:space="preserve">– Smart </w:t>
      </w:r>
      <w:proofErr w:type="spellStart"/>
      <w:r w:rsidR="003B0913" w:rsidRPr="000D11B8">
        <w:t>Cig</w:t>
      </w:r>
      <w:proofErr w:type="spellEnd"/>
      <w:r w:rsidR="003B0913" w:rsidRPr="000D11B8">
        <w:t xml:space="preserve">. </w:t>
      </w:r>
      <w:bookmarkStart w:id="3" w:name="_GoBack"/>
      <w:bookmarkEnd w:id="3"/>
      <w:r w:rsidR="000D11B8" w:rsidRPr="000D11B8">
        <w:t>Z603463BBC</w:t>
      </w:r>
    </w:p>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lastRenderedPageBreak/>
        <w:t>OFFRE/ OFFRONO</w:t>
      </w:r>
    </w:p>
    <w:p w14:paraId="44B55E7A" w14:textId="4692FE69" w:rsidR="007E173F" w:rsidRPr="00712E00" w:rsidRDefault="00502A41" w:rsidP="00E9695B">
      <w:pPr>
        <w:pStyle w:val="NormaleWeb"/>
        <w:numPr>
          <w:ilvl w:val="0"/>
          <w:numId w:val="8"/>
        </w:numPr>
        <w:spacing w:before="159" w:beforeAutospacing="0"/>
        <w:ind w:left="426" w:firstLine="0"/>
        <w:rPr>
          <w:rFonts w:ascii="Garamond" w:hAnsi="Garamond"/>
        </w:rPr>
      </w:pPr>
      <w:r>
        <w:rPr>
          <w:rFonts w:ascii="Garamond" w:hAnsi="Garamond"/>
        </w:rPr>
        <w:t>il prezzo ribassato</w:t>
      </w:r>
      <w:r w:rsidR="00872CA3">
        <w:rPr>
          <w:rFonts w:ascii="Garamond" w:hAnsi="Garamond"/>
        </w:rPr>
        <w:t xml:space="preserve"> di € (</w:t>
      </w:r>
      <w:r w:rsidR="007E173F" w:rsidRPr="00712E00">
        <w:rPr>
          <w:rFonts w:ascii="Garamond" w:hAnsi="Garamond"/>
        </w:rPr>
        <w:t xml:space="preserve">in </w:t>
      </w:r>
      <w:proofErr w:type="gramStart"/>
      <w:r w:rsidR="007E173F" w:rsidRPr="00712E00">
        <w:rPr>
          <w:rFonts w:ascii="Garamond" w:hAnsi="Garamond"/>
        </w:rPr>
        <w:t>cifre)_</w:t>
      </w:r>
      <w:proofErr w:type="gramEnd"/>
      <w:r w:rsidR="007E173F" w:rsidRPr="00712E00">
        <w:rPr>
          <w:rFonts w:ascii="Garamond" w:hAnsi="Garamond"/>
        </w:rPr>
        <w:t>_________________________________________</w:t>
      </w:r>
    </w:p>
    <w:p w14:paraId="7CF6477C" w14:textId="39ADF544"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A70B3B">
        <w:rPr>
          <w:rFonts w:ascii="Garamond" w:hAnsi="Garamond"/>
          <w:b/>
        </w:rPr>
        <w:t>9.000</w:t>
      </w:r>
      <w:r w:rsidR="003B0913">
        <w:rPr>
          <w:rFonts w:ascii="Garamond" w:hAnsi="Garamond"/>
          <w:b/>
        </w:rPr>
        <w:t>,00</w:t>
      </w:r>
      <w:r w:rsidR="00F2411C">
        <w:rPr>
          <w:rFonts w:ascii="Garamond" w:hAnsi="Garamond"/>
        </w:rPr>
        <w:t>, al netto dell’IVA.</w:t>
      </w:r>
    </w:p>
    <w:p w14:paraId="61A7077F" w14:textId="136B0D64" w:rsidR="00872CA3" w:rsidRDefault="00872CA3" w:rsidP="00E9695B">
      <w:pPr>
        <w:pStyle w:val="NormaleWeb"/>
        <w:spacing w:before="159" w:beforeAutospacing="0"/>
        <w:ind w:left="426"/>
        <w:rPr>
          <w:rFonts w:ascii="Garamond" w:hAnsi="Garamond"/>
        </w:rPr>
      </w:pPr>
      <w:r w:rsidRPr="00872CA3">
        <w:rPr>
          <w:rFonts w:ascii="Garamond" w:hAnsi="Garamond"/>
        </w:rPr>
        <w:t>Non sarà corrisposto all’affidatario alcun compenso per lo smontaggio al termine del contratto di noleggio atteso che lo stesso è già stato corrisposto anticipatamente ed al riguardo non avrà null’altro a che pretendere.</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110C2559" w14:textId="14EAFD78" w:rsidR="003B0913" w:rsidRPr="00CD0732" w:rsidRDefault="003B0913" w:rsidP="003B0913">
      <w:pPr>
        <w:pStyle w:val="NormaleWeb"/>
        <w:numPr>
          <w:ilvl w:val="0"/>
          <w:numId w:val="38"/>
        </w:numPr>
        <w:spacing w:after="240"/>
        <w:ind w:left="426" w:firstLine="0"/>
        <w:jc w:val="both"/>
        <w:rPr>
          <w:rFonts w:ascii="Garamond" w:hAnsi="Garamond"/>
        </w:rPr>
      </w:pPr>
      <w:r w:rsidRPr="00B12FAC">
        <w:rPr>
          <w:rFonts w:ascii="Garamond" w:hAnsi="Garamond"/>
        </w:rPr>
        <w:t>che i</w:t>
      </w:r>
      <w:r>
        <w:rPr>
          <w:rFonts w:ascii="Garamond" w:hAnsi="Garamond"/>
        </w:rPr>
        <w:t>l costo mensile per il noleggio del locale prefabbricato (IVA esclusa) è pari ad €</w:t>
      </w:r>
      <w:r w:rsidRPr="00712E00">
        <w:rPr>
          <w:rFonts w:ascii="Garamond" w:hAnsi="Garamond"/>
        </w:rPr>
        <w:t>……………………………………</w:t>
      </w:r>
      <w:r>
        <w:rPr>
          <w:rFonts w:ascii="Garamond" w:hAnsi="Garamond"/>
        </w:rPr>
        <w:t>;</w:t>
      </w:r>
    </w:p>
    <w:p w14:paraId="31FBD2E3" w14:textId="1EB3E227" w:rsidR="00F2411C" w:rsidRPr="00872CA3"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r w:rsidR="00872CA3">
        <w:rPr>
          <w:rFonts w:ascii="Garamond" w:hAnsi="Garamond"/>
        </w:rPr>
        <w:t>.</w:t>
      </w:r>
    </w:p>
    <w:p w14:paraId="64AC1BA8" w14:textId="77777777" w:rsidR="00872CA3" w:rsidRPr="00B12FAC" w:rsidRDefault="00872CA3" w:rsidP="00872CA3">
      <w:pPr>
        <w:pStyle w:val="NormaleWeb"/>
        <w:suppressAutoHyphens/>
        <w:spacing w:before="91" w:beforeAutospacing="0" w:after="240"/>
        <w:ind w:left="426"/>
        <w:contextualSpacing/>
        <w:jc w:val="both"/>
        <w:rPr>
          <w:sz w:val="22"/>
          <w:szCs w:val="22"/>
        </w:rPr>
      </w:pP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D11B8"/>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90685"/>
    <w:rsid w:val="003A463C"/>
    <w:rsid w:val="003A4CF8"/>
    <w:rsid w:val="003B0913"/>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02A41"/>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12F5A"/>
    <w:rsid w:val="007341E6"/>
    <w:rsid w:val="007423D4"/>
    <w:rsid w:val="00787769"/>
    <w:rsid w:val="007C4BE3"/>
    <w:rsid w:val="007E173F"/>
    <w:rsid w:val="007F7AAC"/>
    <w:rsid w:val="00827F6E"/>
    <w:rsid w:val="00842D62"/>
    <w:rsid w:val="00872CA3"/>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70B3B"/>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34CF9"/>
    <w:rsid w:val="00C91D6B"/>
    <w:rsid w:val="00C91E35"/>
    <w:rsid w:val="00CB67A8"/>
    <w:rsid w:val="00CD0732"/>
    <w:rsid w:val="00CD29B0"/>
    <w:rsid w:val="00CE3616"/>
    <w:rsid w:val="00CE6124"/>
    <w:rsid w:val="00CF78FD"/>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E9695B"/>
    <w:pPr>
      <w:ind w:left="426"/>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3B0913"/>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4748</Words>
  <Characters>27065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15</cp:revision>
  <cp:lastPrinted>2018-12-19T09:36:00Z</cp:lastPrinted>
  <dcterms:created xsi:type="dcterms:W3CDTF">2021-06-11T13:40:00Z</dcterms:created>
  <dcterms:modified xsi:type="dcterms:W3CDTF">2021-12-14T09:51:00Z</dcterms:modified>
</cp:coreProperties>
</file>