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4F9DB046" w:rsidR="005E3352" w:rsidRPr="00712E00" w:rsidRDefault="0057704D" w:rsidP="00B24BF1">
      <w:pPr>
        <w:pStyle w:val="Titolo1"/>
      </w:pPr>
      <w:r w:rsidRPr="00E9695B">
        <w:t xml:space="preserve">ALLEGATO </w:t>
      </w:r>
      <w:r w:rsidR="0080021E">
        <w:t xml:space="preserve">03 – </w:t>
      </w:r>
      <w:r w:rsidR="005E3352" w:rsidRPr="00E9695B">
        <w:t>Domanda di partecipazione</w:t>
      </w:r>
      <w:r w:rsidRPr="00E9695B">
        <w:t xml:space="preserve"> alla gara</w:t>
      </w:r>
    </w:p>
    <w:p w14:paraId="1993111E" w14:textId="533A19E7" w:rsidR="00D061A5" w:rsidRDefault="00D061A5" w:rsidP="00D061A5">
      <w:pPr>
        <w:pStyle w:val="Titolo2"/>
      </w:pPr>
      <w:r w:rsidRPr="00D061A5">
        <w:t xml:space="preserve">Affidamento diretto ai sensi dell’art. 1 c2 </w:t>
      </w:r>
      <w:proofErr w:type="spellStart"/>
      <w:r w:rsidRPr="00D061A5">
        <w:t>lett</w:t>
      </w:r>
      <w:proofErr w:type="spellEnd"/>
      <w:r w:rsidRPr="00D061A5">
        <w:t xml:space="preserve">. a) del D.L. 76/2020 convertito con modificazioni dalla L.120/2020 e </w:t>
      </w:r>
      <w:proofErr w:type="spellStart"/>
      <w:r w:rsidRPr="00D061A5">
        <w:t>s.m.i.</w:t>
      </w:r>
      <w:proofErr w:type="spellEnd"/>
      <w:r w:rsidRPr="00D061A5">
        <w:t xml:space="preserve"> tramite piattaforma SINTEL: richiesta di preventivo per fornitura e posa di porta automatica telescopica a sfondamento e porta battente speciale acustica in laminato plastico presso l’Ospedale Busonera dell’Istituto Oncologico Veneto IRCCS di Padova. Comm. IOV1322. CIG </w:t>
      </w:r>
      <w:r w:rsidR="002F2BD7" w:rsidRPr="002F2BD7">
        <w:t>ZF234DA9FA</w:t>
      </w:r>
    </w:p>
    <w:p w14:paraId="0B9BEA1D" w14:textId="58283556"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B24BF1">
      <w:pPr>
        <w:pStyle w:val="Titolo2"/>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654F6C54" w14:textId="636F23F0" w:rsidR="009109B4" w:rsidRPr="0080021E" w:rsidRDefault="005E3352" w:rsidP="0080021E">
      <w:pPr>
        <w:pStyle w:val="western"/>
        <w:spacing w:after="284"/>
        <w:ind w:left="426"/>
        <w:rPr>
          <w:rFonts w:ascii="Garamond" w:hAnsi="Garamond"/>
        </w:rPr>
      </w:pPr>
      <w:r w:rsidRPr="00EC08DD">
        <w:rPr>
          <w:rFonts w:ascii="Garamond" w:hAnsi="Garamond"/>
          <w:b/>
          <w:bCs/>
          <w:iCs/>
          <w:color w:val="000000"/>
        </w:rPr>
        <w:t>Inoltre dichiara:</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lastRenderedPageBreak/>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3E6628EE" w14:textId="77777777" w:rsidR="00B24BF1" w:rsidRDefault="00B24BF1" w:rsidP="00E9695B">
      <w:pPr>
        <w:pStyle w:val="Titolo1"/>
      </w:pPr>
    </w:p>
    <w:p w14:paraId="31080FBA" w14:textId="13607C5F" w:rsidR="005E3352" w:rsidRPr="00E9695B" w:rsidRDefault="005E3352" w:rsidP="002F2BD7">
      <w:pPr>
        <w:pStyle w:val="Titolo1"/>
        <w:rPr>
          <w:b w:val="0"/>
          <w:u w:val="none"/>
        </w:rPr>
      </w:pPr>
      <w:bookmarkStart w:id="0" w:name="_GoBack"/>
      <w:bookmarkEnd w:id="0"/>
      <w:r w:rsidRPr="00E9695B">
        <w:rPr>
          <w:b w:val="0"/>
          <w:u w:val="none"/>
        </w:rPr>
        <w:lastRenderedPageBreak/>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2F2BD7">
      <w:pPr>
        <w:pStyle w:val="Titolo2"/>
        <w:jc w:val="center"/>
      </w:pPr>
      <w:r w:rsidRPr="00E9695B">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w:t>
      </w:r>
      <w:r w:rsidRPr="00712E00">
        <w:rPr>
          <w:rFonts w:ascii="Garamond" w:hAnsi="Garamond"/>
          <w:sz w:val="22"/>
          <w:szCs w:val="22"/>
        </w:rPr>
        <w:lastRenderedPageBreak/>
        <w:t xml:space="preserve">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B24BF1">
      <w:pPr>
        <w:pStyle w:val="Titolo2"/>
      </w:pPr>
      <w:r w:rsidRPr="00E9695B">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sectPr w:rsidR="005E3352"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3011</Words>
  <Characters>17169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15</cp:revision>
  <cp:lastPrinted>2018-12-19T09:36:00Z</cp:lastPrinted>
  <dcterms:created xsi:type="dcterms:W3CDTF">2021-06-11T13:40:00Z</dcterms:created>
  <dcterms:modified xsi:type="dcterms:W3CDTF">2022-01-19T07:45:00Z</dcterms:modified>
</cp:coreProperties>
</file>