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ED" w:rsidRDefault="007F11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A</w:t>
      </w:r>
    </w:p>
    <w:p w:rsidR="00E171ED" w:rsidRDefault="007F116F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MANIFESTAZIONE DI INTERESSE</w:t>
      </w:r>
    </w:p>
    <w:p w:rsidR="00E171ED" w:rsidRDefault="007F116F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Avviso di indagine meramente esplorativa del mercato, per l’eventuale affidamento della fornitura del</w:t>
      </w:r>
    </w:p>
    <w:p w:rsidR="00E171ED" w:rsidRDefault="007F116F">
      <w:pPr>
        <w:tabs>
          <w:tab w:val="center" w:pos="4819"/>
          <w:tab w:val="left" w:pos="6450"/>
        </w:tabs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SERVIZIO DI MANUTENZIONE E ASSISTENZA T</w:t>
      </w:r>
      <w:r w:rsidR="002261E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ECNICA DELLE APPARECCHIATURE DI 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RADIOLOGIA SIEMENS AG</w:t>
      </w:r>
      <w:r w:rsidR="007104EC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 SITUATE NELLE SEDI DI PADOVA E SCHIAVONIA 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DI PROPRIETA’ DELL’ISTITUTO ONCOLOGICO VENETO I.R.C.C.S</w:t>
      </w:r>
      <w:r w:rsidR="00BD7AEB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, PER LA DURATA DI 24 MESI, CON ULTERIORE OPZIONE DI RINNOVO DI 12 MESI.</w:t>
      </w:r>
      <w:bookmarkStart w:id="1" w:name="_GoBack"/>
      <w:bookmarkEnd w:id="1"/>
    </w:p>
    <w:p w:rsidR="00E171ED" w:rsidRDefault="00E171ED">
      <w:pPr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</w:p>
    <w:p w:rsidR="00E171ED" w:rsidRDefault="007F11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Il sottoscritto ____________________________________________________________________</w:t>
      </w:r>
    </w:p>
    <w:p w:rsidR="00E171ED" w:rsidRDefault="00E171ED">
      <w:pPr>
        <w:rPr>
          <w:rFonts w:ascii="Times New Roman" w:eastAsia="Times New Roman" w:hAnsi="Times New Roman" w:cs="Times New Roman"/>
        </w:rPr>
      </w:pPr>
    </w:p>
    <w:p w:rsidR="00E171ED" w:rsidRDefault="007F11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nato il ___________________ a _____________________________________________________</w:t>
      </w:r>
    </w:p>
    <w:p w:rsidR="00E171ED" w:rsidRDefault="00E171ED">
      <w:pPr>
        <w:rPr>
          <w:rFonts w:ascii="Times New Roman" w:eastAsia="Times New Roman" w:hAnsi="Times New Roman" w:cs="Times New Roman"/>
        </w:rPr>
      </w:pPr>
    </w:p>
    <w:p w:rsidR="00E171ED" w:rsidRDefault="007F11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 residente a ________________________ in via _______________________ CAP ____________</w:t>
      </w:r>
    </w:p>
    <w:p w:rsidR="00E171ED" w:rsidRDefault="00E171ED">
      <w:pPr>
        <w:rPr>
          <w:rFonts w:ascii="Times New Roman" w:eastAsia="Times New Roman" w:hAnsi="Times New Roman" w:cs="Times New Roman"/>
        </w:rPr>
      </w:pPr>
    </w:p>
    <w:p w:rsidR="00E171ED" w:rsidRDefault="007F11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qualità di ________________________ dell’Impresa __________________________________</w:t>
      </w:r>
    </w:p>
    <w:p w:rsidR="00E171ED" w:rsidRDefault="00E171ED">
      <w:pPr>
        <w:rPr>
          <w:rFonts w:ascii="Times New Roman" w:eastAsia="Times New Roman" w:hAnsi="Times New Roman" w:cs="Times New Roman"/>
        </w:rPr>
      </w:pPr>
    </w:p>
    <w:p w:rsidR="00E171ED" w:rsidRDefault="007F11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 sede legale a ____________________ in via _______________________ CAP ____________</w:t>
      </w:r>
    </w:p>
    <w:p w:rsidR="00E171ED" w:rsidRDefault="00E171ED">
      <w:pPr>
        <w:rPr>
          <w:rFonts w:ascii="Times New Roman" w:eastAsia="Times New Roman" w:hAnsi="Times New Roman" w:cs="Times New Roman"/>
        </w:rPr>
      </w:pPr>
    </w:p>
    <w:p w:rsidR="00E171ED" w:rsidRDefault="007F11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Tel. n. _____________________________ fax n. _______________________________________</w:t>
      </w:r>
    </w:p>
    <w:p w:rsidR="00E171ED" w:rsidRDefault="00E171ED">
      <w:pPr>
        <w:rPr>
          <w:rFonts w:ascii="Times New Roman" w:eastAsia="Times New Roman" w:hAnsi="Times New Roman" w:cs="Times New Roman"/>
        </w:rPr>
      </w:pPr>
    </w:p>
    <w:p w:rsidR="00E171ED" w:rsidRDefault="007F116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 n _________________________ partita IVA n _____________________________</w:t>
      </w:r>
    </w:p>
    <w:p w:rsidR="00E171ED" w:rsidRDefault="00E171ED">
      <w:pPr>
        <w:rPr>
          <w:rFonts w:ascii="Times New Roman" w:eastAsia="Times New Roman" w:hAnsi="Times New Roman" w:cs="Times New Roman"/>
        </w:rPr>
      </w:pPr>
    </w:p>
    <w:p w:rsidR="00E171ED" w:rsidRDefault="007F116F">
      <w:pPr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MANIFESTA INTERESSE a partecipare alla presente indagine di mercato</w:t>
      </w:r>
    </w:p>
    <w:p w:rsidR="00E171ED" w:rsidRDefault="00E171ED">
      <w:pPr>
        <w:rPr>
          <w:rFonts w:ascii="Times New Roman" w:eastAsia="Times New Roman" w:hAnsi="Times New Roman" w:cs="Times New Roman"/>
        </w:rPr>
      </w:pPr>
    </w:p>
    <w:p w:rsidR="00E171ED" w:rsidRDefault="007F116F">
      <w:pPr>
        <w:jc w:val="both"/>
      </w:pPr>
      <w:r>
        <w:rPr>
          <w:rFonts w:ascii="Times New Roman" w:eastAsia="Times New Roman" w:hAnsi="Times New Roman" w:cs="Times New Roman"/>
        </w:rPr>
        <w:t>A tal fine, consapevole della responsabilità e delle conseguenze civili e penali previste in caso di dichiarazioni mendaci e/o formazione od uso di atti falsi, richiamate dall’art. 76 del D.P.R. 28.12.2000, n. 445, ai sensi degli artt. 46 e 47 del D.P.R. 445/2000</w:t>
      </w:r>
    </w:p>
    <w:p w:rsidR="00E171ED" w:rsidRDefault="007F116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:rsidR="00E171ED" w:rsidRDefault="007F116F">
      <w:pPr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di accettare che, tutte le comunicazioni nell’ambito della presente procedura avvengano esclusivamente attraverso Posta Elettronica Certificata all’indirizzo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protocollo.iov@pecveneto.it. </w:t>
      </w:r>
    </w:p>
    <w:p w:rsidR="00E171ED" w:rsidRDefault="00E171E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E171ED" w:rsidRDefault="007F116F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che l’impresa è iscritta nel registro delle Imprese della Camera di Commercio, Industria, Artigianato e Agricoltura della Provincia di: __________________ per le seguenti attività:</w:t>
      </w:r>
    </w:p>
    <w:p w:rsidR="00E171ED" w:rsidRDefault="007F116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E171ED" w:rsidRDefault="00E171ED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E171ED" w:rsidRDefault="007F116F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 non ricorre, sia nei confronti del concorrente che delle persone fisiche elencate all’art. 80, comma 3, del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D.lgs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18.04.2016, n. 50 e ss.mm. e ii., alcuna delle cause di esclusione dalle gare per l’affidamento di contratti pubblici di cui all’art. 80 del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D.lgs</w:t>
      </w:r>
      <w:proofErr w:type="gramEnd"/>
      <w:r>
        <w:rPr>
          <w:rFonts w:ascii="Times New Roman" w:eastAsia="Times New Roman" w:hAnsi="Times New Roman" w:cs="Times New Roman"/>
          <w:color w:val="000000"/>
        </w:rPr>
        <w:t>18.04.2016, n. 50 e ss.mm. e ii.</w:t>
      </w:r>
    </w:p>
    <w:p w:rsidR="00E171ED" w:rsidRDefault="007F116F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 particolare, con riferimento alle modifiche introdotte al citato decreto, da ultimo con la L. 120/2020, l’assenza delle cause di esclusione previste ai seguenti commi dell’articolo 80:</w:t>
      </w:r>
    </w:p>
    <w:p w:rsidR="00E171ED" w:rsidRDefault="007F116F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comma 1, incluse quelle previste dalla lettera b-bis) (assenza di condanna per false comunicazioni sociali);</w:t>
      </w:r>
    </w:p>
    <w:p w:rsidR="00E171ED" w:rsidRDefault="007F116F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comma 2 (rispetto della normativa antimafia), per conto di tutti i soggetti individuati dal comma 3;</w:t>
      </w:r>
    </w:p>
    <w:p w:rsidR="00E171ED" w:rsidRDefault="007F116F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comma 4, come sostituito dalla legge 120/2020;</w:t>
      </w:r>
    </w:p>
    <w:p w:rsidR="00E171ED" w:rsidRDefault="007F116F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  <w:t>comma 5:</w:t>
      </w:r>
    </w:p>
    <w:p w:rsidR="00E171ED" w:rsidRDefault="007F116F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lettera b), come sostituita dalla legge 55/19;</w:t>
      </w:r>
    </w:p>
    <w:p w:rsidR="00E171ED" w:rsidRDefault="007F116F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lettera c-quater, come introdotta dalla legge citata;</w:t>
      </w:r>
    </w:p>
    <w:p w:rsidR="00E171ED" w:rsidRDefault="007F116F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</w:rPr>
        <w:t>lett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f-bis) e f-ter);</w:t>
      </w:r>
    </w:p>
    <w:p w:rsidR="00E171ED" w:rsidRDefault="007F116F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comma 5-bis, come introdotto dalla L. 120/2020;</w:t>
      </w:r>
    </w:p>
    <w:p w:rsidR="00E171ED" w:rsidRDefault="00E171E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E171ED" w:rsidRDefault="007F116F">
      <w:pPr>
        <w:numPr>
          <w:ilvl w:val="0"/>
          <w:numId w:val="1"/>
        </w:numPr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</w:rPr>
        <w:t xml:space="preserve">di aver effettuato servizi analoghi, realizzati negli ultimi tre anni (2019-2020-2021), per strutture pubbliche e/o private (indicare date, importi e destinatari) di seguito descritti: </w:t>
      </w:r>
    </w:p>
    <w:tbl>
      <w:tblPr>
        <w:tblW w:w="9808" w:type="dxa"/>
        <w:tblInd w:w="-15" w:type="dxa"/>
        <w:tblLook w:val="0000" w:firstRow="0" w:lastRow="0" w:firstColumn="0" w:lastColumn="0" w:noHBand="0" w:noVBand="0"/>
      </w:tblPr>
      <w:tblGrid>
        <w:gridCol w:w="2445"/>
        <w:gridCol w:w="2444"/>
        <w:gridCol w:w="2445"/>
        <w:gridCol w:w="2474"/>
      </w:tblGrid>
      <w:tr w:rsidR="00E171ED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ED" w:rsidRDefault="007F116F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PERIODO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ED" w:rsidRDefault="007F116F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LOCALITA’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ED" w:rsidRDefault="007F116F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ED" w:rsidRDefault="007F116F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DESTINATARIO</w:t>
            </w:r>
          </w:p>
        </w:tc>
      </w:tr>
      <w:tr w:rsidR="00E171ED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ED" w:rsidRDefault="00E171ED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ED" w:rsidRDefault="00E171ED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ED" w:rsidRDefault="00E171ED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ED" w:rsidRDefault="00E171ED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1ED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ED" w:rsidRDefault="00E171ED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ED" w:rsidRDefault="00E171ED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ED" w:rsidRDefault="00E171ED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ED" w:rsidRDefault="00E171ED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1ED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ED" w:rsidRDefault="00E171ED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ED" w:rsidRDefault="00E171ED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ED" w:rsidRDefault="00E171ED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ED" w:rsidRDefault="00E171ED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1ED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ED" w:rsidRDefault="00E171ED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ED" w:rsidRDefault="00E171ED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1ED" w:rsidRDefault="00E171ED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1ED" w:rsidRDefault="00E171ED">
            <w:pP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71ED" w:rsidRDefault="00E171E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E171ED" w:rsidRDefault="007F116F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possedere adeguata polizza per copertura assicurativa contro i rischi professionali (articolo 83, comma 4, lettera c) del Codice);</w:t>
      </w:r>
    </w:p>
    <w:p w:rsidR="00E171ED" w:rsidRDefault="00E171E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E171ED" w:rsidRDefault="007F116F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essere consapevole ed accettare che la presentazione della presente manifestazione di interesse non impegna in alcun modo l’Istituto Oncologico Veneto e pertanto il soggetto da me qui rappresentato nulla può esigere e/o richiedere al riguardo per qualsivoglia ragione o titolo;</w:t>
      </w:r>
    </w:p>
    <w:p w:rsidR="00E171ED" w:rsidRDefault="00E171E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E171ED" w:rsidRDefault="007F116F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accettare incondizionatamente le clausole pattizie di cui al Protocollo di legalità sottoscritto dalla Regione del Veneto in data 17/09/2019 ai fini della prevenzione dei tentativi di infiltrazione della criminalità organizzata nel settore dei contratti pubblici di lavori, servizi e forniture e consultabile sul sito della Giunta Regionale,</w:t>
      </w:r>
    </w:p>
    <w:p w:rsidR="00E171ED" w:rsidRDefault="00E171ED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:rsidR="00E171ED" w:rsidRDefault="007F116F">
      <w:pPr>
        <w:numPr>
          <w:ilvl w:val="0"/>
          <w:numId w:val="1"/>
        </w:numPr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autorizzare, ai sensi del Regolamento del Parlamento Europeo e del Consiglio n. 679 del 27/04/2016 UE, l’Istituto Oncologico Veneto al trattamento dei propri dati personali, esclusivamente per le finalità inerenti la gestione della procedura.</w:t>
      </w:r>
    </w:p>
    <w:p w:rsidR="00E171ED" w:rsidRDefault="007F116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Lì ___________________________</w:t>
      </w:r>
    </w:p>
    <w:p w:rsidR="00E171ED" w:rsidRDefault="007F116F">
      <w:pPr>
        <w:ind w:left="5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Timbro della Ditta</w:t>
      </w:r>
    </w:p>
    <w:p w:rsidR="00E171ED" w:rsidRDefault="007F116F">
      <w:pPr>
        <w:ind w:left="5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digitale del Legale Rappresentante</w:t>
      </w:r>
    </w:p>
    <w:p w:rsidR="00E171ED" w:rsidRDefault="007F116F">
      <w:pPr>
        <w:ind w:left="5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_______________________________________</w:t>
      </w:r>
    </w:p>
    <w:p w:rsidR="00E171ED" w:rsidRDefault="00E171ED">
      <w:pPr>
        <w:jc w:val="both"/>
        <w:rPr>
          <w:rFonts w:ascii="Times New Roman" w:eastAsia="Times New Roman" w:hAnsi="Times New Roman" w:cs="Times New Roman"/>
        </w:rPr>
      </w:pPr>
    </w:p>
    <w:p w:rsidR="00E171ED" w:rsidRDefault="007F116F">
      <w:pPr>
        <w:jc w:val="both"/>
      </w:pPr>
      <w:r>
        <w:rPr>
          <w:rFonts w:ascii="Times New Roman" w:eastAsia="Times New Roman" w:hAnsi="Times New Roman" w:cs="Times New Roman"/>
        </w:rPr>
        <w:t xml:space="preserve">N.B: Si avvisa che, ai sensi dell’art. 76 </w:t>
      </w:r>
      <w:proofErr w:type="spellStart"/>
      <w:r>
        <w:rPr>
          <w:rFonts w:ascii="Times New Roman" w:eastAsia="Times New Roman" w:hAnsi="Times New Roman" w:cs="Times New Roman"/>
        </w:rPr>
        <w:t>d.P.R.</w:t>
      </w:r>
      <w:proofErr w:type="spellEnd"/>
      <w:r>
        <w:rPr>
          <w:rFonts w:ascii="Times New Roman" w:eastAsia="Times New Roman" w:hAnsi="Times New Roman" w:cs="Times New Roman"/>
        </w:rPr>
        <w:t xml:space="preserve"> 28/12/2000, n.445 “Chiunque rilascia dichiarazioni mendaci, forma atti falsi o ne fa uso nei casi previsti dal presente testo unico è punito ai sensi del codice penale e delle leggi speciali in materia. L’esibizione di un atto contenente dati non più rispondenti a verità equivale ad uso di atto falso”.</w:t>
      </w:r>
    </w:p>
    <w:sectPr w:rsidR="00E171ED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78C"/>
    <w:multiLevelType w:val="multilevel"/>
    <w:tmpl w:val="9ABA4D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6FF5977"/>
    <w:multiLevelType w:val="multilevel"/>
    <w:tmpl w:val="0240CC74"/>
    <w:lvl w:ilvl="0">
      <w:start w:val="1"/>
      <w:numFmt w:val="decimal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11DFD"/>
    <w:multiLevelType w:val="multilevel"/>
    <w:tmpl w:val="3B021F7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ED"/>
    <w:rsid w:val="00197C0C"/>
    <w:rsid w:val="002261EC"/>
    <w:rsid w:val="007104EC"/>
    <w:rsid w:val="00785E03"/>
    <w:rsid w:val="007F116F"/>
    <w:rsid w:val="00BD7AEB"/>
    <w:rsid w:val="00E1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609B"/>
  <w15:docId w15:val="{F7EDF01E-3F6B-4102-AD74-9C21F2EC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32FB"/>
    <w:pPr>
      <w:spacing w:after="160" w:line="259" w:lineRule="auto"/>
    </w:pPr>
    <w:rPr>
      <w:sz w:val="22"/>
      <w:lang w:eastAsia="en-US"/>
    </w:rPr>
  </w:style>
  <w:style w:type="paragraph" w:styleId="Titolo1">
    <w:name w:val="heading 1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next w:val="LO-normal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Titolo6">
    <w:name w:val="heading 6"/>
    <w:next w:val="LO-normal"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Times New Roman" w:hAnsi="Times New Roman" w:cs="Times New Roman"/>
      <w:b w:val="0"/>
      <w:sz w:val="22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Noto Sans Symbols"/>
    </w:rPr>
  </w:style>
  <w:style w:type="character" w:customStyle="1" w:styleId="ListLabel13">
    <w:name w:val="ListLabel 13"/>
    <w:qFormat/>
    <w:rPr>
      <w:rFonts w:cs="Noto Sans Symbol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Noto Sans Symbols"/>
    </w:rPr>
  </w:style>
  <w:style w:type="character" w:customStyle="1" w:styleId="ListLabel16">
    <w:name w:val="ListLabel 16"/>
    <w:qFormat/>
    <w:rPr>
      <w:rFonts w:cs="Noto Sans Symbol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Noto Sans Symbols"/>
    </w:rPr>
  </w:style>
  <w:style w:type="character" w:customStyle="1" w:styleId="ListLabel19">
    <w:name w:val="ListLabel 19"/>
    <w:qFormat/>
    <w:rPr>
      <w:rFonts w:ascii="Times New Roman" w:hAnsi="Times New Roman" w:cs="Times New Roman"/>
      <w:b w:val="0"/>
      <w:sz w:val="22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Noto Sans Symbols"/>
    </w:rPr>
  </w:style>
  <w:style w:type="character" w:customStyle="1" w:styleId="ListLabel22">
    <w:name w:val="ListLabel 22"/>
    <w:qFormat/>
    <w:rPr>
      <w:rFonts w:cs="Noto Sans Symbols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Noto Sans Symbols"/>
    </w:rPr>
  </w:style>
  <w:style w:type="character" w:customStyle="1" w:styleId="ListLabel25">
    <w:name w:val="ListLabel 25"/>
    <w:qFormat/>
    <w:rPr>
      <w:rFonts w:cs="Noto Sans Symbol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Noto Sans Symbols"/>
    </w:rPr>
  </w:style>
  <w:style w:type="paragraph" w:styleId="Titolo">
    <w:name w:val="Title"/>
    <w:basedOn w:val="LO-normal"/>
    <w:next w:val="Corpotesto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  <w:rPr>
      <w:sz w:val="22"/>
    </w:rPr>
  </w:style>
  <w:style w:type="paragraph" w:styleId="NormaleWeb">
    <w:name w:val="Normal (Web)"/>
    <w:basedOn w:val="Normale"/>
    <w:qFormat/>
    <w:rsid w:val="00FB6CA8"/>
    <w:pPr>
      <w:suppressAutoHyphens/>
      <w:spacing w:before="280" w:after="28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56F72"/>
    <w:pPr>
      <w:ind w:left="720"/>
      <w:contextualSpacing/>
    </w:pPr>
  </w:style>
  <w:style w:type="paragraph" w:styleId="Sottotitolo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k7hJO6Ub1Fhc45Wk9mwXHsfVeaQ==">AMUW2mWqi+VCTwfgsB7Cu1fQqc9UoY6zA1l1tazZjVd2uLyFRuldVEGlmqUcQ4yu5MguDh7wsXhKWQLuVsDUEIxWlIEj/IlBSkePSdTMMc0kj+ik9xj90R/lKOh14cSmq/aulty+lKNx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Oncologico Veneto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Alemanno</dc:creator>
  <dc:description/>
  <cp:lastModifiedBy>Michela Zagon</cp:lastModifiedBy>
  <cp:revision>9</cp:revision>
  <cp:lastPrinted>2022-06-10T13:45:00Z</cp:lastPrinted>
  <dcterms:created xsi:type="dcterms:W3CDTF">2019-10-22T08:21:00Z</dcterms:created>
  <dcterms:modified xsi:type="dcterms:W3CDTF">2022-11-23T13:24:00Z</dcterms:modified>
  <dc:language>it-IT</dc:language>
</cp:coreProperties>
</file>