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spacing w:before="5"/>
        <w:rPr>
          <w:sz w:val="12"/>
        </w:rPr>
      </w:pPr>
    </w:p>
    <w:p>
      <w:pPr>
        <w:spacing w:before="88"/>
        <w:ind w:left="661" w:right="496" w:firstLine="0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Title"/>
        <w:spacing w:line="268" w:lineRule="auto" w:before="184"/>
        <w:ind w:left="661"/>
      </w:pPr>
      <w:r>
        <w:rPr>
          <w:spacing w:val="-3"/>
        </w:rPr>
        <w:t>VA</w:t>
      </w:r>
      <w:r>
        <w:rPr>
          <w:spacing w:val="-20"/>
        </w:rPr>
        <w:t> </w:t>
      </w:r>
      <w:r>
        <w:rPr>
          <w:spacing w:val="-3"/>
        </w:rPr>
        <w:t>IN</w:t>
      </w:r>
      <w:r>
        <w:rPr>
          <w:spacing w:val="1"/>
        </w:rPr>
        <w:t> </w:t>
      </w:r>
      <w:r>
        <w:rPr>
          <w:spacing w:val="-3"/>
        </w:rPr>
        <w:t>PENSIONE</w:t>
      </w:r>
      <w:r>
        <w:rPr>
          <w:spacing w:val="1"/>
        </w:rPr>
        <w:t> </w:t>
      </w:r>
      <w:r>
        <w:rPr>
          <w:spacing w:val="-3"/>
        </w:rPr>
        <w:t>LA</w:t>
      </w:r>
      <w:r>
        <w:rPr>
          <w:spacing w:val="-20"/>
        </w:rPr>
        <w:t> </w:t>
      </w:r>
      <w:r>
        <w:rPr>
          <w:spacing w:val="-3"/>
        </w:rPr>
        <w:t>DOTT.SSA</w:t>
      </w:r>
      <w:r>
        <w:rPr>
          <w:spacing w:val="-26"/>
        </w:rPr>
        <w:t> </w:t>
      </w:r>
      <w:r>
        <w:rPr>
          <w:spacing w:val="-2"/>
        </w:rPr>
        <w:t>VITTORINA</w:t>
      </w:r>
      <w:r>
        <w:rPr>
          <w:spacing w:val="-20"/>
        </w:rPr>
        <w:t> </w:t>
      </w:r>
      <w:r>
        <w:rPr>
          <w:spacing w:val="-2"/>
        </w:rPr>
        <w:t>ZAGONEL,</w:t>
      </w:r>
      <w:r>
        <w:rPr>
          <w:spacing w:val="-87"/>
        </w:rPr>
        <w:t> </w:t>
      </w:r>
      <w:r>
        <w:rPr/>
        <w:t>LUMINARE</w:t>
      </w:r>
      <w:r>
        <w:rPr>
          <w:spacing w:val="-3"/>
        </w:rPr>
        <w:t> </w:t>
      </w:r>
      <w:r>
        <w:rPr/>
        <w:t>DELL’ONCOLOGIA:</w:t>
      </w:r>
      <w:r>
        <w:rPr>
          <w:spacing w:val="-3"/>
        </w:rPr>
        <w:t> </w:t>
      </w:r>
      <w:r>
        <w:rPr/>
        <w:t>"LO</w:t>
      </w:r>
      <w:r>
        <w:rPr>
          <w:spacing w:val="-3"/>
        </w:rPr>
        <w:t> </w:t>
      </w:r>
      <w:r>
        <w:rPr/>
        <w:t>IOV,</w:t>
      </w:r>
    </w:p>
    <w:p>
      <w:pPr>
        <w:pStyle w:val="Title"/>
      </w:pPr>
      <w:r>
        <w:rPr>
          <w:spacing w:val="-1"/>
        </w:rPr>
        <w:t>PER</w:t>
      </w:r>
      <w:r>
        <w:rPr>
          <w:spacing w:val="-9"/>
        </w:rPr>
        <w:t> </w:t>
      </w:r>
      <w:r>
        <w:rPr>
          <w:spacing w:val="-1"/>
        </w:rPr>
        <w:t>TREDICI</w:t>
      </w:r>
      <w:r>
        <w:rPr>
          <w:spacing w:val="-21"/>
        </w:rPr>
        <w:t> </w:t>
      </w:r>
      <w:r>
        <w:rPr>
          <w:spacing w:val="-1"/>
        </w:rPr>
        <w:t>ANNI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21"/>
        </w:rPr>
        <w:t> </w:t>
      </w:r>
      <w:r>
        <w:rPr/>
        <w:t>MIA</w:t>
      </w:r>
      <w:r>
        <w:rPr>
          <w:spacing w:val="-22"/>
        </w:rPr>
        <w:t> </w:t>
      </w:r>
      <w:r>
        <w:rPr/>
        <w:t>SECONDA</w:t>
      </w:r>
      <w:r>
        <w:rPr>
          <w:spacing w:val="-21"/>
        </w:rPr>
        <w:t> </w:t>
      </w:r>
      <w:r>
        <w:rPr/>
        <w:t>FAMIGLIA"</w:t>
      </w:r>
    </w:p>
    <w:p>
      <w:pPr>
        <w:pStyle w:val="BodyText"/>
        <w:spacing w:before="4"/>
        <w:rPr>
          <w:b/>
          <w:sz w:val="43"/>
        </w:rPr>
      </w:pPr>
    </w:p>
    <w:p>
      <w:pPr>
        <w:spacing w:line="264" w:lineRule="auto" w:before="0"/>
        <w:ind w:left="430" w:right="342" w:firstLine="0"/>
        <w:jc w:val="center"/>
        <w:rPr>
          <w:b/>
          <w:sz w:val="26"/>
        </w:rPr>
      </w:pPr>
      <w:r>
        <w:rPr>
          <w:b/>
          <w:sz w:val="26"/>
        </w:rPr>
        <w:t>Domani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l'ultimo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giorno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lavoro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il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gesto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altruista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donare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48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giorni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ferie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alla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Banca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delle ferie solidali: “Ringrazio tutti coloro assieme ai quali abbiamo fatto crescere lo IOV.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Non avendo figli, i miei “figli” sono stati i medici, i collaboratori, le persone con cui ho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lavorato”. </w:t>
      </w:r>
      <w:r>
        <w:rPr>
          <w:b/>
          <w:color w:val="212121"/>
          <w:sz w:val="26"/>
        </w:rPr>
        <w:t>Il DG Benini: “La dottoressa Zagonel conclude la sua carriera all’interno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dell’Istituto al quale ha dato moltissimo, ha fatto tanto per i pazienti, ha fatto altrettanto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per</w:t>
      </w:r>
      <w:r>
        <w:rPr>
          <w:b/>
          <w:color w:val="212121"/>
          <w:spacing w:val="-1"/>
          <w:sz w:val="26"/>
        </w:rPr>
        <w:t> </w:t>
      </w:r>
      <w:r>
        <w:rPr>
          <w:b/>
          <w:color w:val="212121"/>
          <w:sz w:val="26"/>
        </w:rPr>
        <w:t>la</w:t>
      </w:r>
      <w:r>
        <w:rPr>
          <w:b/>
          <w:color w:val="212121"/>
          <w:spacing w:val="2"/>
          <w:sz w:val="26"/>
        </w:rPr>
        <w:t> </w:t>
      </w:r>
      <w:r>
        <w:rPr>
          <w:b/>
          <w:color w:val="212121"/>
          <w:sz w:val="26"/>
        </w:rPr>
        <w:t>ricerca</w:t>
      </w:r>
      <w:r>
        <w:rPr>
          <w:b/>
          <w:color w:val="212121"/>
          <w:spacing w:val="3"/>
          <w:sz w:val="26"/>
        </w:rPr>
        <w:t> </w:t>
      </w:r>
      <w:r>
        <w:rPr>
          <w:b/>
          <w:color w:val="212121"/>
          <w:sz w:val="26"/>
        </w:rPr>
        <w:t>scientifica,</w:t>
      </w:r>
      <w:r>
        <w:rPr>
          <w:b/>
          <w:color w:val="212121"/>
          <w:spacing w:val="3"/>
          <w:sz w:val="26"/>
        </w:rPr>
        <w:t> </w:t>
      </w:r>
      <w:r>
        <w:rPr>
          <w:b/>
          <w:color w:val="212121"/>
          <w:sz w:val="26"/>
        </w:rPr>
        <w:t>ancora</w:t>
      </w:r>
      <w:r>
        <w:rPr>
          <w:b/>
          <w:color w:val="212121"/>
          <w:spacing w:val="3"/>
          <w:sz w:val="26"/>
        </w:rPr>
        <w:t> </w:t>
      </w:r>
      <w:r>
        <w:rPr>
          <w:b/>
          <w:color w:val="212121"/>
          <w:sz w:val="26"/>
        </w:rPr>
        <w:t>di</w:t>
      </w:r>
      <w:r>
        <w:rPr>
          <w:b/>
          <w:color w:val="212121"/>
          <w:spacing w:val="3"/>
          <w:sz w:val="26"/>
        </w:rPr>
        <w:t> </w:t>
      </w:r>
      <w:r>
        <w:rPr>
          <w:b/>
          <w:color w:val="212121"/>
          <w:sz w:val="26"/>
        </w:rPr>
        <w:t>più</w:t>
      </w:r>
      <w:r>
        <w:rPr>
          <w:b/>
          <w:color w:val="212121"/>
          <w:spacing w:val="3"/>
          <w:sz w:val="26"/>
        </w:rPr>
        <w:t> </w:t>
      </w:r>
      <w:r>
        <w:rPr>
          <w:b/>
          <w:color w:val="212121"/>
          <w:sz w:val="26"/>
        </w:rPr>
        <w:t>ha</w:t>
      </w:r>
      <w:r>
        <w:rPr>
          <w:b/>
          <w:color w:val="212121"/>
          <w:spacing w:val="3"/>
          <w:sz w:val="26"/>
        </w:rPr>
        <w:t> </w:t>
      </w:r>
      <w:r>
        <w:rPr>
          <w:b/>
          <w:color w:val="212121"/>
          <w:sz w:val="26"/>
        </w:rPr>
        <w:t>fatto</w:t>
      </w:r>
      <w:r>
        <w:rPr>
          <w:b/>
          <w:color w:val="212121"/>
          <w:spacing w:val="3"/>
          <w:sz w:val="26"/>
        </w:rPr>
        <w:t> </w:t>
      </w:r>
      <w:r>
        <w:rPr>
          <w:b/>
          <w:color w:val="212121"/>
          <w:sz w:val="26"/>
        </w:rPr>
        <w:t>crescere</w:t>
      </w:r>
      <w:r>
        <w:rPr>
          <w:b/>
          <w:color w:val="212121"/>
          <w:spacing w:val="3"/>
          <w:sz w:val="26"/>
        </w:rPr>
        <w:t> </w:t>
      </w:r>
      <w:r>
        <w:rPr>
          <w:b/>
          <w:color w:val="212121"/>
          <w:sz w:val="26"/>
        </w:rPr>
        <w:t>un’équipe</w:t>
      </w:r>
      <w:r>
        <w:rPr>
          <w:b/>
          <w:color w:val="212121"/>
          <w:spacing w:val="3"/>
          <w:sz w:val="26"/>
        </w:rPr>
        <w:t> </w:t>
      </w:r>
      <w:r>
        <w:rPr>
          <w:b/>
          <w:color w:val="212121"/>
          <w:sz w:val="26"/>
        </w:rPr>
        <w:t>prestigiosa,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costruendo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la</w:t>
      </w:r>
      <w:r>
        <w:rPr>
          <w:b/>
          <w:color w:val="212121"/>
          <w:spacing w:val="-1"/>
          <w:sz w:val="26"/>
        </w:rPr>
        <w:t> </w:t>
      </w:r>
      <w:r>
        <w:rPr>
          <w:b/>
          <w:color w:val="212121"/>
          <w:sz w:val="26"/>
        </w:rPr>
        <w:t>strada</w:t>
      </w:r>
      <w:r>
        <w:rPr>
          <w:b/>
          <w:color w:val="212121"/>
          <w:spacing w:val="-1"/>
          <w:sz w:val="26"/>
        </w:rPr>
        <w:t> </w:t>
      </w:r>
      <w:r>
        <w:rPr>
          <w:b/>
          <w:color w:val="212121"/>
          <w:sz w:val="26"/>
        </w:rPr>
        <w:t>per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il</w:t>
      </w:r>
      <w:r>
        <w:rPr>
          <w:b/>
          <w:color w:val="212121"/>
          <w:spacing w:val="-1"/>
          <w:sz w:val="26"/>
        </w:rPr>
        <w:t> </w:t>
      </w:r>
      <w:r>
        <w:rPr>
          <w:b/>
          <w:color w:val="212121"/>
          <w:sz w:val="26"/>
        </w:rPr>
        <w:t>futuro”.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spacing w:line="266" w:lineRule="auto"/>
        <w:ind w:left="290" w:right="203"/>
        <w:jc w:val="both"/>
      </w:pPr>
      <w:r>
        <w:rPr/>
        <w:t>Padova, 13 gennaio 2023. Ultimo giorno di lavoro, domani, per la dottoressa Vittorina Zagonel,</w:t>
      </w:r>
      <w:r>
        <w:rPr>
          <w:spacing w:val="1"/>
        </w:rPr>
        <w:t> </w:t>
      </w:r>
      <w:r>
        <w:rPr/>
        <w:t>direttore</w:t>
      </w:r>
      <w:r>
        <w:rPr>
          <w:spacing w:val="1"/>
        </w:rPr>
        <w:t> </w:t>
      </w:r>
      <w:r>
        <w:rPr/>
        <w:t>dell’Unità</w:t>
      </w:r>
      <w:r>
        <w:rPr>
          <w:spacing w:val="1"/>
        </w:rPr>
        <w:t> </w:t>
      </w:r>
      <w:r>
        <w:rPr/>
        <w:t>operativa</w:t>
      </w:r>
      <w:r>
        <w:rPr>
          <w:spacing w:val="1"/>
        </w:rPr>
        <w:t> </w:t>
      </w:r>
      <w:r>
        <w:rPr/>
        <w:t>complessa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Oncologia</w:t>
      </w:r>
      <w:r>
        <w:rPr>
          <w:spacing w:val="1"/>
        </w:rPr>
        <w:t> </w:t>
      </w:r>
      <w:r>
        <w:rPr/>
        <w:t>Medica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direttore</w:t>
      </w:r>
      <w:r>
        <w:rPr>
          <w:spacing w:val="66"/>
        </w:rPr>
        <w:t> </w:t>
      </w:r>
      <w:r>
        <w:rPr/>
        <w:t>del</w:t>
      </w:r>
      <w:r>
        <w:rPr>
          <w:spacing w:val="1"/>
        </w:rPr>
        <w:t> </w:t>
      </w:r>
      <w:r>
        <w:rPr/>
        <w:t>Dipartimento di Oncologia Clinica e Sperimentale dell’Istituto Oncologico Veneto. Prossima a</w:t>
      </w:r>
      <w:r>
        <w:rPr>
          <w:spacing w:val="1"/>
        </w:rPr>
        <w:t> </w:t>
      </w:r>
      <w:r>
        <w:rPr/>
        <w:t>compiere settant’anni, la dottoressa va in quiescenza, dopo aver dedicato gli ultimi tredici anni</w:t>
      </w:r>
      <w:r>
        <w:rPr>
          <w:spacing w:val="1"/>
        </w:rPr>
        <w:t> </w:t>
      </w:r>
      <w:r>
        <w:rPr/>
        <w:t>della sua vita professionale allo IOV, e continuando a “volergli bene” avendo donato 48 giorni</w:t>
      </w:r>
      <w:r>
        <w:rPr>
          <w:spacing w:val="1"/>
        </w:rPr>
        <w:t> </w:t>
      </w:r>
      <w:r>
        <w:rPr/>
        <w:t>alla Banca delle ferie solidali (l’istituto che consente di cedere le proprie ferie in eccedenza a</w:t>
      </w:r>
      <w:r>
        <w:rPr>
          <w:spacing w:val="1"/>
        </w:rPr>
        <w:t> </w:t>
      </w:r>
      <w:r>
        <w:rPr/>
        <w:t>dipendenti che necessitano di accudire figli minori malati). Laureatasi in Medicina e Chirurgia</w:t>
      </w:r>
      <w:r>
        <w:rPr>
          <w:spacing w:val="1"/>
        </w:rPr>
        <w:t> </w:t>
      </w:r>
      <w:r>
        <w:rPr/>
        <w:t>all’Università</w:t>
      </w:r>
      <w:r>
        <w:rPr>
          <w:spacing w:val="1"/>
        </w:rPr>
        <w:t> </w:t>
      </w:r>
      <w:r>
        <w:rPr/>
        <w:t>di</w:t>
      </w:r>
      <w:r>
        <w:rPr>
          <w:spacing w:val="65"/>
        </w:rPr>
        <w:t> </w:t>
      </w:r>
      <w:r>
        <w:rPr/>
        <w:t>Padova nel 1978, quindi specializzatasi in Oncologia e in Ematologia generale,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dottoressa</w:t>
      </w:r>
      <w:r>
        <w:rPr>
          <w:spacing w:val="1"/>
        </w:rPr>
        <w:t> </w:t>
      </w:r>
      <w:r>
        <w:rPr/>
        <w:t>Zagonel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iniziato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carriera</w:t>
      </w:r>
      <w:r>
        <w:rPr>
          <w:spacing w:val="65"/>
        </w:rPr>
        <w:t> </w:t>
      </w:r>
      <w:r>
        <w:rPr/>
        <w:t>quarantadue anni fa a Pordenone, per poi</w:t>
      </w:r>
      <w:r>
        <w:rPr>
          <w:spacing w:val="1"/>
        </w:rPr>
        <w:t> </w:t>
      </w:r>
      <w:r>
        <w:rPr/>
        <w:t>spostarsi a Udine, Aviano, quindi diventare direttore dell'Oncologia del Fatebenefratelli di Roma</w:t>
      </w:r>
      <w:r>
        <w:rPr>
          <w:spacing w:val="1"/>
        </w:rPr>
        <w:t> </w:t>
      </w:r>
      <w:r>
        <w:rPr/>
        <w:t>dove si è occupata anche del coordinamento scientifico, clinico, formativo ed organizzativo della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inerenti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malati</w:t>
      </w:r>
      <w:r>
        <w:rPr>
          <w:spacing w:val="1"/>
        </w:rPr>
        <w:t> </w:t>
      </w:r>
      <w:r>
        <w:rPr/>
        <w:t>oncologici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accedevano</w:t>
      </w:r>
      <w:r>
        <w:rPr>
          <w:spacing w:val="1"/>
        </w:rPr>
        <w:t> </w:t>
      </w:r>
      <w:r>
        <w:rPr/>
        <w:t>all’ospedale. Dal 2009 il</w:t>
      </w:r>
      <w:r>
        <w:rPr>
          <w:spacing w:val="1"/>
        </w:rPr>
        <w:t> </w:t>
      </w:r>
      <w:r>
        <w:rPr/>
        <w:t>trasferimento</w:t>
      </w:r>
      <w:r>
        <w:rPr>
          <w:spacing w:val="1"/>
        </w:rPr>
        <w:t> </w:t>
      </w:r>
      <w:r>
        <w:rPr/>
        <w:t>all’Istituto</w:t>
      </w:r>
      <w:r>
        <w:rPr>
          <w:spacing w:val="1"/>
        </w:rPr>
        <w:t> </w:t>
      </w:r>
      <w:r>
        <w:rPr/>
        <w:t>Oncologico Veneto, alla cui crescita la dottoressa ha contribuito in</w:t>
      </w:r>
      <w:r>
        <w:rPr>
          <w:spacing w:val="1"/>
        </w:rPr>
        <w:t> </w:t>
      </w:r>
      <w:r>
        <w:rPr/>
        <w:t>maniera</w:t>
      </w:r>
      <w:r>
        <w:rPr>
          <w:spacing w:val="-2"/>
        </w:rPr>
        <w:t> </w:t>
      </w:r>
      <w:r>
        <w:rPr/>
        <w:t>fattiva,</w:t>
      </w:r>
      <w:r>
        <w:rPr>
          <w:spacing w:val="-1"/>
        </w:rPr>
        <w:t> </w:t>
      </w:r>
      <w:r>
        <w:rPr/>
        <w:t>operosa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instancabile.</w:t>
      </w:r>
    </w:p>
    <w:p>
      <w:pPr>
        <w:pStyle w:val="BodyText"/>
        <w:spacing w:line="273" w:lineRule="auto" w:before="184"/>
        <w:ind w:left="290" w:right="217"/>
        <w:jc w:val="both"/>
      </w:pPr>
      <w:r>
        <w:rPr/>
        <w:t>“La</w:t>
      </w:r>
      <w:r>
        <w:rPr>
          <w:spacing w:val="1"/>
        </w:rPr>
        <w:t> </w:t>
      </w:r>
      <w:r>
        <w:rPr/>
        <w:t>dottoressa</w:t>
      </w:r>
      <w:r>
        <w:rPr>
          <w:spacing w:val="1"/>
        </w:rPr>
        <w:t> </w:t>
      </w:r>
      <w:r>
        <w:rPr/>
        <w:t>Zagonel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carriera</w:t>
      </w:r>
      <w:r>
        <w:rPr>
          <w:spacing w:val="1"/>
        </w:rPr>
        <w:t> </w:t>
      </w:r>
      <w:r>
        <w:rPr/>
        <w:t>all’interno</w:t>
      </w:r>
      <w:r>
        <w:rPr>
          <w:spacing w:val="1"/>
        </w:rPr>
        <w:t> </w:t>
      </w:r>
      <w:r>
        <w:rPr/>
        <w:t>dell’Istituto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dato</w:t>
      </w:r>
      <w:r>
        <w:rPr>
          <w:spacing w:val="1"/>
        </w:rPr>
        <w:t> </w:t>
      </w:r>
      <w:r>
        <w:rPr/>
        <w:t>moltissimo,</w:t>
      </w:r>
      <w:r>
        <w:rPr>
          <w:spacing w:val="-5"/>
        </w:rPr>
        <w:t> </w:t>
      </w:r>
      <w:r>
        <w:rPr/>
        <w:t>facendo</w:t>
      </w:r>
      <w:r>
        <w:rPr>
          <w:spacing w:val="-5"/>
        </w:rPr>
        <w:t> </w:t>
      </w:r>
      <w:r>
        <w:rPr/>
        <w:t>crescere</w:t>
      </w:r>
      <w:r>
        <w:rPr>
          <w:spacing w:val="-4"/>
        </w:rPr>
        <w:t> </w:t>
      </w:r>
      <w:r>
        <w:rPr/>
        <w:t>un’équipe</w:t>
      </w:r>
      <w:r>
        <w:rPr>
          <w:spacing w:val="-5"/>
        </w:rPr>
        <w:t> </w:t>
      </w:r>
      <w:r>
        <w:rPr/>
        <w:t>coesa,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professionisti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altissimo</w:t>
      </w:r>
      <w:r>
        <w:rPr>
          <w:spacing w:val="-4"/>
        </w:rPr>
        <w:t> </w:t>
      </w:r>
      <w:r>
        <w:rPr/>
        <w:t>livello.</w:t>
      </w:r>
      <w:r>
        <w:rPr>
          <w:spacing w:val="-5"/>
        </w:rPr>
        <w:t> </w:t>
      </w:r>
      <w:r>
        <w:rPr/>
        <w:t>Ha</w:t>
      </w:r>
      <w:r>
        <w:rPr>
          <w:spacing w:val="-5"/>
        </w:rPr>
        <w:t> </w:t>
      </w:r>
      <w:r>
        <w:rPr/>
        <w:t>fatto</w:t>
      </w:r>
    </w:p>
    <w:p>
      <w:pPr>
        <w:spacing w:after="0" w:line="273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266" w:lineRule="auto" w:before="89"/>
        <w:ind w:left="290" w:right="204"/>
        <w:jc w:val="both"/>
      </w:pPr>
      <w:r>
        <w:rPr/>
        <w:pict>
          <v:group style="position:absolute;margin-left:33.550003pt;margin-top:-155.693176pt;width:520.4500pt;height:689.3pt;mso-position-horizontal-relative:page;mso-position-vertical-relative:paragraph;z-index:-15770112" coordorigin="671,-3114" coordsize="10409,13786">
            <v:shape style="position:absolute;left:671;top:-3114;width:2040;height:2535" type="#_x0000_t75" stroked="false">
              <v:imagedata r:id="rId6" o:title=""/>
            </v:shape>
            <v:shape style="position:absolute;left:850;top:-648;width:10229;height:11320" coordorigin="851,-648" coordsize="10229,11320" path="m11080,-648l860,-648,860,-108,860,-88,860,5462,851,5462,851,5774,860,5774,860,5792,860,10672,11080,10672,11080,-108,11080,-648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tanto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sviluppo</w:t>
      </w:r>
      <w:r>
        <w:rPr>
          <w:spacing w:val="1"/>
        </w:rPr>
        <w:t> </w:t>
      </w:r>
      <w:r>
        <w:rPr/>
        <w:t>dell’intero</w:t>
      </w:r>
      <w:r>
        <w:rPr>
          <w:spacing w:val="1"/>
        </w:rPr>
        <w:t> </w:t>
      </w:r>
      <w:r>
        <w:rPr/>
        <w:t>Istituto,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pazienti,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fatto moltissimo per la ricerca,</w:t>
      </w:r>
      <w:r>
        <w:rPr>
          <w:spacing w:val="1"/>
        </w:rPr>
        <w:t> </w:t>
      </w:r>
      <w:r>
        <w:rPr/>
        <w:t>costruendo la strada per il futuro di nuove collaborazioni. Non posso che ringraziarla perché è</w:t>
      </w:r>
      <w:r>
        <w:rPr>
          <w:spacing w:val="1"/>
        </w:rPr>
        <w:t> </w:t>
      </w:r>
      <w:r>
        <w:rPr/>
        <w:t>stato un grande esempio di dedizione e di collaborazione – osserva il direttore generale Patrizia</w:t>
      </w:r>
      <w:r>
        <w:rPr>
          <w:spacing w:val="1"/>
        </w:rPr>
        <w:t> </w:t>
      </w:r>
      <w:r>
        <w:rPr/>
        <w:t>Benini – per il bene dello IOV che, dati alla mano, sta facendo un ottimo lavoro. Grazie anche per</w:t>
      </w:r>
      <w:r>
        <w:rPr>
          <w:spacing w:val="-62"/>
        </w:rPr>
        <w:t> </w:t>
      </w:r>
      <w:r>
        <w:rPr/>
        <w:t>il dono di 48 giorni di ferie, che così fanno entrare la dottoressa nella grande e diversificata</w:t>
      </w:r>
      <w:r>
        <w:rPr>
          <w:spacing w:val="1"/>
        </w:rPr>
        <w:t> </w:t>
      </w:r>
      <w:r>
        <w:rPr/>
        <w:t>squadra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donatori</w:t>
      </w:r>
      <w:r>
        <w:rPr>
          <w:spacing w:val="-1"/>
        </w:rPr>
        <w:t> </w:t>
      </w:r>
      <w:r>
        <w:rPr/>
        <w:t>che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diversi</w:t>
      </w:r>
      <w:r>
        <w:rPr>
          <w:spacing w:val="-2"/>
        </w:rPr>
        <w:t> </w:t>
      </w:r>
      <w:r>
        <w:rPr/>
        <w:t>modi</w:t>
      </w:r>
      <w:r>
        <w:rPr>
          <w:spacing w:val="-1"/>
        </w:rPr>
        <w:t> </w:t>
      </w:r>
      <w:r>
        <w:rPr/>
        <w:t>sostengono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IOV”.</w:t>
      </w:r>
    </w:p>
    <w:p>
      <w:pPr>
        <w:pStyle w:val="BodyText"/>
        <w:spacing w:line="266" w:lineRule="auto" w:before="199"/>
        <w:ind w:left="290" w:right="205"/>
        <w:jc w:val="both"/>
      </w:pPr>
      <w:r>
        <w:rPr/>
        <w:t>“Vado</w:t>
      </w:r>
      <w:r>
        <w:rPr>
          <w:spacing w:val="1"/>
        </w:rPr>
        <w:t> </w:t>
      </w:r>
      <w:r>
        <w:rPr/>
        <w:t>via</w:t>
      </w:r>
      <w:r>
        <w:rPr>
          <w:spacing w:val="65"/>
        </w:rPr>
        <w:t> </w:t>
      </w:r>
      <w:r>
        <w:rPr/>
        <w:t>molto serena, sono contenta di quello che ho fatto e di quello che lascio. Ringrazio</w:t>
      </w:r>
      <w:r>
        <w:rPr>
          <w:spacing w:val="1"/>
        </w:rPr>
        <w:t> </w:t>
      </w:r>
      <w:r>
        <w:rPr/>
        <w:t>tutti, veramente tutti, della collaborazione di questi anni, anche per certi miei atteggiamenti</w:t>
      </w:r>
      <w:r>
        <w:rPr>
          <w:spacing w:val="1"/>
        </w:rPr>
        <w:t> </w:t>
      </w:r>
      <w:r>
        <w:rPr/>
        <w:t>esigenti, che sono stati capiti. Ringrazio chi mi ha dato fiducia: abbiamo fatto crescere insieme lo</w:t>
      </w:r>
      <w:r>
        <w:rPr>
          <w:spacing w:val="1"/>
        </w:rPr>
        <w:t> </w:t>
      </w:r>
      <w:r>
        <w:rPr/>
        <w:t>IOV. Non avendo figli, i miei “figli” sono stati i medici, i collaboratori, le persone con cui ho</w:t>
      </w:r>
      <w:r>
        <w:rPr>
          <w:spacing w:val="1"/>
        </w:rPr>
        <w:t> </w:t>
      </w:r>
      <w:r>
        <w:rPr/>
        <w:t>lavorato,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/>
        <w:t>forse</w:t>
      </w:r>
      <w:r>
        <w:rPr>
          <w:spacing w:val="24"/>
        </w:rPr>
        <w:t> </w:t>
      </w:r>
      <w:r>
        <w:rPr/>
        <w:t>anche</w:t>
      </w:r>
      <w:r>
        <w:rPr>
          <w:spacing w:val="25"/>
        </w:rPr>
        <w:t> </w:t>
      </w:r>
      <w:r>
        <w:rPr/>
        <w:t>per</w:t>
      </w:r>
      <w:r>
        <w:rPr>
          <w:spacing w:val="25"/>
        </w:rPr>
        <w:t> </w:t>
      </w:r>
      <w:r>
        <w:rPr/>
        <w:t>questo</w:t>
      </w:r>
      <w:r>
        <w:rPr>
          <w:spacing w:val="24"/>
        </w:rPr>
        <w:t> </w:t>
      </w:r>
      <w:r>
        <w:rPr/>
        <w:t>l’Istituto</w:t>
      </w:r>
      <w:r>
        <w:rPr>
          <w:spacing w:val="25"/>
        </w:rPr>
        <w:t> </w:t>
      </w:r>
      <w:r>
        <w:rPr/>
        <w:t>è</w:t>
      </w:r>
      <w:r>
        <w:rPr>
          <w:spacing w:val="24"/>
        </w:rPr>
        <w:t> </w:t>
      </w:r>
      <w:r>
        <w:rPr/>
        <w:t>stato</w:t>
      </w:r>
      <w:r>
        <w:rPr>
          <w:spacing w:val="25"/>
        </w:rPr>
        <w:t> </w:t>
      </w:r>
      <w:r>
        <w:rPr/>
        <w:t>molto</w:t>
      </w:r>
      <w:r>
        <w:rPr>
          <w:spacing w:val="10"/>
        </w:rPr>
        <w:t> </w:t>
      </w:r>
      <w:r>
        <w:rPr/>
        <w:t>presente</w:t>
      </w:r>
      <w:r>
        <w:rPr>
          <w:spacing w:val="11"/>
        </w:rPr>
        <w:t> </w:t>
      </w:r>
      <w:r>
        <w:rPr/>
        <w:t>nella</w:t>
      </w:r>
      <w:r>
        <w:rPr>
          <w:spacing w:val="10"/>
        </w:rPr>
        <w:t> </w:t>
      </w:r>
      <w:r>
        <w:rPr/>
        <w:t>mia</w:t>
      </w:r>
      <w:r>
        <w:rPr>
          <w:spacing w:val="10"/>
        </w:rPr>
        <w:t> </w:t>
      </w:r>
      <w:r>
        <w:rPr/>
        <w:t>vita.</w:t>
      </w:r>
      <w:r>
        <w:rPr>
          <w:spacing w:val="11"/>
        </w:rPr>
        <w:t> </w:t>
      </w:r>
      <w:r>
        <w:rPr/>
        <w:t>Insomma,</w:t>
      </w:r>
      <w:r>
        <w:rPr>
          <w:spacing w:val="10"/>
        </w:rPr>
        <w:t> </w:t>
      </w:r>
      <w:r>
        <w:rPr/>
        <w:t>per</w:t>
      </w:r>
      <w:r>
        <w:rPr>
          <w:spacing w:val="1"/>
        </w:rPr>
        <w:t> </w:t>
      </w:r>
      <w:r>
        <w:rPr/>
        <w:t>me</w:t>
      </w:r>
      <w:r>
        <w:rPr>
          <w:spacing w:val="-2"/>
        </w:rPr>
        <w:t> </w:t>
      </w:r>
      <w:r>
        <w:rPr/>
        <w:t>è</w:t>
      </w:r>
      <w:r>
        <w:rPr>
          <w:spacing w:val="-1"/>
        </w:rPr>
        <w:t> </w:t>
      </w:r>
      <w:r>
        <w:rPr/>
        <w:t>stato</w:t>
      </w:r>
      <w:r>
        <w:rPr>
          <w:spacing w:val="-1"/>
        </w:rPr>
        <w:t> </w:t>
      </w:r>
      <w:r>
        <w:rPr/>
        <w:t>casa”.</w:t>
      </w:r>
    </w:p>
    <w:p>
      <w:pPr>
        <w:pStyle w:val="BodyText"/>
        <w:spacing w:line="266" w:lineRule="auto" w:before="198"/>
        <w:ind w:left="290" w:right="205"/>
        <w:jc w:val="both"/>
      </w:pPr>
      <w:r>
        <w:rPr/>
        <w:t>In</w:t>
      </w:r>
      <w:r>
        <w:rPr>
          <w:spacing w:val="1"/>
        </w:rPr>
        <w:t> </w:t>
      </w:r>
      <w:r>
        <w:rPr/>
        <w:t>attesa</w:t>
      </w:r>
      <w:r>
        <w:rPr>
          <w:spacing w:val="1"/>
        </w:rPr>
        <w:t> </w:t>
      </w:r>
      <w:r>
        <w:rPr/>
        <w:t>dell'espletamento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apposito</w:t>
      </w:r>
      <w:r>
        <w:rPr>
          <w:spacing w:val="1"/>
        </w:rPr>
        <w:t> </w:t>
      </w:r>
      <w:r>
        <w:rPr/>
        <w:t>concorso</w:t>
      </w:r>
      <w:r>
        <w:rPr>
          <w:spacing w:val="1"/>
        </w:rPr>
        <w:t> </w:t>
      </w:r>
      <w:r>
        <w:rPr/>
        <w:t>pubblico,</w:t>
      </w:r>
      <w:r>
        <w:rPr>
          <w:spacing w:val="1"/>
        </w:rPr>
        <w:t> </w:t>
      </w:r>
      <w:r>
        <w:rPr/>
        <w:t>direttore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interim</w:t>
      </w:r>
      <w:r>
        <w:rPr>
          <w:spacing w:val="1"/>
        </w:rPr>
        <w:t> </w:t>
      </w:r>
      <w:r>
        <w:rPr/>
        <w:t>dell'UOC di</w:t>
      </w:r>
      <w:r>
        <w:rPr>
          <w:spacing w:val="1"/>
        </w:rPr>
        <w:t> </w:t>
      </w:r>
      <w:r>
        <w:rPr/>
        <w:t>Oncologia Medica 1 sarà la dottoressa Antonella Brunello, oncologa che nel corso della sua</w:t>
      </w:r>
      <w:r>
        <w:rPr>
          <w:spacing w:val="1"/>
        </w:rPr>
        <w:t> </w:t>
      </w:r>
      <w:r>
        <w:rPr/>
        <w:t>carriera si è impegnata nel trattamento e nella ricerca clinica dei tumori solidi, con particolare</w:t>
      </w:r>
      <w:r>
        <w:rPr>
          <w:spacing w:val="1"/>
        </w:rPr>
        <w:t> </w:t>
      </w:r>
      <w:r>
        <w:rPr/>
        <w:t>interesse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sarcoma,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carcinoma</w:t>
      </w:r>
      <w:r>
        <w:rPr>
          <w:spacing w:val="-2"/>
        </w:rPr>
        <w:t> </w:t>
      </w:r>
      <w:r>
        <w:rPr/>
        <w:t>mammario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cancro</w:t>
      </w:r>
      <w:r>
        <w:rPr>
          <w:spacing w:val="-2"/>
        </w:rPr>
        <w:t> </w:t>
      </w:r>
      <w:r>
        <w:rPr/>
        <w:t>nell’anziano.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12"/>
        <w:ind w:left="1094" w:right="0" w:firstLine="0"/>
        <w:jc w:val="lef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Stampa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IOV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IRCCS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Email:</w:t>
      </w:r>
      <w:r>
        <w:rPr>
          <w:b/>
          <w:spacing w:val="3"/>
          <w:sz w:val="24"/>
        </w:rPr>
        <w:t> </w:t>
      </w:r>
      <w:hyperlink r:id="rId9">
        <w:r>
          <w:rPr>
            <w:b/>
            <w:color w:val="1154CC"/>
            <w:sz w:val="24"/>
            <w:u w:val="thick" w:color="1154CC"/>
          </w:rPr>
          <w:t>ufficio.stampa@iov.veneto.it</w:t>
        </w:r>
        <w:r>
          <w:rPr>
            <w:b/>
            <w:color w:val="1154CC"/>
            <w:spacing w:val="-2"/>
            <w:sz w:val="24"/>
            <w:u w:val="thick" w:color="1154CC"/>
          </w:rPr>
          <w:t> </w:t>
        </w:r>
        <w:r>
          <w:rPr>
            <w:b/>
            <w:sz w:val="24"/>
          </w:rPr>
          <w:t>Cell:</w:t>
        </w:r>
      </w:hyperlink>
      <w:r>
        <w:rPr>
          <w:b/>
          <w:spacing w:val="-1"/>
          <w:sz w:val="24"/>
        </w:rPr>
        <w:t> </w:t>
      </w:r>
      <w:r>
        <w:rPr>
          <w:b/>
          <w:sz w:val="24"/>
        </w:rPr>
        <w:t>338.5866778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6368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660" w:right="66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Cell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2023-01-13T10:55:19Z</dcterms:created>
  <dcterms:modified xsi:type="dcterms:W3CDTF">2023-01-13T10:55:19Z</dcterms:modified>
</cp:coreProperties>
</file>