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2622A" w14:textId="7F5CCF0E" w:rsidR="00B538B7" w:rsidRPr="00B51925" w:rsidRDefault="00DF6653" w:rsidP="00B538B7">
      <w:pPr>
        <w:spacing w:line="240" w:lineRule="auto"/>
        <w:jc w:val="center"/>
        <w:rPr>
          <w:rFonts w:ascii="Times New Roman" w:hAnsi="Times New Roman" w:cs="Times New Roman"/>
          <w:b/>
        </w:rPr>
      </w:pPr>
      <w:r w:rsidRPr="00B51925">
        <w:rPr>
          <w:rFonts w:ascii="Times New Roman" w:hAnsi="Times New Roman" w:cs="Times New Roman"/>
          <w:b/>
        </w:rPr>
        <w:t>INFORMATIVA SUL</w:t>
      </w:r>
      <w:r w:rsidR="00B538B7">
        <w:rPr>
          <w:rFonts w:ascii="Times New Roman" w:hAnsi="Times New Roman" w:cs="Times New Roman"/>
          <w:b/>
        </w:rPr>
        <w:t xml:space="preserve"> TRATTAMENTO DEI DATI PERSONALI </w:t>
      </w:r>
    </w:p>
    <w:p w14:paraId="3910F4D6" w14:textId="77777777" w:rsidR="00C37916" w:rsidRPr="00B51925" w:rsidRDefault="00C37916" w:rsidP="00C37916">
      <w:pPr>
        <w:spacing w:after="0" w:line="240" w:lineRule="auto"/>
        <w:jc w:val="both"/>
        <w:rPr>
          <w:rFonts w:ascii="Times New Roman" w:hAnsi="Times New Roman" w:cs="Times New Roman"/>
        </w:rPr>
      </w:pPr>
      <w:r w:rsidRPr="00B51925">
        <w:rPr>
          <w:rFonts w:ascii="Times New Roman" w:hAnsi="Times New Roman" w:cs="Times New Roman"/>
        </w:rPr>
        <w:t>Egr. Sig./Gent.ma Sig.ra________________,</w:t>
      </w:r>
    </w:p>
    <w:p w14:paraId="5A8D876A" w14:textId="3EDAEECE" w:rsidR="00C37916" w:rsidRPr="00B51925" w:rsidRDefault="00B51925" w:rsidP="00C37916">
      <w:pPr>
        <w:spacing w:line="240" w:lineRule="auto"/>
        <w:jc w:val="both"/>
        <w:rPr>
          <w:rFonts w:ascii="Times New Roman" w:hAnsi="Times New Roman" w:cs="Times New Roman"/>
        </w:rPr>
      </w:pPr>
      <w:bookmarkStart w:id="0" w:name="_Hlk15553101"/>
      <w:r w:rsidRPr="00B51925">
        <w:rPr>
          <w:rFonts w:ascii="Times New Roman" w:hAnsi="Times New Roman" w:cs="Times New Roman"/>
        </w:rPr>
        <w:t>Istituto Oncologico Veneto - IRCCS, con sede a Padova (PD), via Gattamelata n. 64</w:t>
      </w:r>
      <w:bookmarkEnd w:id="0"/>
      <w:r w:rsidR="00C37916" w:rsidRPr="00B51925">
        <w:rPr>
          <w:rFonts w:ascii="Times New Roman" w:hAnsi="Times New Roman" w:cs="Times New Roman"/>
        </w:rPr>
        <w:t>, in qualità di titolare del trattamento dei dati personali (di seguito “Titolare”), rilascia la presente informativa all’Interessato nel rispetto della disciplina europea e italiana in materia di protezione dei dati personali</w:t>
      </w:r>
      <w:r w:rsidR="00823086" w:rsidRPr="00B51925">
        <w:rPr>
          <w:rFonts w:ascii="Times New Roman" w:hAnsi="Times New Roman" w:cs="Times New Roman"/>
        </w:rPr>
        <w:t>;</w:t>
      </w:r>
      <w:r w:rsidR="00A60A36" w:rsidRPr="00B51925">
        <w:rPr>
          <w:rFonts w:ascii="Times New Roman" w:hAnsi="Times New Roman" w:cs="Times New Roman"/>
        </w:rPr>
        <w:t xml:space="preserve"> si evidenzia </w:t>
      </w:r>
      <w:r w:rsidR="00A57A4B" w:rsidRPr="00B51925">
        <w:rPr>
          <w:rFonts w:ascii="Times New Roman" w:hAnsi="Times New Roman" w:cs="Times New Roman"/>
        </w:rPr>
        <w:t>che il presente documento è</w:t>
      </w:r>
      <w:r w:rsidR="00A60A36" w:rsidRPr="00B51925">
        <w:rPr>
          <w:rFonts w:ascii="Times New Roman" w:hAnsi="Times New Roman" w:cs="Times New Roman"/>
        </w:rPr>
        <w:t xml:space="preserve"> destinato a categorie di soggetti con </w:t>
      </w:r>
      <w:r w:rsidR="00A60A36" w:rsidRPr="00B538B7">
        <w:rPr>
          <w:rFonts w:ascii="Times New Roman" w:hAnsi="Times New Roman" w:cs="Times New Roman"/>
          <w:b/>
        </w:rPr>
        <w:t>differenti inquadramenti</w:t>
      </w:r>
      <w:r w:rsidR="00A60A36" w:rsidRPr="00B51925">
        <w:rPr>
          <w:rFonts w:ascii="Times New Roman" w:hAnsi="Times New Roman" w:cs="Times New Roman"/>
        </w:rPr>
        <w:t xml:space="preserve"> e che pertanto ciascun aspetto dovrà intendersi applicabile a</w:t>
      </w:r>
      <w:r w:rsidR="00A57A4B" w:rsidRPr="00B51925">
        <w:rPr>
          <w:rFonts w:ascii="Times New Roman" w:hAnsi="Times New Roman" w:cs="Times New Roman"/>
        </w:rPr>
        <w:t xml:space="preserve"> ciascun Intere</w:t>
      </w:r>
      <w:r w:rsidR="00823086" w:rsidRPr="00B51925">
        <w:rPr>
          <w:rFonts w:ascii="Times New Roman" w:hAnsi="Times New Roman" w:cs="Times New Roman"/>
        </w:rPr>
        <w:t xml:space="preserve">ssato </w:t>
      </w:r>
      <w:r w:rsidR="00A60A36" w:rsidRPr="00B51925">
        <w:rPr>
          <w:rFonts w:ascii="Times New Roman" w:hAnsi="Times New Roman" w:cs="Times New Roman"/>
        </w:rPr>
        <w:t>in quanto compatibile</w:t>
      </w:r>
      <w:r w:rsidR="00823086" w:rsidRPr="00B51925">
        <w:rPr>
          <w:rFonts w:ascii="Times New Roman" w:hAnsi="Times New Roman" w:cs="Times New Roman"/>
        </w:rPr>
        <w:t xml:space="preserve"> con la sua posizione</w:t>
      </w:r>
      <w:r w:rsidR="00C37916" w:rsidRPr="00B51925">
        <w:rPr>
          <w:rFonts w:ascii="Times New Roman" w:hAnsi="Times New Roman" w:cs="Times New Roman"/>
        </w:rPr>
        <w:t>.</w:t>
      </w:r>
    </w:p>
    <w:p w14:paraId="489C0F9C" w14:textId="64D7CB73" w:rsidR="001A6939" w:rsidRDefault="00C37916" w:rsidP="00C37916">
      <w:pPr>
        <w:spacing w:line="240" w:lineRule="auto"/>
        <w:jc w:val="both"/>
        <w:rPr>
          <w:rFonts w:ascii="Times New Roman" w:hAnsi="Times New Roman" w:cs="Times New Roman"/>
        </w:rPr>
      </w:pPr>
      <w:bookmarkStart w:id="1" w:name="_Hlk15554698"/>
      <w:r w:rsidRPr="00B51925">
        <w:rPr>
          <w:rFonts w:ascii="Times New Roman" w:hAnsi="Times New Roman" w:cs="Times New Roman"/>
        </w:rPr>
        <w:t xml:space="preserve">Il Titolare ha nominato </w:t>
      </w:r>
      <w:r w:rsidRPr="005312B5">
        <w:rPr>
          <w:rFonts w:ascii="Times New Roman" w:hAnsi="Times New Roman" w:cs="Times New Roman"/>
          <w:b/>
        </w:rPr>
        <w:t>un responsabile della protezione dei dati (DPO),</w:t>
      </w:r>
      <w:r w:rsidRPr="00B51925">
        <w:rPr>
          <w:rFonts w:ascii="Times New Roman" w:hAnsi="Times New Roman" w:cs="Times New Roman"/>
        </w:rPr>
        <w:t xml:space="preserve"> che l’Interessato potrà contattare scrivendo al seguente recapito: </w:t>
      </w:r>
      <w:bookmarkStart w:id="2" w:name="_Hlk15553119"/>
      <w:r w:rsidR="00B51925" w:rsidRPr="00B51925">
        <w:rPr>
          <w:rFonts w:ascii="Times New Roman" w:hAnsi="Times New Roman" w:cs="Times New Roman"/>
        </w:rPr>
        <w:fldChar w:fldCharType="begin"/>
      </w:r>
      <w:r w:rsidR="00B51925" w:rsidRPr="00B51925">
        <w:rPr>
          <w:rFonts w:ascii="Times New Roman" w:hAnsi="Times New Roman" w:cs="Times New Roman"/>
        </w:rPr>
        <w:instrText xml:space="preserve"> HYPERLINK "mailto:rpd@iov.veneto.it" </w:instrText>
      </w:r>
      <w:r w:rsidR="00B51925" w:rsidRPr="00B51925">
        <w:rPr>
          <w:rFonts w:ascii="Times New Roman" w:hAnsi="Times New Roman" w:cs="Times New Roman"/>
        </w:rPr>
        <w:fldChar w:fldCharType="separate"/>
      </w:r>
      <w:r w:rsidR="00B51925" w:rsidRPr="00B51925">
        <w:rPr>
          <w:rStyle w:val="Collegamentoipertestuale"/>
          <w:rFonts w:ascii="Times New Roman" w:hAnsi="Times New Roman" w:cs="Times New Roman"/>
        </w:rPr>
        <w:t>rpd@iov.veneto.it</w:t>
      </w:r>
      <w:r w:rsidR="00B51925" w:rsidRPr="00B51925">
        <w:rPr>
          <w:rFonts w:ascii="Times New Roman" w:hAnsi="Times New Roman" w:cs="Times New Roman"/>
        </w:rPr>
        <w:fldChar w:fldCharType="end"/>
      </w:r>
      <w:bookmarkEnd w:id="2"/>
      <w:r w:rsidRPr="00B51925">
        <w:rPr>
          <w:rFonts w:ascii="Times New Roman" w:hAnsi="Times New Roman" w:cs="Times New Roman"/>
        </w:rPr>
        <w:t>.</w:t>
      </w:r>
      <w:bookmarkEnd w:id="1"/>
    </w:p>
    <w:p w14:paraId="5AC57B38" w14:textId="4F70EE76" w:rsidR="00A96EF1" w:rsidRPr="00B51925" w:rsidRDefault="00925F95" w:rsidP="002E18B8">
      <w:pPr>
        <w:spacing w:after="0" w:line="240" w:lineRule="auto"/>
        <w:jc w:val="both"/>
        <w:rPr>
          <w:rFonts w:ascii="Times New Roman" w:hAnsi="Times New Roman" w:cs="Times New Roman"/>
        </w:rPr>
      </w:pPr>
      <w:r w:rsidRPr="00B51925">
        <w:rPr>
          <w:rFonts w:ascii="Times New Roman" w:hAnsi="Times New Roman" w:cs="Times New Roman"/>
          <w:b/>
          <w:u w:val="single"/>
        </w:rPr>
        <w:t>F</w:t>
      </w:r>
      <w:r w:rsidR="006C7D9B" w:rsidRPr="00B51925">
        <w:rPr>
          <w:rFonts w:ascii="Times New Roman" w:hAnsi="Times New Roman" w:cs="Times New Roman"/>
          <w:b/>
          <w:u w:val="single"/>
        </w:rPr>
        <w:t xml:space="preserve">inalità </w:t>
      </w:r>
      <w:r w:rsidR="00213B4C" w:rsidRPr="00B51925">
        <w:rPr>
          <w:rFonts w:ascii="Times New Roman" w:hAnsi="Times New Roman" w:cs="Times New Roman"/>
          <w:b/>
          <w:u w:val="single"/>
        </w:rPr>
        <w:t xml:space="preserve">e base giuridica </w:t>
      </w:r>
      <w:r w:rsidR="006C7D9B" w:rsidRPr="00B51925">
        <w:rPr>
          <w:rFonts w:ascii="Times New Roman" w:hAnsi="Times New Roman" w:cs="Times New Roman"/>
          <w:b/>
          <w:u w:val="single"/>
        </w:rPr>
        <w:t>del trattamento</w:t>
      </w:r>
    </w:p>
    <w:p w14:paraId="2C78328A" w14:textId="7593368B" w:rsidR="00217F88" w:rsidRPr="00B51925" w:rsidRDefault="005E03EF" w:rsidP="00217F88">
      <w:pPr>
        <w:pStyle w:val="NormaleWeb"/>
        <w:spacing w:before="0" w:beforeAutospacing="0" w:after="0" w:afterAutospacing="0"/>
        <w:jc w:val="both"/>
        <w:rPr>
          <w:rFonts w:ascii="Times New Roman" w:hAnsi="Times New Roman" w:cs="Times New Roman"/>
        </w:rPr>
      </w:pPr>
      <w:r w:rsidRPr="00B51925">
        <w:rPr>
          <w:rFonts w:ascii="Times New Roman" w:hAnsi="Times New Roman" w:cs="Times New Roman"/>
        </w:rPr>
        <w:t>Il Titolare</w:t>
      </w:r>
      <w:r w:rsidR="00217F88" w:rsidRPr="00B51925">
        <w:rPr>
          <w:rFonts w:ascii="Times New Roman" w:hAnsi="Times New Roman" w:cs="Times New Roman"/>
        </w:rPr>
        <w:t xml:space="preserve"> tratterà i dati personali per adempiere agli obblighi legali e contrattuali connessi al rapporto in essere - compresi la quantificazione e il pagamento del compenso/rimborso spese </w:t>
      </w:r>
      <w:r w:rsidRPr="00B51925">
        <w:rPr>
          <w:rFonts w:ascii="Times New Roman" w:hAnsi="Times New Roman" w:cs="Times New Roman"/>
        </w:rPr>
        <w:t>dell’Interessato</w:t>
      </w:r>
      <w:r w:rsidR="00217F88" w:rsidRPr="00B51925">
        <w:rPr>
          <w:rFonts w:ascii="Times New Roman" w:hAnsi="Times New Roman" w:cs="Times New Roman"/>
        </w:rPr>
        <w:t xml:space="preserve"> o di terzi (es. </w:t>
      </w:r>
      <w:r w:rsidR="00B51925">
        <w:rPr>
          <w:rFonts w:ascii="Times New Roman" w:hAnsi="Times New Roman" w:cs="Times New Roman"/>
        </w:rPr>
        <w:t>Università</w:t>
      </w:r>
      <w:r w:rsidR="00F573F8">
        <w:rPr>
          <w:rFonts w:ascii="Times New Roman" w:hAnsi="Times New Roman" w:cs="Times New Roman"/>
        </w:rPr>
        <w:t>, agenzie di somministrazione, ecc.</w:t>
      </w:r>
      <w:r w:rsidR="00217F88" w:rsidRPr="00B51925">
        <w:rPr>
          <w:rFonts w:ascii="Times New Roman" w:hAnsi="Times New Roman" w:cs="Times New Roman"/>
        </w:rPr>
        <w:t xml:space="preserve">) -, nonché per perseguire il legittimo interesse alla corretta gestione dei rapporti con </w:t>
      </w:r>
      <w:r w:rsidR="00771C38" w:rsidRPr="00B51925">
        <w:rPr>
          <w:rFonts w:ascii="Times New Roman" w:hAnsi="Times New Roman" w:cs="Times New Roman"/>
        </w:rPr>
        <w:t>l’Interessato</w:t>
      </w:r>
      <w:r w:rsidR="002D3D14" w:rsidRPr="00B51925">
        <w:rPr>
          <w:rFonts w:ascii="Times New Roman" w:hAnsi="Times New Roman" w:cs="Times New Roman"/>
        </w:rPr>
        <w:t xml:space="preserve"> e con </w:t>
      </w:r>
      <w:r w:rsidR="00217F88" w:rsidRPr="00B51925">
        <w:rPr>
          <w:rFonts w:ascii="Times New Roman" w:hAnsi="Times New Roman" w:cs="Times New Roman"/>
        </w:rPr>
        <w:t>soggetti terzi</w:t>
      </w:r>
      <w:r w:rsidR="003C73DA" w:rsidRPr="00B51925">
        <w:rPr>
          <w:rFonts w:ascii="Times New Roman" w:hAnsi="Times New Roman" w:cs="Times New Roman"/>
        </w:rPr>
        <w:t>, oltre che</w:t>
      </w:r>
      <w:r w:rsidR="00217F88" w:rsidRPr="00B51925">
        <w:rPr>
          <w:rFonts w:ascii="Times New Roman" w:hAnsi="Times New Roman" w:cs="Times New Roman"/>
        </w:rPr>
        <w:t xml:space="preserve"> dell’eventuale contenzioso.</w:t>
      </w:r>
    </w:p>
    <w:p w14:paraId="5AF308E3" w14:textId="3F1A3788" w:rsidR="0039631D" w:rsidRPr="00B51925" w:rsidRDefault="00F12FFD" w:rsidP="0039631D">
      <w:pPr>
        <w:spacing w:after="0" w:line="240" w:lineRule="auto"/>
        <w:jc w:val="both"/>
        <w:rPr>
          <w:rFonts w:ascii="Times New Roman" w:hAnsi="Times New Roman" w:cs="Times New Roman"/>
        </w:rPr>
      </w:pPr>
      <w:r w:rsidRPr="00B51925">
        <w:rPr>
          <w:rFonts w:ascii="Times New Roman" w:hAnsi="Times New Roman" w:cs="Times New Roman"/>
        </w:rPr>
        <w:t xml:space="preserve">Per assolvere </w:t>
      </w:r>
      <w:r w:rsidR="00000EA4" w:rsidRPr="00B51925">
        <w:rPr>
          <w:rFonts w:ascii="Times New Roman" w:hAnsi="Times New Roman" w:cs="Times New Roman"/>
        </w:rPr>
        <w:t>gli obblighi ed esercitare i diritti propri o dell’</w:t>
      </w:r>
      <w:r w:rsidR="001F5EA2" w:rsidRPr="00B51925">
        <w:rPr>
          <w:rFonts w:ascii="Times New Roman" w:hAnsi="Times New Roman" w:cs="Times New Roman"/>
        </w:rPr>
        <w:t>I</w:t>
      </w:r>
      <w:r w:rsidR="00000EA4" w:rsidRPr="00B51925">
        <w:rPr>
          <w:rFonts w:ascii="Times New Roman" w:hAnsi="Times New Roman" w:cs="Times New Roman"/>
        </w:rPr>
        <w:t>nteressato in materia di diritto del lavoro</w:t>
      </w:r>
      <w:r w:rsidR="00831C04" w:rsidRPr="00B51925">
        <w:rPr>
          <w:rFonts w:ascii="Times New Roman" w:hAnsi="Times New Roman" w:cs="Times New Roman"/>
        </w:rPr>
        <w:t>, i</w:t>
      </w:r>
      <w:r w:rsidR="00800CDF" w:rsidRPr="00B51925">
        <w:rPr>
          <w:rFonts w:ascii="Times New Roman" w:hAnsi="Times New Roman" w:cs="Times New Roman"/>
        </w:rPr>
        <w:t>l Titolare tratterà dati che la legge definisce particolari in quanto idonei a rivelare l’appartenenza sindacale, le opinioni politiche o le convinzioni religiose, oltre che i dati relativi alla salute, compresa l’idoneità o meno a determinate mansioni e l’indicazione di specifiche prescrizioni/limitazioni</w:t>
      </w:r>
      <w:r w:rsidR="00F573F8" w:rsidRPr="00B176F8">
        <w:rPr>
          <w:rFonts w:ascii="Times New Roman" w:hAnsi="Times New Roman" w:cs="Times New Roman"/>
        </w:rPr>
        <w:t xml:space="preserve">; </w:t>
      </w:r>
      <w:r w:rsidR="00F573F8">
        <w:rPr>
          <w:rFonts w:ascii="Times New Roman" w:hAnsi="Times New Roman" w:cs="Times New Roman"/>
        </w:rPr>
        <w:t xml:space="preserve">laddove previsto per legge, </w:t>
      </w:r>
      <w:r w:rsidR="00F573F8" w:rsidRPr="00B176F8">
        <w:rPr>
          <w:rFonts w:ascii="Times New Roman" w:hAnsi="Times New Roman" w:cs="Times New Roman"/>
        </w:rPr>
        <w:t xml:space="preserve">il Titolare </w:t>
      </w:r>
      <w:r w:rsidR="00F573F8">
        <w:rPr>
          <w:rFonts w:ascii="Times New Roman" w:hAnsi="Times New Roman" w:cs="Times New Roman"/>
        </w:rPr>
        <w:t>potrà trattare</w:t>
      </w:r>
      <w:r w:rsidR="00F573F8" w:rsidRPr="00B176F8">
        <w:rPr>
          <w:rFonts w:ascii="Times New Roman" w:hAnsi="Times New Roman" w:cs="Times New Roman"/>
        </w:rPr>
        <w:t xml:space="preserve"> anche dati relativi a condanne penali e reati</w:t>
      </w:r>
      <w:r w:rsidR="00800CDF" w:rsidRPr="00B51925">
        <w:rPr>
          <w:rFonts w:ascii="Times New Roman" w:hAnsi="Times New Roman" w:cs="Times New Roman"/>
        </w:rPr>
        <w:t>.</w:t>
      </w:r>
    </w:p>
    <w:p w14:paraId="5AC57B3E" w14:textId="1C405214" w:rsidR="00441791" w:rsidRPr="00B51925" w:rsidRDefault="00831C04" w:rsidP="0039631D">
      <w:pPr>
        <w:spacing w:after="0" w:line="240" w:lineRule="auto"/>
        <w:jc w:val="both"/>
        <w:rPr>
          <w:rFonts w:ascii="Times New Roman" w:hAnsi="Times New Roman" w:cs="Times New Roman"/>
          <w:b/>
          <w:u w:val="single"/>
        </w:rPr>
      </w:pPr>
      <w:r w:rsidRPr="00B51925">
        <w:rPr>
          <w:rFonts w:ascii="Times New Roman" w:hAnsi="Times New Roman" w:cs="Times New Roman"/>
        </w:rPr>
        <w:t>L</w:t>
      </w:r>
      <w:r w:rsidR="00925F95" w:rsidRPr="00B51925">
        <w:rPr>
          <w:rFonts w:ascii="Times New Roman" w:hAnsi="Times New Roman" w:cs="Times New Roman"/>
        </w:rPr>
        <w:t xml:space="preserve">a base giuridica del trattamento è costituita </w:t>
      </w:r>
      <w:r w:rsidRPr="00B51925">
        <w:rPr>
          <w:rFonts w:ascii="Times New Roman" w:hAnsi="Times New Roman" w:cs="Times New Roman"/>
        </w:rPr>
        <w:t>d</w:t>
      </w:r>
      <w:r w:rsidR="00562FB6" w:rsidRPr="00B51925">
        <w:rPr>
          <w:rFonts w:ascii="Times New Roman" w:hAnsi="Times New Roman" w:cs="Times New Roman"/>
        </w:rPr>
        <w:t xml:space="preserve">alla necessità per </w:t>
      </w:r>
      <w:r w:rsidR="00E762F3" w:rsidRPr="00B51925">
        <w:rPr>
          <w:rFonts w:ascii="Times New Roman" w:hAnsi="Times New Roman" w:cs="Times New Roman"/>
        </w:rPr>
        <w:t>il perseguimento delle sopra esposte finalità</w:t>
      </w:r>
      <w:r w:rsidR="00E02132" w:rsidRPr="00B51925">
        <w:rPr>
          <w:rFonts w:ascii="Times New Roman" w:hAnsi="Times New Roman" w:cs="Times New Roman"/>
        </w:rPr>
        <w:t>.</w:t>
      </w:r>
    </w:p>
    <w:p w14:paraId="5AC57B3F" w14:textId="77777777" w:rsidR="006C7D9B" w:rsidRPr="00B51925" w:rsidRDefault="006C7D9B" w:rsidP="002E18B8">
      <w:pPr>
        <w:spacing w:before="120" w:after="0" w:line="240" w:lineRule="auto"/>
        <w:jc w:val="both"/>
        <w:rPr>
          <w:rFonts w:ascii="Times New Roman" w:hAnsi="Times New Roman" w:cs="Times New Roman"/>
          <w:b/>
          <w:u w:val="single"/>
        </w:rPr>
      </w:pPr>
      <w:r w:rsidRPr="00B51925">
        <w:rPr>
          <w:rFonts w:ascii="Times New Roman" w:hAnsi="Times New Roman" w:cs="Times New Roman"/>
          <w:b/>
          <w:u w:val="single"/>
        </w:rPr>
        <w:t>Periodo di conservazione dei dati</w:t>
      </w:r>
    </w:p>
    <w:p w14:paraId="41D00DF4" w14:textId="1A101699" w:rsidR="00E4577E" w:rsidRPr="00B51925" w:rsidRDefault="00AB72A7" w:rsidP="00B51925">
      <w:pPr>
        <w:spacing w:line="240" w:lineRule="auto"/>
        <w:jc w:val="both"/>
        <w:rPr>
          <w:rFonts w:ascii="Times New Roman" w:hAnsi="Times New Roman" w:cs="Times New Roman"/>
        </w:rPr>
      </w:pPr>
      <w:r w:rsidRPr="00B51925">
        <w:rPr>
          <w:rFonts w:ascii="Times New Roman" w:hAnsi="Times New Roman" w:cs="Times New Roman"/>
        </w:rPr>
        <w:t>Il Titolare</w:t>
      </w:r>
      <w:r w:rsidR="008D188B" w:rsidRPr="00B51925">
        <w:rPr>
          <w:rFonts w:ascii="Times New Roman" w:hAnsi="Times New Roman" w:cs="Times New Roman"/>
        </w:rPr>
        <w:t xml:space="preserve"> tratterà i dati </w:t>
      </w:r>
      <w:r w:rsidRPr="00B51925">
        <w:rPr>
          <w:rFonts w:ascii="Times New Roman" w:hAnsi="Times New Roman" w:cs="Times New Roman"/>
        </w:rPr>
        <w:t>per tutta la durata del rapporto con l’Interessato</w:t>
      </w:r>
      <w:r w:rsidR="000B751B" w:rsidRPr="00B51925">
        <w:rPr>
          <w:rFonts w:ascii="Times New Roman" w:hAnsi="Times New Roman" w:cs="Times New Roman"/>
        </w:rPr>
        <w:t xml:space="preserve"> e, successivamente, </w:t>
      </w:r>
      <w:r w:rsidR="008D188B" w:rsidRPr="00B51925">
        <w:rPr>
          <w:rFonts w:ascii="Times New Roman" w:hAnsi="Times New Roman" w:cs="Times New Roman"/>
        </w:rPr>
        <w:t>per l’espletamento di tutti gli eventuali adempimenti connessi o derivanti dall’instaurazione dello stesso, per il periodo prescritto dalla legge e secondo il termine di prescrizione dei diritti scaturenti dal rapporto, fatta salva l’ulteriore conservazione per il tempo necessario alla definizione (comunque raggiunta) delle controversie eventualmente insorte.</w:t>
      </w:r>
    </w:p>
    <w:p w14:paraId="08E62EF8" w14:textId="77777777" w:rsidR="008D188B" w:rsidRPr="00B51925" w:rsidRDefault="008D188B" w:rsidP="008D188B">
      <w:pPr>
        <w:spacing w:after="0" w:line="240" w:lineRule="auto"/>
        <w:jc w:val="both"/>
        <w:rPr>
          <w:rFonts w:ascii="Times New Roman" w:hAnsi="Times New Roman" w:cs="Times New Roman"/>
          <w:b/>
          <w:u w:val="single"/>
        </w:rPr>
      </w:pPr>
      <w:r w:rsidRPr="00B51925">
        <w:rPr>
          <w:rFonts w:ascii="Times New Roman" w:hAnsi="Times New Roman" w:cs="Times New Roman"/>
          <w:b/>
          <w:u w:val="single"/>
        </w:rPr>
        <w:t>Natura del conferimento dei dati e conseguenze in caso di rifiuto</w:t>
      </w:r>
    </w:p>
    <w:p w14:paraId="01A48C88" w14:textId="541C2EAB" w:rsidR="008D188B" w:rsidRPr="00B51925" w:rsidRDefault="008D188B" w:rsidP="008D188B">
      <w:pPr>
        <w:spacing w:line="240" w:lineRule="auto"/>
        <w:jc w:val="both"/>
        <w:rPr>
          <w:rFonts w:ascii="Times New Roman" w:hAnsi="Times New Roman" w:cs="Times New Roman"/>
        </w:rPr>
      </w:pPr>
      <w:r w:rsidRPr="00B51925">
        <w:rPr>
          <w:rFonts w:ascii="Times New Roman" w:hAnsi="Times New Roman" w:cs="Times New Roman"/>
        </w:rPr>
        <w:t xml:space="preserve">Il conferimento dei dati è necessario e pertanto l'eventuale rifiuto a fornirli in tutto o in parte può dar luogo all'impossibilità per </w:t>
      </w:r>
      <w:r w:rsidR="00B23768" w:rsidRPr="00B51925">
        <w:rPr>
          <w:rFonts w:ascii="Times New Roman" w:hAnsi="Times New Roman" w:cs="Times New Roman"/>
        </w:rPr>
        <w:t>il Titolare</w:t>
      </w:r>
      <w:r w:rsidRPr="00B51925">
        <w:rPr>
          <w:rFonts w:ascii="Times New Roman" w:hAnsi="Times New Roman" w:cs="Times New Roman"/>
        </w:rPr>
        <w:t xml:space="preserve"> di dare esecuzione al contratto o di svolgere correttamente tutti gli adempimenti connessi al rapporto </w:t>
      </w:r>
      <w:r w:rsidR="00B23768" w:rsidRPr="00B51925">
        <w:rPr>
          <w:rFonts w:ascii="Times New Roman" w:hAnsi="Times New Roman" w:cs="Times New Roman"/>
        </w:rPr>
        <w:t>con l’Interessato</w:t>
      </w:r>
      <w:r w:rsidRPr="00B51925">
        <w:rPr>
          <w:rFonts w:ascii="Times New Roman" w:hAnsi="Times New Roman" w:cs="Times New Roman"/>
        </w:rPr>
        <w:t>.</w:t>
      </w:r>
    </w:p>
    <w:p w14:paraId="20AFF387" w14:textId="77777777" w:rsidR="008D188B" w:rsidRPr="00B51925" w:rsidRDefault="008D188B" w:rsidP="008D188B">
      <w:pPr>
        <w:spacing w:after="0" w:line="240" w:lineRule="auto"/>
        <w:jc w:val="both"/>
        <w:rPr>
          <w:rFonts w:ascii="Times New Roman" w:hAnsi="Times New Roman" w:cs="Times New Roman"/>
        </w:rPr>
      </w:pPr>
      <w:r w:rsidRPr="00B51925">
        <w:rPr>
          <w:rFonts w:ascii="Times New Roman" w:hAnsi="Times New Roman" w:cs="Times New Roman"/>
          <w:b/>
          <w:u w:val="single"/>
        </w:rPr>
        <w:t>Categorie di destinatari</w:t>
      </w:r>
    </w:p>
    <w:p w14:paraId="191E3338" w14:textId="3C18FA1C" w:rsidR="008D188B" w:rsidRPr="00B51925" w:rsidRDefault="00C620DC" w:rsidP="008D188B">
      <w:pPr>
        <w:spacing w:after="0" w:line="240" w:lineRule="auto"/>
        <w:jc w:val="both"/>
        <w:rPr>
          <w:rFonts w:ascii="Times New Roman" w:hAnsi="Times New Roman" w:cs="Times New Roman"/>
        </w:rPr>
      </w:pPr>
      <w:r w:rsidRPr="00B51925">
        <w:rPr>
          <w:rFonts w:ascii="Times New Roman" w:hAnsi="Times New Roman" w:cs="Times New Roman"/>
        </w:rPr>
        <w:t>Il Titolare</w:t>
      </w:r>
      <w:r w:rsidR="008D188B" w:rsidRPr="00B51925">
        <w:rPr>
          <w:rFonts w:ascii="Times New Roman" w:hAnsi="Times New Roman" w:cs="Times New Roman"/>
        </w:rPr>
        <w:t xml:space="preserve"> </w:t>
      </w:r>
      <w:r w:rsidR="00800D2C" w:rsidRPr="00B51925">
        <w:rPr>
          <w:rFonts w:ascii="Times New Roman" w:hAnsi="Times New Roman" w:cs="Times New Roman"/>
        </w:rPr>
        <w:t xml:space="preserve">non diffonderà i dati, ma </w:t>
      </w:r>
      <w:r w:rsidR="008D188B" w:rsidRPr="00B51925">
        <w:rPr>
          <w:rFonts w:ascii="Times New Roman" w:hAnsi="Times New Roman" w:cs="Times New Roman"/>
        </w:rPr>
        <w:t>intende comunicar</w:t>
      </w:r>
      <w:r w:rsidR="00800D2C" w:rsidRPr="00B51925">
        <w:rPr>
          <w:rFonts w:ascii="Times New Roman" w:hAnsi="Times New Roman" w:cs="Times New Roman"/>
        </w:rPr>
        <w:t>li</w:t>
      </w:r>
      <w:r w:rsidR="008D188B" w:rsidRPr="00B51925">
        <w:rPr>
          <w:rFonts w:ascii="Times New Roman" w:hAnsi="Times New Roman" w:cs="Times New Roman"/>
        </w:rPr>
        <w:t xml:space="preserve"> a figure interne autorizzate al trattamento in ragione delle rispettive mansioni, nonché alle seguenti categorie di soggetti esterni:</w:t>
      </w:r>
    </w:p>
    <w:p w14:paraId="369FA873" w14:textId="250595DB" w:rsidR="008D188B" w:rsidRPr="00B51925" w:rsidRDefault="008D188B" w:rsidP="008D188B">
      <w:pPr>
        <w:pStyle w:val="Paragrafoelenco"/>
        <w:numPr>
          <w:ilvl w:val="0"/>
          <w:numId w:val="5"/>
        </w:numPr>
        <w:spacing w:after="0" w:line="240" w:lineRule="auto"/>
        <w:ind w:left="284" w:hanging="284"/>
        <w:jc w:val="both"/>
        <w:rPr>
          <w:rFonts w:ascii="Times New Roman" w:hAnsi="Times New Roman" w:cs="Times New Roman"/>
        </w:rPr>
      </w:pPr>
      <w:r w:rsidRPr="00B51925">
        <w:rPr>
          <w:rFonts w:ascii="Times New Roman" w:hAnsi="Times New Roman" w:cs="Times New Roman"/>
        </w:rPr>
        <w:t>Enti pubblici (INPS, INAIL, Ispettorato territoriale del lavoro, Agenzia delle Entrate...);</w:t>
      </w:r>
    </w:p>
    <w:p w14:paraId="260E0F58" w14:textId="77777777" w:rsidR="008D188B" w:rsidRPr="00B51925" w:rsidRDefault="008D188B" w:rsidP="008D188B">
      <w:pPr>
        <w:pStyle w:val="Paragrafoelenco"/>
        <w:numPr>
          <w:ilvl w:val="0"/>
          <w:numId w:val="5"/>
        </w:numPr>
        <w:spacing w:after="0" w:line="240" w:lineRule="auto"/>
        <w:ind w:left="284" w:hanging="284"/>
        <w:jc w:val="both"/>
        <w:rPr>
          <w:rFonts w:ascii="Times New Roman" w:hAnsi="Times New Roman" w:cs="Times New Roman"/>
        </w:rPr>
      </w:pPr>
      <w:r w:rsidRPr="00B51925">
        <w:rPr>
          <w:rFonts w:ascii="Times New Roman" w:hAnsi="Times New Roman" w:cs="Times New Roman"/>
        </w:rPr>
        <w:t>fondi o casse anche private di previdenza e assistenza;</w:t>
      </w:r>
    </w:p>
    <w:p w14:paraId="046F70C0" w14:textId="77777777" w:rsidR="008D188B" w:rsidRPr="00B51925" w:rsidRDefault="008D188B" w:rsidP="008D188B">
      <w:pPr>
        <w:pStyle w:val="Paragrafoelenco"/>
        <w:numPr>
          <w:ilvl w:val="0"/>
          <w:numId w:val="5"/>
        </w:numPr>
        <w:spacing w:after="0" w:line="240" w:lineRule="auto"/>
        <w:ind w:left="284" w:hanging="284"/>
        <w:jc w:val="both"/>
        <w:rPr>
          <w:rFonts w:ascii="Times New Roman" w:hAnsi="Times New Roman" w:cs="Times New Roman"/>
        </w:rPr>
      </w:pPr>
      <w:r w:rsidRPr="00B51925">
        <w:rPr>
          <w:rFonts w:ascii="Times New Roman" w:hAnsi="Times New Roman" w:cs="Times New Roman"/>
        </w:rPr>
        <w:t>studi medici in adempimento degli obblighi in materia di igiene e sicurezza del lavoro;</w:t>
      </w:r>
    </w:p>
    <w:p w14:paraId="424517B1" w14:textId="77777777" w:rsidR="008D188B" w:rsidRPr="00B51925" w:rsidRDefault="008D188B" w:rsidP="008D188B">
      <w:pPr>
        <w:pStyle w:val="Paragrafoelenco"/>
        <w:numPr>
          <w:ilvl w:val="0"/>
          <w:numId w:val="5"/>
        </w:numPr>
        <w:spacing w:after="0" w:line="240" w:lineRule="auto"/>
        <w:ind w:left="284" w:hanging="284"/>
        <w:jc w:val="both"/>
        <w:rPr>
          <w:rFonts w:ascii="Times New Roman" w:hAnsi="Times New Roman" w:cs="Times New Roman"/>
        </w:rPr>
      </w:pPr>
      <w:r w:rsidRPr="00B51925">
        <w:rPr>
          <w:rFonts w:ascii="Times New Roman" w:hAnsi="Times New Roman" w:cs="Times New Roman"/>
        </w:rPr>
        <w:t>società e professionisti di elaborazione paghe;</w:t>
      </w:r>
    </w:p>
    <w:p w14:paraId="6FAAC600" w14:textId="42240540" w:rsidR="008D188B" w:rsidRPr="00B51925" w:rsidRDefault="008D188B" w:rsidP="008D188B">
      <w:pPr>
        <w:pStyle w:val="Paragrafoelenco"/>
        <w:numPr>
          <w:ilvl w:val="0"/>
          <w:numId w:val="5"/>
        </w:numPr>
        <w:spacing w:after="0" w:line="240" w:lineRule="auto"/>
        <w:ind w:left="284" w:hanging="284"/>
        <w:jc w:val="both"/>
        <w:rPr>
          <w:rFonts w:ascii="Times New Roman" w:hAnsi="Times New Roman" w:cs="Times New Roman"/>
        </w:rPr>
      </w:pPr>
      <w:r w:rsidRPr="00B51925">
        <w:rPr>
          <w:rFonts w:ascii="Times New Roman" w:hAnsi="Times New Roman" w:cs="Times New Roman"/>
        </w:rPr>
        <w:t>professionisti o società di servizi;</w:t>
      </w:r>
    </w:p>
    <w:p w14:paraId="057AF300" w14:textId="7AEA43CF" w:rsidR="008D188B" w:rsidRPr="00B51925" w:rsidRDefault="008D188B" w:rsidP="008D188B">
      <w:pPr>
        <w:pStyle w:val="Paragrafoelenco"/>
        <w:numPr>
          <w:ilvl w:val="0"/>
          <w:numId w:val="5"/>
        </w:numPr>
        <w:spacing w:after="0" w:line="240" w:lineRule="auto"/>
        <w:ind w:left="284" w:hanging="284"/>
        <w:jc w:val="both"/>
        <w:rPr>
          <w:rFonts w:ascii="Times New Roman" w:hAnsi="Times New Roman" w:cs="Times New Roman"/>
        </w:rPr>
      </w:pPr>
      <w:r w:rsidRPr="00B51925">
        <w:rPr>
          <w:rFonts w:ascii="Times New Roman" w:hAnsi="Times New Roman" w:cs="Times New Roman"/>
        </w:rPr>
        <w:t>partner commerciali (es. clienti/fornitori);</w:t>
      </w:r>
    </w:p>
    <w:p w14:paraId="58C90A5C" w14:textId="77777777" w:rsidR="008D188B" w:rsidRPr="00B51925" w:rsidRDefault="008D188B" w:rsidP="008D188B">
      <w:pPr>
        <w:pStyle w:val="Paragrafoelenco"/>
        <w:numPr>
          <w:ilvl w:val="0"/>
          <w:numId w:val="5"/>
        </w:numPr>
        <w:spacing w:after="0" w:line="240" w:lineRule="auto"/>
        <w:ind w:left="284" w:hanging="284"/>
        <w:jc w:val="both"/>
        <w:rPr>
          <w:rFonts w:ascii="Times New Roman" w:hAnsi="Times New Roman" w:cs="Times New Roman"/>
        </w:rPr>
      </w:pPr>
      <w:r w:rsidRPr="00B51925">
        <w:rPr>
          <w:rFonts w:ascii="Times New Roman" w:hAnsi="Times New Roman" w:cs="Times New Roman"/>
        </w:rPr>
        <w:t>società di assicurazioni;</w:t>
      </w:r>
    </w:p>
    <w:p w14:paraId="339F5093" w14:textId="77777777" w:rsidR="008D188B" w:rsidRPr="00B51925" w:rsidRDefault="008D188B" w:rsidP="008D188B">
      <w:pPr>
        <w:pStyle w:val="Paragrafoelenco"/>
        <w:numPr>
          <w:ilvl w:val="0"/>
          <w:numId w:val="5"/>
        </w:numPr>
        <w:spacing w:after="0" w:line="240" w:lineRule="auto"/>
        <w:ind w:left="284" w:hanging="284"/>
        <w:jc w:val="both"/>
        <w:rPr>
          <w:rFonts w:ascii="Times New Roman" w:hAnsi="Times New Roman" w:cs="Times New Roman"/>
        </w:rPr>
      </w:pPr>
      <w:r w:rsidRPr="00B51925">
        <w:rPr>
          <w:rFonts w:ascii="Times New Roman" w:hAnsi="Times New Roman" w:cs="Times New Roman"/>
        </w:rPr>
        <w:t>istituti di credito;</w:t>
      </w:r>
    </w:p>
    <w:p w14:paraId="01E2F97D" w14:textId="53C9A4FF" w:rsidR="008D188B" w:rsidRPr="00B51925" w:rsidRDefault="008D188B" w:rsidP="008D188B">
      <w:pPr>
        <w:pStyle w:val="Paragrafoelenco"/>
        <w:numPr>
          <w:ilvl w:val="0"/>
          <w:numId w:val="5"/>
        </w:numPr>
        <w:spacing w:after="0" w:line="240" w:lineRule="auto"/>
        <w:ind w:left="284" w:hanging="284"/>
        <w:jc w:val="both"/>
        <w:rPr>
          <w:rFonts w:ascii="Times New Roman" w:hAnsi="Times New Roman" w:cs="Times New Roman"/>
        </w:rPr>
      </w:pPr>
      <w:r w:rsidRPr="00B51925">
        <w:rPr>
          <w:rFonts w:ascii="Times New Roman" w:hAnsi="Times New Roman" w:cs="Times New Roman"/>
        </w:rPr>
        <w:t xml:space="preserve">organizzazioni sindacali cui </w:t>
      </w:r>
      <w:r w:rsidR="004209B9" w:rsidRPr="00B51925">
        <w:rPr>
          <w:rFonts w:ascii="Times New Roman" w:hAnsi="Times New Roman" w:cs="Times New Roman"/>
        </w:rPr>
        <w:t>l’Interessato</w:t>
      </w:r>
      <w:r w:rsidRPr="00B51925">
        <w:rPr>
          <w:rFonts w:ascii="Times New Roman" w:hAnsi="Times New Roman" w:cs="Times New Roman"/>
        </w:rPr>
        <w:t xml:space="preserve"> abbia conferito specifico mandato;</w:t>
      </w:r>
    </w:p>
    <w:p w14:paraId="7B89DAF7" w14:textId="77777777" w:rsidR="008D188B" w:rsidRPr="00B51925" w:rsidRDefault="008D188B" w:rsidP="008D188B">
      <w:pPr>
        <w:pStyle w:val="Paragrafoelenco"/>
        <w:numPr>
          <w:ilvl w:val="0"/>
          <w:numId w:val="5"/>
        </w:numPr>
        <w:spacing w:after="0" w:line="240" w:lineRule="auto"/>
        <w:ind w:left="284" w:hanging="284"/>
        <w:jc w:val="both"/>
        <w:rPr>
          <w:rFonts w:ascii="Times New Roman" w:hAnsi="Times New Roman" w:cs="Times New Roman"/>
        </w:rPr>
      </w:pPr>
      <w:r w:rsidRPr="00B51925">
        <w:rPr>
          <w:rFonts w:ascii="Times New Roman" w:hAnsi="Times New Roman" w:cs="Times New Roman"/>
        </w:rPr>
        <w:t>fondi integrativi;</w:t>
      </w:r>
    </w:p>
    <w:p w14:paraId="24123F45" w14:textId="77777777" w:rsidR="00205905" w:rsidRPr="00B51925" w:rsidRDefault="00393407" w:rsidP="008D188B">
      <w:pPr>
        <w:pStyle w:val="Paragrafoelenco"/>
        <w:numPr>
          <w:ilvl w:val="0"/>
          <w:numId w:val="5"/>
        </w:numPr>
        <w:spacing w:after="0" w:line="240" w:lineRule="auto"/>
        <w:ind w:left="284" w:hanging="284"/>
        <w:jc w:val="both"/>
        <w:rPr>
          <w:rFonts w:ascii="Times New Roman" w:hAnsi="Times New Roman" w:cs="Times New Roman"/>
        </w:rPr>
      </w:pPr>
      <w:r w:rsidRPr="00B51925">
        <w:rPr>
          <w:rFonts w:ascii="Times New Roman" w:hAnsi="Times New Roman" w:cs="Times New Roman"/>
        </w:rPr>
        <w:t>associazioni e/o organizzazioni imprenditoriali</w:t>
      </w:r>
      <w:r w:rsidR="00205905" w:rsidRPr="00B51925">
        <w:rPr>
          <w:rFonts w:ascii="Times New Roman" w:hAnsi="Times New Roman" w:cs="Times New Roman"/>
        </w:rPr>
        <w:t>;</w:t>
      </w:r>
    </w:p>
    <w:p w14:paraId="54F8EF1E" w14:textId="10EB0B03" w:rsidR="008D188B" w:rsidRPr="00B51925" w:rsidRDefault="008D188B" w:rsidP="008D188B">
      <w:pPr>
        <w:pStyle w:val="Paragrafoelenco"/>
        <w:numPr>
          <w:ilvl w:val="0"/>
          <w:numId w:val="5"/>
        </w:numPr>
        <w:spacing w:after="0" w:line="240" w:lineRule="auto"/>
        <w:ind w:left="284" w:hanging="284"/>
        <w:jc w:val="both"/>
        <w:rPr>
          <w:rFonts w:ascii="Times New Roman" w:hAnsi="Times New Roman" w:cs="Times New Roman"/>
        </w:rPr>
      </w:pPr>
      <w:r w:rsidRPr="00B51925">
        <w:rPr>
          <w:rFonts w:ascii="Times New Roman" w:hAnsi="Times New Roman" w:cs="Times New Roman"/>
        </w:rPr>
        <w:t>società ed Enti di formazione ed Enti erogatori di fondi destinati alla copertura dei costi di formazione;</w:t>
      </w:r>
    </w:p>
    <w:p w14:paraId="56276F6A" w14:textId="77777777" w:rsidR="008D188B" w:rsidRPr="00B51925" w:rsidRDefault="008D188B" w:rsidP="008D188B">
      <w:pPr>
        <w:pStyle w:val="Paragrafoelenco"/>
        <w:numPr>
          <w:ilvl w:val="0"/>
          <w:numId w:val="5"/>
        </w:numPr>
        <w:spacing w:after="0" w:line="240" w:lineRule="auto"/>
        <w:ind w:left="284" w:hanging="284"/>
        <w:jc w:val="both"/>
        <w:rPr>
          <w:rFonts w:ascii="Times New Roman" w:hAnsi="Times New Roman" w:cs="Times New Roman"/>
        </w:rPr>
      </w:pPr>
      <w:r w:rsidRPr="00B51925">
        <w:rPr>
          <w:rFonts w:ascii="Times New Roman" w:hAnsi="Times New Roman" w:cs="Times New Roman"/>
        </w:rPr>
        <w:t>strutture alberghiere;</w:t>
      </w:r>
    </w:p>
    <w:p w14:paraId="41EA206E" w14:textId="77777777" w:rsidR="008D188B" w:rsidRPr="00B51925" w:rsidRDefault="008D188B" w:rsidP="008D188B">
      <w:pPr>
        <w:pStyle w:val="Paragrafoelenco"/>
        <w:numPr>
          <w:ilvl w:val="0"/>
          <w:numId w:val="5"/>
        </w:numPr>
        <w:spacing w:after="0" w:line="240" w:lineRule="auto"/>
        <w:ind w:left="284" w:hanging="284"/>
        <w:jc w:val="both"/>
        <w:rPr>
          <w:rFonts w:ascii="Times New Roman" w:hAnsi="Times New Roman" w:cs="Times New Roman"/>
        </w:rPr>
      </w:pPr>
      <w:r w:rsidRPr="00B51925">
        <w:rPr>
          <w:rFonts w:ascii="Times New Roman" w:hAnsi="Times New Roman" w:cs="Times New Roman"/>
        </w:rPr>
        <w:t>aziende di trasporti e vettori (ad es. compagnie ferroviarie, aeree, etc.);</w:t>
      </w:r>
    </w:p>
    <w:p w14:paraId="4DEAFD84" w14:textId="77777777" w:rsidR="008D188B" w:rsidRPr="00B51925" w:rsidRDefault="008D188B" w:rsidP="008D188B">
      <w:pPr>
        <w:pStyle w:val="Paragrafoelenco"/>
        <w:numPr>
          <w:ilvl w:val="0"/>
          <w:numId w:val="5"/>
        </w:numPr>
        <w:spacing w:after="0" w:line="240" w:lineRule="auto"/>
        <w:ind w:left="284" w:hanging="284"/>
        <w:jc w:val="both"/>
        <w:rPr>
          <w:rFonts w:ascii="Times New Roman" w:hAnsi="Times New Roman" w:cs="Times New Roman"/>
        </w:rPr>
      </w:pPr>
      <w:r w:rsidRPr="00B51925">
        <w:rPr>
          <w:rFonts w:ascii="Times New Roman" w:hAnsi="Times New Roman" w:cs="Times New Roman"/>
        </w:rPr>
        <w:t>agenzie di viaggio.</w:t>
      </w:r>
    </w:p>
    <w:p w14:paraId="4B0C9DD3" w14:textId="497C6A7A" w:rsidR="008D188B" w:rsidRPr="00B51925" w:rsidRDefault="008D188B" w:rsidP="008D188B">
      <w:pPr>
        <w:spacing w:line="240" w:lineRule="auto"/>
        <w:jc w:val="both"/>
        <w:rPr>
          <w:rFonts w:ascii="Times New Roman" w:hAnsi="Times New Roman" w:cs="Times New Roman"/>
        </w:rPr>
      </w:pPr>
      <w:r w:rsidRPr="00B51925">
        <w:rPr>
          <w:rFonts w:ascii="Times New Roman" w:hAnsi="Times New Roman" w:cs="Times New Roman"/>
        </w:rPr>
        <w:lastRenderedPageBreak/>
        <w:t>Tali destinatari, ove dovessero trattare dati per conto del</w:t>
      </w:r>
      <w:r w:rsidR="007D3397" w:rsidRPr="00B51925">
        <w:rPr>
          <w:rFonts w:ascii="Times New Roman" w:hAnsi="Times New Roman" w:cs="Times New Roman"/>
        </w:rPr>
        <w:t xml:space="preserve"> Titolare</w:t>
      </w:r>
      <w:r w:rsidRPr="00B51925">
        <w:rPr>
          <w:rFonts w:ascii="Times New Roman" w:hAnsi="Times New Roman" w:cs="Times New Roman"/>
        </w:rPr>
        <w:t xml:space="preserve">, saranno </w:t>
      </w:r>
      <w:r w:rsidR="007D3397" w:rsidRPr="00B51925">
        <w:rPr>
          <w:rFonts w:ascii="Times New Roman" w:hAnsi="Times New Roman" w:cs="Times New Roman"/>
        </w:rPr>
        <w:t>nominati</w:t>
      </w:r>
      <w:r w:rsidRPr="00B51925">
        <w:rPr>
          <w:rFonts w:ascii="Times New Roman" w:hAnsi="Times New Roman" w:cs="Times New Roman"/>
        </w:rPr>
        <w:t xml:space="preserve"> responsabili del trattamento con apposito contratto o altro atto giuridico.</w:t>
      </w:r>
    </w:p>
    <w:p w14:paraId="7DAF245B" w14:textId="77777777" w:rsidR="00C7634D" w:rsidRPr="00B51925" w:rsidRDefault="00C7634D" w:rsidP="00C7634D">
      <w:pPr>
        <w:spacing w:after="0" w:line="240" w:lineRule="auto"/>
        <w:jc w:val="both"/>
        <w:rPr>
          <w:rFonts w:ascii="Times New Roman" w:hAnsi="Times New Roman" w:cs="Times New Roman"/>
          <w:b/>
          <w:u w:val="single"/>
        </w:rPr>
      </w:pPr>
      <w:r w:rsidRPr="00B51925">
        <w:rPr>
          <w:rFonts w:ascii="Times New Roman" w:hAnsi="Times New Roman" w:cs="Times New Roman"/>
          <w:b/>
          <w:u w:val="single"/>
        </w:rPr>
        <w:t>Trasferimento dati verso un Paese terzo e/o un’organizzazione internazionale</w:t>
      </w:r>
    </w:p>
    <w:p w14:paraId="4312A820" w14:textId="637EE9B2" w:rsidR="00C7634D" w:rsidRPr="00B51925" w:rsidRDefault="00C7634D" w:rsidP="00A93689">
      <w:pPr>
        <w:spacing w:after="0" w:line="240" w:lineRule="auto"/>
        <w:jc w:val="both"/>
        <w:rPr>
          <w:rFonts w:ascii="Times New Roman" w:hAnsi="Times New Roman" w:cs="Times New Roman"/>
        </w:rPr>
      </w:pPr>
      <w:r w:rsidRPr="00B51925">
        <w:rPr>
          <w:rFonts w:ascii="Times New Roman" w:hAnsi="Times New Roman" w:cs="Times New Roman"/>
        </w:rPr>
        <w:t>I dati personali non saranno oggetto di trasferimento né verso Paesi terzi non europei né verso organizzazioni internazionali.</w:t>
      </w:r>
    </w:p>
    <w:p w14:paraId="11E2EBF4" w14:textId="4312FAB7" w:rsidR="00A93689" w:rsidRPr="00B51925" w:rsidRDefault="00A93689" w:rsidP="00C7634D">
      <w:pPr>
        <w:spacing w:line="240" w:lineRule="auto"/>
        <w:jc w:val="both"/>
        <w:rPr>
          <w:rFonts w:ascii="Times New Roman" w:hAnsi="Times New Roman" w:cs="Times New Roman"/>
        </w:rPr>
      </w:pPr>
      <w:r w:rsidRPr="00B51925">
        <w:rPr>
          <w:rFonts w:ascii="Times New Roman" w:hAnsi="Times New Roman" w:cs="Times New Roman"/>
        </w:rPr>
        <w:t>Qualora il Titolare avesse partner commerciali con sede fuori dallo Spazio Economico Europeo e l’Interessato dovesse recarsi presso di essi, tuttavia, i dati strettamente indispensabili a tale scopo saranno trasferiti in Paesi terzi.</w:t>
      </w:r>
    </w:p>
    <w:p w14:paraId="3DC8B136" w14:textId="77777777" w:rsidR="00C7634D" w:rsidRPr="00B51925" w:rsidRDefault="00C7634D" w:rsidP="00C7634D">
      <w:pPr>
        <w:spacing w:after="0" w:line="240" w:lineRule="auto"/>
        <w:jc w:val="both"/>
        <w:rPr>
          <w:rFonts w:ascii="Times New Roman" w:hAnsi="Times New Roman" w:cs="Times New Roman"/>
          <w:b/>
          <w:u w:val="single"/>
        </w:rPr>
      </w:pPr>
      <w:r w:rsidRPr="00B51925">
        <w:rPr>
          <w:rFonts w:ascii="Times New Roman" w:hAnsi="Times New Roman" w:cs="Times New Roman"/>
          <w:b/>
          <w:u w:val="single"/>
        </w:rPr>
        <w:t xml:space="preserve">Diritti degli interessati </w:t>
      </w:r>
    </w:p>
    <w:p w14:paraId="13B3E07B" w14:textId="77777777" w:rsidR="00E36597" w:rsidRPr="00B51925" w:rsidRDefault="00E36597" w:rsidP="00E36597">
      <w:pPr>
        <w:spacing w:after="0" w:line="240" w:lineRule="auto"/>
        <w:jc w:val="both"/>
        <w:rPr>
          <w:rFonts w:ascii="Times New Roman" w:hAnsi="Times New Roman" w:cs="Times New Roman"/>
        </w:rPr>
      </w:pPr>
      <w:r w:rsidRPr="00B51925">
        <w:rPr>
          <w:rFonts w:ascii="Times New Roman" w:hAnsi="Times New Roman" w:cs="Times New Roman"/>
        </w:rPr>
        <w:t>L’interessato ha il diritto di chiedere al Titolare di accedere ai propri dati personali e di rettificarli se inesatti, di cancellarli o limitarne il trattamento se ne ricorrono i presupposti, di opporsi al loro trattamento per legittimi interessi perseguiti dal Titolare, nonché di ottenere la portabilità dei dati personalmente forniti solo se oggetto di un trattamento automatizzato basato sul consenso o sul contratto. L’interessato ha altresì il diritto di revocare il consenso prestato per le finalità di trattamento che lo richiedono, ferma restando la liceità del trattamento effettuato sino al momento della revoca.</w:t>
      </w:r>
    </w:p>
    <w:p w14:paraId="548A3066" w14:textId="6D926D80" w:rsidR="008A6AF0" w:rsidRPr="00B51925" w:rsidRDefault="00E36597" w:rsidP="00E36597">
      <w:pPr>
        <w:spacing w:line="240" w:lineRule="auto"/>
        <w:jc w:val="both"/>
        <w:rPr>
          <w:rFonts w:ascii="Times New Roman" w:hAnsi="Times New Roman" w:cs="Times New Roman"/>
        </w:rPr>
      </w:pPr>
      <w:r w:rsidRPr="00B51925">
        <w:rPr>
          <w:rFonts w:ascii="Times New Roman" w:hAnsi="Times New Roman" w:cs="Times New Roman"/>
        </w:rPr>
        <w:t xml:space="preserve">Per esercitare i propri diritti, l’Interessato può utilizzare il modulo disponibile al link </w:t>
      </w:r>
      <w:hyperlink r:id="rId7" w:history="1">
        <w:r w:rsidRPr="00B51925">
          <w:rPr>
            <w:rStyle w:val="Collegamentoipertestuale"/>
            <w:rFonts w:ascii="Times New Roman" w:hAnsi="Times New Roman" w:cs="Times New Roman"/>
          </w:rPr>
          <w:t>https://www.garanteprivacy.it/web/guest/home/docweb/-/docweb-display/docweb/1089924</w:t>
        </w:r>
      </w:hyperlink>
      <w:r w:rsidRPr="00B51925">
        <w:rPr>
          <w:rFonts w:ascii="Times New Roman" w:hAnsi="Times New Roman" w:cs="Times New Roman"/>
        </w:rPr>
        <w:t xml:space="preserve"> e inoltrarlo al seguente recapito: </w:t>
      </w:r>
      <w:bookmarkStart w:id="3" w:name="_Hlk15553211"/>
      <w:r w:rsidR="00B51925" w:rsidRPr="00B176F8">
        <w:fldChar w:fldCharType="begin"/>
      </w:r>
      <w:r w:rsidR="00B51925" w:rsidRPr="00B176F8">
        <w:rPr>
          <w:rFonts w:ascii="Times New Roman" w:hAnsi="Times New Roman" w:cs="Times New Roman"/>
        </w:rPr>
        <w:instrText xml:space="preserve"> HYPERLINK "mailto:privacy@iov.veneto.it" </w:instrText>
      </w:r>
      <w:r w:rsidR="00B51925" w:rsidRPr="00B176F8">
        <w:fldChar w:fldCharType="separate"/>
      </w:r>
      <w:r w:rsidR="00B51925" w:rsidRPr="00B176F8">
        <w:rPr>
          <w:rStyle w:val="Collegamentoipertestuale"/>
          <w:rFonts w:ascii="Times New Roman" w:hAnsi="Times New Roman" w:cs="Times New Roman"/>
        </w:rPr>
        <w:t>privacy@iov.veneto.it</w:t>
      </w:r>
      <w:r w:rsidR="00B51925" w:rsidRPr="00B176F8">
        <w:rPr>
          <w:rStyle w:val="Collegamentoipertestuale"/>
          <w:rFonts w:ascii="Times New Roman" w:hAnsi="Times New Roman" w:cs="Times New Roman"/>
        </w:rPr>
        <w:fldChar w:fldCharType="end"/>
      </w:r>
      <w:bookmarkEnd w:id="3"/>
      <w:r w:rsidRPr="00B51925">
        <w:rPr>
          <w:rFonts w:ascii="Times New Roman" w:hAnsi="Times New Roman" w:cs="Times New Roman"/>
        </w:rPr>
        <w:t>. L’Interessato ha anche il diritto di proporre reclamo all’autorità di controllo competente in materia, Garante per la protezione dei dati personali (</w:t>
      </w:r>
      <w:hyperlink r:id="rId8" w:history="1">
        <w:r w:rsidRPr="00B51925">
          <w:rPr>
            <w:rStyle w:val="Collegamentoipertestuale"/>
            <w:rFonts w:ascii="Times New Roman" w:hAnsi="Times New Roman" w:cs="Times New Roman"/>
          </w:rPr>
          <w:t>www.garanteprivacy.it</w:t>
        </w:r>
      </w:hyperlink>
      <w:r w:rsidRPr="00B51925">
        <w:rPr>
          <w:rStyle w:val="Collegamentoipertestuale"/>
          <w:rFonts w:ascii="Times New Roman" w:hAnsi="Times New Roman" w:cs="Times New Roman"/>
        </w:rPr>
        <w:t>)</w:t>
      </w:r>
      <w:r w:rsidRPr="00B51925">
        <w:rPr>
          <w:rFonts w:ascii="Times New Roman" w:hAnsi="Times New Roman" w:cs="Times New Roman"/>
        </w:rPr>
        <w:t>.</w:t>
      </w:r>
    </w:p>
    <w:p w14:paraId="24351AE4" w14:textId="77777777" w:rsidR="007C5AE5" w:rsidRPr="00B51925" w:rsidRDefault="007C5AE5" w:rsidP="007C5AE5">
      <w:pPr>
        <w:spacing w:line="240" w:lineRule="auto"/>
        <w:jc w:val="both"/>
        <w:rPr>
          <w:rFonts w:ascii="Times New Roman" w:hAnsi="Times New Roman" w:cs="Times New Roman"/>
        </w:rPr>
      </w:pPr>
      <w:r w:rsidRPr="00B51925">
        <w:rPr>
          <w:rFonts w:ascii="Times New Roman" w:hAnsi="Times New Roman" w:cs="Times New Roman"/>
        </w:rPr>
        <w:t>Per maggiorenni:</w:t>
      </w:r>
    </w:p>
    <w:p w14:paraId="245552DA" w14:textId="77777777" w:rsidR="007C5AE5" w:rsidRPr="00B51925" w:rsidRDefault="007C5AE5" w:rsidP="007C5AE5">
      <w:pPr>
        <w:spacing w:line="240" w:lineRule="auto"/>
        <w:jc w:val="both"/>
        <w:rPr>
          <w:rFonts w:ascii="Times New Roman" w:hAnsi="Times New Roman" w:cs="Times New Roman"/>
        </w:rPr>
      </w:pPr>
      <w:r w:rsidRPr="00B51925">
        <w:rPr>
          <w:rFonts w:ascii="Times New Roman" w:hAnsi="Times New Roman" w:cs="Times New Roman"/>
        </w:rPr>
        <w:t>Il/la sottoscritto/a dichiara di aver preso visione dell’informativa sopra riportata.</w:t>
      </w:r>
    </w:p>
    <w:p w14:paraId="78584D9C" w14:textId="77777777" w:rsidR="007C5AE5" w:rsidRPr="00B51925" w:rsidRDefault="007C5AE5" w:rsidP="007C5AE5">
      <w:pPr>
        <w:spacing w:line="240" w:lineRule="auto"/>
        <w:jc w:val="both"/>
        <w:rPr>
          <w:rFonts w:ascii="Times New Roman" w:hAnsi="Times New Roman" w:cs="Times New Roman"/>
        </w:rPr>
      </w:pPr>
      <w:r w:rsidRPr="00B51925">
        <w:rPr>
          <w:rFonts w:ascii="Times New Roman" w:hAnsi="Times New Roman" w:cs="Times New Roman"/>
        </w:rPr>
        <w:t>Data e firma ____________________</w:t>
      </w:r>
    </w:p>
    <w:p w14:paraId="5AC57B7F" w14:textId="4B0A16F0" w:rsidR="00961BEB" w:rsidRPr="00B51925" w:rsidRDefault="00961BEB" w:rsidP="007C5AE5">
      <w:pPr>
        <w:spacing w:line="240" w:lineRule="auto"/>
        <w:jc w:val="both"/>
        <w:rPr>
          <w:rFonts w:ascii="Times New Roman" w:hAnsi="Times New Roman" w:cs="Times New Roman"/>
        </w:rPr>
      </w:pPr>
      <w:bookmarkStart w:id="4" w:name="_GoBack"/>
      <w:bookmarkEnd w:id="4"/>
    </w:p>
    <w:sectPr w:rsidR="00961BEB" w:rsidRPr="00B51925" w:rsidSect="00F74E21">
      <w:headerReference w:type="default" r:id="rId9"/>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75211" w14:textId="77777777" w:rsidR="00045A21" w:rsidRDefault="00045A21" w:rsidP="00FC509C">
      <w:pPr>
        <w:spacing w:after="0" w:line="240" w:lineRule="auto"/>
      </w:pPr>
      <w:r>
        <w:separator/>
      </w:r>
    </w:p>
  </w:endnote>
  <w:endnote w:type="continuationSeparator" w:id="0">
    <w:p w14:paraId="6215F0E8" w14:textId="77777777" w:rsidR="00045A21" w:rsidRDefault="00045A21" w:rsidP="00FC5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418DB" w14:textId="77777777" w:rsidR="00045A21" w:rsidRDefault="00045A21" w:rsidP="00FC509C">
      <w:pPr>
        <w:spacing w:after="0" w:line="240" w:lineRule="auto"/>
      </w:pPr>
      <w:r>
        <w:separator/>
      </w:r>
    </w:p>
  </w:footnote>
  <w:footnote w:type="continuationSeparator" w:id="0">
    <w:p w14:paraId="4BE1AE3C" w14:textId="77777777" w:rsidR="00045A21" w:rsidRDefault="00045A21" w:rsidP="00FC5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F923F" w14:textId="77777777" w:rsidR="00B51925" w:rsidRDefault="00B51925" w:rsidP="00B51925">
    <w:pPr>
      <w:pStyle w:val="Intestazione"/>
    </w:pPr>
    <w:r>
      <w:rPr>
        <w:noProof/>
        <w:lang w:eastAsia="it-IT"/>
      </w:rPr>
      <mc:AlternateContent>
        <mc:Choice Requires="wps">
          <w:drawing>
            <wp:anchor distT="0" distB="0" distL="114300" distR="114300" simplePos="0" relativeHeight="251659264" behindDoc="0" locked="0" layoutInCell="1" allowOverlap="1" wp14:anchorId="3F0A5DF1" wp14:editId="0BC2C557">
              <wp:simplePos x="0" y="0"/>
              <wp:positionH relativeFrom="column">
                <wp:align>center</wp:align>
              </wp:positionH>
              <wp:positionV relativeFrom="paragraph">
                <wp:posOffset>0</wp:posOffset>
              </wp:positionV>
              <wp:extent cx="2936874" cy="1540509"/>
              <wp:effectExtent l="0" t="0" r="0" b="508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874" cy="1540509"/>
                      </a:xfrm>
                      <a:prstGeom prst="rect">
                        <a:avLst/>
                      </a:prstGeom>
                      <a:solidFill>
                        <a:srgbClr val="FFFFFF"/>
                      </a:solidFill>
                      <a:ln w="9525">
                        <a:noFill/>
                        <a:miter lim="800000"/>
                        <a:headEnd/>
                        <a:tailEnd/>
                      </a:ln>
                    </wps:spPr>
                    <wps:txbx>
                      <w:txbxContent>
                        <w:p w14:paraId="49091C65" w14:textId="77777777" w:rsidR="00B51925" w:rsidRPr="00FD745A" w:rsidRDefault="00B51925" w:rsidP="00B51925">
                          <w:pPr>
                            <w:spacing w:after="0" w:line="240" w:lineRule="auto"/>
                            <w:jc w:val="center"/>
                            <w:rPr>
                              <w:b/>
                              <w:sz w:val="32"/>
                              <w:szCs w:val="32"/>
                            </w:rPr>
                          </w:pPr>
                          <w:r w:rsidRPr="00FD745A">
                            <w:rPr>
                              <w:b/>
                              <w:sz w:val="32"/>
                              <w:szCs w:val="32"/>
                            </w:rPr>
                            <w:t>Regione del Veneto</w:t>
                          </w:r>
                        </w:p>
                        <w:p w14:paraId="7D9321DC" w14:textId="77777777" w:rsidR="00B51925" w:rsidRPr="00FD745A" w:rsidRDefault="00B51925" w:rsidP="00B51925">
                          <w:pPr>
                            <w:spacing w:after="0" w:line="240" w:lineRule="auto"/>
                            <w:jc w:val="center"/>
                            <w:rPr>
                              <w:b/>
                              <w:bCs/>
                            </w:rPr>
                          </w:pPr>
                          <w:r w:rsidRPr="00FD745A">
                            <w:rPr>
                              <w:b/>
                              <w:bCs/>
                              <w:sz w:val="32"/>
                              <w:szCs w:val="32"/>
                            </w:rPr>
                            <w:t>Istituto Oncologico Veneto</w:t>
                          </w:r>
                        </w:p>
                        <w:p w14:paraId="1086E697" w14:textId="77777777" w:rsidR="00B51925" w:rsidRPr="00FD745A" w:rsidRDefault="00B51925" w:rsidP="00B51925">
                          <w:pPr>
                            <w:spacing w:after="0" w:line="240" w:lineRule="auto"/>
                            <w:jc w:val="center"/>
                            <w:rPr>
                              <w:b/>
                              <w:bCs/>
                              <w:sz w:val="20"/>
                              <w:szCs w:val="20"/>
                            </w:rPr>
                          </w:pPr>
                          <w:r w:rsidRPr="00FD745A">
                            <w:rPr>
                              <w:b/>
                              <w:bCs/>
                              <w:sz w:val="20"/>
                              <w:szCs w:val="20"/>
                            </w:rPr>
                            <w:t>Istituto di Ricovero e Cura a Carattere Scientifico</w:t>
                          </w:r>
                        </w:p>
                        <w:p w14:paraId="2248F777" w14:textId="77777777" w:rsidR="00B51925" w:rsidRPr="00FD745A" w:rsidRDefault="00B51925" w:rsidP="00B51925">
                          <w:pPr>
                            <w:spacing w:after="0" w:line="240" w:lineRule="auto"/>
                            <w:jc w:val="center"/>
                            <w:rPr>
                              <w:b/>
                            </w:rPr>
                          </w:pPr>
                        </w:p>
                        <w:p w14:paraId="644A4414" w14:textId="77777777" w:rsidR="00B51925" w:rsidRDefault="00B51925" w:rsidP="00B51925">
                          <w:pPr>
                            <w:spacing w:after="0" w:line="240" w:lineRule="auto"/>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0A5DF1" id="_x0000_t202" coordsize="21600,21600" o:spt="202" path="m,l,21600r21600,l21600,xe">
              <v:stroke joinstyle="miter"/>
              <v:path gradientshapeok="t" o:connecttype="rect"/>
            </v:shapetype>
            <v:shape id="Casella di testo 2" o:spid="_x0000_s1026" type="#_x0000_t202" style="position:absolute;margin-left:0;margin-top:0;width:231.25pt;height:121.3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" stroked="f">
              <v:textbox style="mso-fit-shape-to-text:t">
                <w:txbxContent>
                  <w:p w14:paraId="49091C65" w14:textId="77777777" w:rsidR="00B51925" w:rsidRPr="00FD745A" w:rsidRDefault="00B51925" w:rsidP="00B51925">
                    <w:pPr>
                      <w:spacing w:after="0" w:line="240" w:lineRule="auto"/>
                      <w:jc w:val="center"/>
                      <w:rPr>
                        <w:b/>
                        <w:sz w:val="32"/>
                        <w:szCs w:val="32"/>
                      </w:rPr>
                    </w:pPr>
                    <w:r w:rsidRPr="00FD745A">
                      <w:rPr>
                        <w:b/>
                        <w:sz w:val="32"/>
                        <w:szCs w:val="32"/>
                      </w:rPr>
                      <w:t>Regione del Veneto</w:t>
                    </w:r>
                  </w:p>
                  <w:p w14:paraId="7D9321DC" w14:textId="77777777" w:rsidR="00B51925" w:rsidRPr="00FD745A" w:rsidRDefault="00B51925" w:rsidP="00B51925">
                    <w:pPr>
                      <w:spacing w:after="0" w:line="240" w:lineRule="auto"/>
                      <w:jc w:val="center"/>
                      <w:rPr>
                        <w:b/>
                        <w:bCs/>
                      </w:rPr>
                    </w:pPr>
                    <w:r w:rsidRPr="00FD745A">
                      <w:rPr>
                        <w:b/>
                        <w:bCs/>
                        <w:sz w:val="32"/>
                        <w:szCs w:val="32"/>
                      </w:rPr>
                      <w:t>Istituto Oncologico Veneto</w:t>
                    </w:r>
                  </w:p>
                  <w:p w14:paraId="1086E697" w14:textId="77777777" w:rsidR="00B51925" w:rsidRPr="00FD745A" w:rsidRDefault="00B51925" w:rsidP="00B51925">
                    <w:pPr>
                      <w:spacing w:after="0" w:line="240" w:lineRule="auto"/>
                      <w:jc w:val="center"/>
                      <w:rPr>
                        <w:b/>
                        <w:bCs/>
                        <w:sz w:val="20"/>
                        <w:szCs w:val="20"/>
                      </w:rPr>
                    </w:pPr>
                    <w:r w:rsidRPr="00FD745A">
                      <w:rPr>
                        <w:b/>
                        <w:bCs/>
                        <w:sz w:val="20"/>
                        <w:szCs w:val="20"/>
                      </w:rPr>
                      <w:t>Istituto di Ricovero e Cura a Carattere Scientifico</w:t>
                    </w:r>
                  </w:p>
                  <w:p w14:paraId="2248F777" w14:textId="77777777" w:rsidR="00B51925" w:rsidRPr="00FD745A" w:rsidRDefault="00B51925" w:rsidP="00B51925">
                    <w:pPr>
                      <w:spacing w:after="0" w:line="240" w:lineRule="auto"/>
                      <w:jc w:val="center"/>
                      <w:rPr>
                        <w:b/>
                      </w:rPr>
                    </w:pPr>
                  </w:p>
                  <w:p w14:paraId="644A4414" w14:textId="77777777" w:rsidR="00B51925" w:rsidRDefault="00B51925" w:rsidP="00B51925">
                    <w:pPr>
                      <w:spacing w:after="0" w:line="240" w:lineRule="auto"/>
                      <w:jc w:val="center"/>
                    </w:pPr>
                  </w:p>
                </w:txbxContent>
              </v:textbox>
            </v:shape>
          </w:pict>
        </mc:Fallback>
      </mc:AlternateContent>
    </w:r>
    <w:r>
      <w:rPr>
        <w:noProof/>
        <w:lang w:eastAsia="it-IT"/>
      </w:rPr>
      <mc:AlternateContent>
        <mc:Choice Requires="wps">
          <w:drawing>
            <wp:anchor distT="0" distB="0" distL="114300" distR="114300" simplePos="0" relativeHeight="251660288" behindDoc="0" locked="0" layoutInCell="1" allowOverlap="1" wp14:anchorId="4A194577" wp14:editId="468ABC2C">
              <wp:simplePos x="0" y="0"/>
              <wp:positionH relativeFrom="column">
                <wp:posOffset>-118456</wp:posOffset>
              </wp:positionH>
              <wp:positionV relativeFrom="paragraph">
                <wp:posOffset>-51435</wp:posOffset>
              </wp:positionV>
              <wp:extent cx="1288473" cy="1609107"/>
              <wp:effectExtent l="0" t="0" r="6985" b="0"/>
              <wp:wrapNone/>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73" cy="1609107"/>
                      </a:xfrm>
                      <a:prstGeom prst="rect">
                        <a:avLst/>
                      </a:prstGeom>
                      <a:solidFill>
                        <a:srgbClr val="FFFFFF"/>
                      </a:solidFill>
                      <a:ln w="9525">
                        <a:noFill/>
                        <a:miter lim="800000"/>
                        <a:headEnd/>
                        <a:tailEnd/>
                      </a:ln>
                    </wps:spPr>
                    <wps:txbx>
                      <w:txbxContent>
                        <w:p w14:paraId="1C8B6871" w14:textId="77777777" w:rsidR="00B51925" w:rsidRDefault="00B51925" w:rsidP="00B51925">
                          <w:pPr>
                            <w:jc w:val="center"/>
                          </w:pPr>
                          <w:r>
                            <w:rPr>
                              <w:noProof/>
                              <w:lang w:eastAsia="it-IT"/>
                            </w:rPr>
                            <w:drawing>
                              <wp:inline distT="0" distB="0" distL="0" distR="0" wp14:anchorId="23DADE1B" wp14:editId="1E8775B2">
                                <wp:extent cx="835025" cy="887095"/>
                                <wp:effectExtent l="0" t="0" r="0" b="0"/>
                                <wp:docPr id="32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35025" cy="887095"/>
                                        </a:xfrm>
                                        <a:prstGeom prst="rect">
                                          <a:avLst/>
                                        </a:prstGeom>
                                        <a:noFill/>
                                        <a:ln w="9525">
                                          <a:noFill/>
                                          <a:miter lim="800000"/>
                                          <a:headEnd/>
                                          <a:tailEnd/>
                                        </a:ln>
                                      </pic:spPr>
                                    </pic:pic>
                                  </a:graphicData>
                                </a:graphic>
                              </wp:inline>
                            </w:drawing>
                          </w:r>
                        </w:p>
                        <w:p w14:paraId="2B328727" w14:textId="77777777" w:rsidR="00B51925" w:rsidRDefault="00B51925" w:rsidP="00B5192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94577" id="_x0000_s1027" type="#_x0000_t202" style="position:absolute;margin-left:-9.35pt;margin-top:-4.05pt;width:101.45pt;height:1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" stroked="f">
              <v:textbox>
                <w:txbxContent>
                  <w:p w14:paraId="1C8B6871" w14:textId="77777777" w:rsidR="00B51925" w:rsidRDefault="00B51925" w:rsidP="00B51925">
                    <w:pPr>
                      <w:jc w:val="center"/>
                    </w:pPr>
                    <w:r>
                      <w:rPr>
                        <w:noProof/>
                        <w:lang w:eastAsia="it-IT"/>
                      </w:rPr>
                      <w:drawing>
                        <wp:inline distT="0" distB="0" distL="0" distR="0" wp14:anchorId="23DADE1B" wp14:editId="1E8775B2">
                          <wp:extent cx="835025" cy="887095"/>
                          <wp:effectExtent l="0" t="0" r="0" b="0"/>
                          <wp:docPr id="32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35025" cy="887095"/>
                                  </a:xfrm>
                                  <a:prstGeom prst="rect">
                                    <a:avLst/>
                                  </a:prstGeom>
                                  <a:noFill/>
                                  <a:ln w="9525">
                                    <a:noFill/>
                                    <a:miter lim="800000"/>
                                    <a:headEnd/>
                                    <a:tailEnd/>
                                  </a:ln>
                                </pic:spPr>
                              </pic:pic>
                            </a:graphicData>
                          </a:graphic>
                        </wp:inline>
                      </w:drawing>
                    </w:r>
                  </w:p>
                  <w:p w14:paraId="2B328727" w14:textId="77777777" w:rsidR="00B51925" w:rsidRDefault="00B51925" w:rsidP="00B51925">
                    <w:pPr>
                      <w:jc w:val="center"/>
                    </w:pPr>
                  </w:p>
                </w:txbxContent>
              </v:textbox>
            </v:shape>
          </w:pict>
        </mc:Fallback>
      </mc:AlternateContent>
    </w:r>
    <w:r>
      <w:rPr>
        <w:noProof/>
        <w:lang w:eastAsia="it-IT"/>
      </w:rPr>
      <mc:AlternateContent>
        <mc:Choice Requires="wps">
          <w:drawing>
            <wp:anchor distT="0" distB="0" distL="114300" distR="114300" simplePos="0" relativeHeight="251661312" behindDoc="0" locked="0" layoutInCell="1" allowOverlap="1" wp14:anchorId="5361CAEF" wp14:editId="69B322B1">
              <wp:simplePos x="0" y="0"/>
              <wp:positionH relativeFrom="column">
                <wp:posOffset>5218653</wp:posOffset>
              </wp:positionH>
              <wp:positionV relativeFrom="paragraph">
                <wp:posOffset>-40253</wp:posOffset>
              </wp:positionV>
              <wp:extent cx="1312223" cy="1403985"/>
              <wp:effectExtent l="0" t="0" r="2540" b="8255"/>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223" cy="1403985"/>
                      </a:xfrm>
                      <a:prstGeom prst="rect">
                        <a:avLst/>
                      </a:prstGeom>
                      <a:solidFill>
                        <a:srgbClr val="FFFFFF"/>
                      </a:solidFill>
                      <a:ln w="9525">
                        <a:noFill/>
                        <a:miter lim="800000"/>
                        <a:headEnd/>
                        <a:tailEnd/>
                      </a:ln>
                    </wps:spPr>
                    <wps:txbx>
                      <w:txbxContent>
                        <w:p w14:paraId="4DBAF6DE" w14:textId="77777777" w:rsidR="00B51925" w:rsidRDefault="00B51925" w:rsidP="00B51925">
                          <w:r>
                            <w:rPr>
                              <w:noProof/>
                              <w:lang w:eastAsia="it-IT"/>
                            </w:rPr>
                            <w:drawing>
                              <wp:inline distT="0" distB="0" distL="0" distR="0" wp14:anchorId="6F66DA6E" wp14:editId="57D69C1B">
                                <wp:extent cx="1133475" cy="882015"/>
                                <wp:effectExtent l="0" t="0" r="9525" b="0"/>
                                <wp:docPr id="32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2"/>
                                        <a:stretch>
                                          <a:fillRect/>
                                        </a:stretch>
                                      </pic:blipFill>
                                      <pic:spPr bwMode="auto">
                                        <a:xfrm>
                                          <a:off x="0" y="0"/>
                                          <a:ext cx="1133475" cy="88201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61CAEF" id="_x0000_s1028" type="#_x0000_t202" style="position:absolute;margin-left:410.9pt;margin-top:-3.15pt;width:103.3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" stroked="f">
              <v:textbox style="mso-fit-shape-to-text:t">
                <w:txbxContent>
                  <w:p w14:paraId="4DBAF6DE" w14:textId="77777777" w:rsidR="00B51925" w:rsidRDefault="00B51925" w:rsidP="00B51925">
                    <w:r>
                      <w:rPr>
                        <w:noProof/>
                        <w:lang w:eastAsia="it-IT"/>
                      </w:rPr>
                      <w:drawing>
                        <wp:inline distT="0" distB="0" distL="0" distR="0" wp14:anchorId="6F66DA6E" wp14:editId="57D69C1B">
                          <wp:extent cx="1133475" cy="882015"/>
                          <wp:effectExtent l="0" t="0" r="9525" b="0"/>
                          <wp:docPr id="32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2"/>
                                  <a:stretch>
                                    <a:fillRect/>
                                  </a:stretch>
                                </pic:blipFill>
                                <pic:spPr bwMode="auto">
                                  <a:xfrm>
                                    <a:off x="0" y="0"/>
                                    <a:ext cx="1133475" cy="882015"/>
                                  </a:xfrm>
                                  <a:prstGeom prst="rect">
                                    <a:avLst/>
                                  </a:prstGeom>
                                  <a:noFill/>
                                  <a:ln w="9525">
                                    <a:noFill/>
                                    <a:miter lim="800000"/>
                                    <a:headEnd/>
                                    <a:tailEnd/>
                                  </a:ln>
                                </pic:spPr>
                              </pic:pic>
                            </a:graphicData>
                          </a:graphic>
                        </wp:inline>
                      </w:drawing>
                    </w:r>
                  </w:p>
                </w:txbxContent>
              </v:textbox>
            </v:shape>
          </w:pict>
        </mc:Fallback>
      </mc:AlternateContent>
    </w:r>
  </w:p>
  <w:p w14:paraId="5AC57B94" w14:textId="6C91621E" w:rsidR="00FC509C" w:rsidRDefault="00FC509C" w:rsidP="00FC509C">
    <w:pPr>
      <w:pStyle w:val="Intestazione"/>
      <w:jc w:val="center"/>
    </w:pPr>
  </w:p>
  <w:p w14:paraId="206E1CB3" w14:textId="3B4FC5FC" w:rsidR="00B51925" w:rsidRDefault="00B51925" w:rsidP="00FC509C">
    <w:pPr>
      <w:pStyle w:val="Intestazione"/>
      <w:jc w:val="center"/>
    </w:pPr>
  </w:p>
  <w:p w14:paraId="7E6B2EE8" w14:textId="70F37CBB" w:rsidR="00B51925" w:rsidRDefault="00B51925" w:rsidP="00FC509C">
    <w:pPr>
      <w:pStyle w:val="Intestazione"/>
      <w:jc w:val="center"/>
    </w:pPr>
  </w:p>
  <w:p w14:paraId="4804F4EA" w14:textId="01348CE7" w:rsidR="00B51925" w:rsidRDefault="00B51925" w:rsidP="00FC509C">
    <w:pPr>
      <w:pStyle w:val="Intestazione"/>
      <w:jc w:val="center"/>
    </w:pPr>
  </w:p>
  <w:p w14:paraId="580E2FDD" w14:textId="77777777" w:rsidR="00B51925" w:rsidRDefault="00B51925" w:rsidP="00FC509C">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A6182"/>
    <w:multiLevelType w:val="hybridMultilevel"/>
    <w:tmpl w:val="FF5AB88E"/>
    <w:lvl w:ilvl="0" w:tplc="2C8E98EA">
      <w:start w:val="8"/>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B74261"/>
    <w:multiLevelType w:val="hybridMultilevel"/>
    <w:tmpl w:val="740432A0"/>
    <w:lvl w:ilvl="0" w:tplc="15EC6F8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FC341A2"/>
    <w:multiLevelType w:val="hybridMultilevel"/>
    <w:tmpl w:val="AE4E85C0"/>
    <w:lvl w:ilvl="0" w:tplc="2C8E98EA">
      <w:start w:val="8"/>
      <w:numFmt w:val="bullet"/>
      <w:lvlText w:val="-"/>
      <w:lvlJc w:val="left"/>
      <w:pPr>
        <w:ind w:left="420" w:hanging="360"/>
      </w:pPr>
      <w:rPr>
        <w:rFonts w:ascii="Arial Narrow" w:eastAsiaTheme="minorHAnsi" w:hAnsi="Arial Narrow" w:cstheme="minorBid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
    <w:nsid w:val="29BA05E3"/>
    <w:multiLevelType w:val="hybridMultilevel"/>
    <w:tmpl w:val="A942DCCC"/>
    <w:lvl w:ilvl="0" w:tplc="E9C4A934">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F700FCC"/>
    <w:multiLevelType w:val="hybridMultilevel"/>
    <w:tmpl w:val="4A9CB208"/>
    <w:lvl w:ilvl="0" w:tplc="3B1644D8">
      <w:numFmt w:val="bullet"/>
      <w:lvlText w:val="-"/>
      <w:lvlJc w:val="left"/>
      <w:pPr>
        <w:ind w:left="720" w:hanging="360"/>
      </w:pPr>
      <w:rPr>
        <w:rFonts w:ascii="Trebuchet MS" w:eastAsiaTheme="minorHAnsi" w:hAnsi="Trebuchet M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2447CFA"/>
    <w:multiLevelType w:val="hybridMultilevel"/>
    <w:tmpl w:val="6650A6C6"/>
    <w:lvl w:ilvl="0" w:tplc="380EBD0E">
      <w:start w:val="20"/>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12A"/>
    <w:rsid w:val="00000EA4"/>
    <w:rsid w:val="00002823"/>
    <w:rsid w:val="00045A21"/>
    <w:rsid w:val="000641EB"/>
    <w:rsid w:val="0007582C"/>
    <w:rsid w:val="000870D3"/>
    <w:rsid w:val="000B70FE"/>
    <w:rsid w:val="000B7401"/>
    <w:rsid w:val="000B751B"/>
    <w:rsid w:val="000C116A"/>
    <w:rsid w:val="000E1FE6"/>
    <w:rsid w:val="000E344B"/>
    <w:rsid w:val="000E74CE"/>
    <w:rsid w:val="00103CE3"/>
    <w:rsid w:val="001146DD"/>
    <w:rsid w:val="0014106D"/>
    <w:rsid w:val="00153E4D"/>
    <w:rsid w:val="00155877"/>
    <w:rsid w:val="001A50DD"/>
    <w:rsid w:val="001A6939"/>
    <w:rsid w:val="001B10CE"/>
    <w:rsid w:val="001D2CEA"/>
    <w:rsid w:val="001F145B"/>
    <w:rsid w:val="001F5EA2"/>
    <w:rsid w:val="00205905"/>
    <w:rsid w:val="00213B4C"/>
    <w:rsid w:val="00217F88"/>
    <w:rsid w:val="00226744"/>
    <w:rsid w:val="00245537"/>
    <w:rsid w:val="00263DF7"/>
    <w:rsid w:val="0026587F"/>
    <w:rsid w:val="002754D2"/>
    <w:rsid w:val="002854C0"/>
    <w:rsid w:val="00285638"/>
    <w:rsid w:val="002A1BCD"/>
    <w:rsid w:val="002B0D77"/>
    <w:rsid w:val="002C6EA5"/>
    <w:rsid w:val="002D3D14"/>
    <w:rsid w:val="002E18B8"/>
    <w:rsid w:val="002F182C"/>
    <w:rsid w:val="002F6DD0"/>
    <w:rsid w:val="002F711C"/>
    <w:rsid w:val="0031602D"/>
    <w:rsid w:val="00352BD4"/>
    <w:rsid w:val="0035404B"/>
    <w:rsid w:val="003550C2"/>
    <w:rsid w:val="0035551A"/>
    <w:rsid w:val="00366A39"/>
    <w:rsid w:val="003719C3"/>
    <w:rsid w:val="00373B8F"/>
    <w:rsid w:val="00376DCC"/>
    <w:rsid w:val="00386AA7"/>
    <w:rsid w:val="00393407"/>
    <w:rsid w:val="003946E6"/>
    <w:rsid w:val="00395744"/>
    <w:rsid w:val="0039631D"/>
    <w:rsid w:val="003A1A1B"/>
    <w:rsid w:val="003B75D8"/>
    <w:rsid w:val="003C2EA3"/>
    <w:rsid w:val="003C73DA"/>
    <w:rsid w:val="003E2E77"/>
    <w:rsid w:val="003E5E27"/>
    <w:rsid w:val="003F4094"/>
    <w:rsid w:val="00420346"/>
    <w:rsid w:val="004209B9"/>
    <w:rsid w:val="00423CAA"/>
    <w:rsid w:val="00441791"/>
    <w:rsid w:val="004507FD"/>
    <w:rsid w:val="00465BD7"/>
    <w:rsid w:val="00470CB0"/>
    <w:rsid w:val="00487D57"/>
    <w:rsid w:val="00491F08"/>
    <w:rsid w:val="004B69AB"/>
    <w:rsid w:val="004E23EF"/>
    <w:rsid w:val="00502DDC"/>
    <w:rsid w:val="00513C42"/>
    <w:rsid w:val="0052239C"/>
    <w:rsid w:val="005231C0"/>
    <w:rsid w:val="005312B5"/>
    <w:rsid w:val="00545CC9"/>
    <w:rsid w:val="00562FB6"/>
    <w:rsid w:val="005C38B7"/>
    <w:rsid w:val="005E03EF"/>
    <w:rsid w:val="00607CF6"/>
    <w:rsid w:val="00631000"/>
    <w:rsid w:val="00633BEE"/>
    <w:rsid w:val="006748B1"/>
    <w:rsid w:val="00680B83"/>
    <w:rsid w:val="00681BA9"/>
    <w:rsid w:val="00685F1A"/>
    <w:rsid w:val="00695B7E"/>
    <w:rsid w:val="006A5035"/>
    <w:rsid w:val="006B4C5A"/>
    <w:rsid w:val="006C2BC6"/>
    <w:rsid w:val="006C7D9B"/>
    <w:rsid w:val="006D3093"/>
    <w:rsid w:val="00706E7E"/>
    <w:rsid w:val="00731CE5"/>
    <w:rsid w:val="00760ECD"/>
    <w:rsid w:val="00771C38"/>
    <w:rsid w:val="00785C20"/>
    <w:rsid w:val="007A7CC0"/>
    <w:rsid w:val="007B5709"/>
    <w:rsid w:val="007B735E"/>
    <w:rsid w:val="007C5AE5"/>
    <w:rsid w:val="007D3397"/>
    <w:rsid w:val="007E7280"/>
    <w:rsid w:val="00800819"/>
    <w:rsid w:val="00800CDF"/>
    <w:rsid w:val="00800D2C"/>
    <w:rsid w:val="008212A3"/>
    <w:rsid w:val="00823086"/>
    <w:rsid w:val="00825735"/>
    <w:rsid w:val="00831C04"/>
    <w:rsid w:val="00844240"/>
    <w:rsid w:val="00845DF8"/>
    <w:rsid w:val="0085186C"/>
    <w:rsid w:val="008A6AF0"/>
    <w:rsid w:val="008A7FDA"/>
    <w:rsid w:val="008B1BA3"/>
    <w:rsid w:val="008B5741"/>
    <w:rsid w:val="008C3B3B"/>
    <w:rsid w:val="008D188B"/>
    <w:rsid w:val="008F0B05"/>
    <w:rsid w:val="00912567"/>
    <w:rsid w:val="00925F95"/>
    <w:rsid w:val="009377D6"/>
    <w:rsid w:val="00951A86"/>
    <w:rsid w:val="00961BEB"/>
    <w:rsid w:val="009952CC"/>
    <w:rsid w:val="009C180A"/>
    <w:rsid w:val="00A0612A"/>
    <w:rsid w:val="00A34B1C"/>
    <w:rsid w:val="00A35275"/>
    <w:rsid w:val="00A45071"/>
    <w:rsid w:val="00A57A4B"/>
    <w:rsid w:val="00A60A36"/>
    <w:rsid w:val="00A7238E"/>
    <w:rsid w:val="00A773A1"/>
    <w:rsid w:val="00A80C79"/>
    <w:rsid w:val="00A926AC"/>
    <w:rsid w:val="00A93689"/>
    <w:rsid w:val="00A96EF1"/>
    <w:rsid w:val="00AA0560"/>
    <w:rsid w:val="00AA2DEE"/>
    <w:rsid w:val="00AA55DF"/>
    <w:rsid w:val="00AB72A7"/>
    <w:rsid w:val="00AD360A"/>
    <w:rsid w:val="00AE4B60"/>
    <w:rsid w:val="00B0014F"/>
    <w:rsid w:val="00B0649E"/>
    <w:rsid w:val="00B2055C"/>
    <w:rsid w:val="00B23768"/>
    <w:rsid w:val="00B34D15"/>
    <w:rsid w:val="00B51925"/>
    <w:rsid w:val="00B538B7"/>
    <w:rsid w:val="00B62958"/>
    <w:rsid w:val="00B67EE6"/>
    <w:rsid w:val="00BE1793"/>
    <w:rsid w:val="00BE548A"/>
    <w:rsid w:val="00C20E60"/>
    <w:rsid w:val="00C36D7F"/>
    <w:rsid w:val="00C37916"/>
    <w:rsid w:val="00C53219"/>
    <w:rsid w:val="00C564EA"/>
    <w:rsid w:val="00C574BC"/>
    <w:rsid w:val="00C620DC"/>
    <w:rsid w:val="00C7634D"/>
    <w:rsid w:val="00C92972"/>
    <w:rsid w:val="00C95031"/>
    <w:rsid w:val="00CB6F14"/>
    <w:rsid w:val="00CB76B3"/>
    <w:rsid w:val="00CD412B"/>
    <w:rsid w:val="00CF1B1E"/>
    <w:rsid w:val="00CF337C"/>
    <w:rsid w:val="00CF6CA4"/>
    <w:rsid w:val="00D115B5"/>
    <w:rsid w:val="00D13566"/>
    <w:rsid w:val="00D21E8F"/>
    <w:rsid w:val="00D533B8"/>
    <w:rsid w:val="00D550DA"/>
    <w:rsid w:val="00D74F2F"/>
    <w:rsid w:val="00D874B8"/>
    <w:rsid w:val="00D934B9"/>
    <w:rsid w:val="00DD1933"/>
    <w:rsid w:val="00DF6653"/>
    <w:rsid w:val="00DF7625"/>
    <w:rsid w:val="00E02132"/>
    <w:rsid w:val="00E068D5"/>
    <w:rsid w:val="00E208E4"/>
    <w:rsid w:val="00E21327"/>
    <w:rsid w:val="00E36597"/>
    <w:rsid w:val="00E37AF5"/>
    <w:rsid w:val="00E42E0D"/>
    <w:rsid w:val="00E4577E"/>
    <w:rsid w:val="00E5781A"/>
    <w:rsid w:val="00E640E9"/>
    <w:rsid w:val="00E762F3"/>
    <w:rsid w:val="00EB7ABB"/>
    <w:rsid w:val="00EF4CCF"/>
    <w:rsid w:val="00F06B21"/>
    <w:rsid w:val="00F12FFD"/>
    <w:rsid w:val="00F50A5F"/>
    <w:rsid w:val="00F53B31"/>
    <w:rsid w:val="00F54B17"/>
    <w:rsid w:val="00F573F8"/>
    <w:rsid w:val="00F65D27"/>
    <w:rsid w:val="00F74E21"/>
    <w:rsid w:val="00F763EF"/>
    <w:rsid w:val="00F932D7"/>
    <w:rsid w:val="00FB1F20"/>
    <w:rsid w:val="00FC1EC7"/>
    <w:rsid w:val="00FC509C"/>
    <w:rsid w:val="00FC728A"/>
    <w:rsid w:val="00FC79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57B32"/>
  <w15:docId w15:val="{8643B5F4-8095-4F77-B7D0-6A93199B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C509C"/>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C50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509C"/>
  </w:style>
  <w:style w:type="paragraph" w:styleId="Pidipagina">
    <w:name w:val="footer"/>
    <w:basedOn w:val="Normale"/>
    <w:link w:val="PidipaginaCarattere"/>
    <w:uiPriority w:val="99"/>
    <w:unhideWhenUsed/>
    <w:rsid w:val="00FC50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509C"/>
  </w:style>
  <w:style w:type="paragraph" w:styleId="Paragrafoelenco">
    <w:name w:val="List Paragraph"/>
    <w:basedOn w:val="Normale"/>
    <w:uiPriority w:val="34"/>
    <w:qFormat/>
    <w:rsid w:val="00FC509C"/>
    <w:pPr>
      <w:ind w:left="720"/>
      <w:contextualSpacing/>
    </w:pPr>
  </w:style>
  <w:style w:type="paragraph" w:styleId="Testofumetto">
    <w:name w:val="Balloon Text"/>
    <w:basedOn w:val="Normale"/>
    <w:link w:val="TestofumettoCarattere"/>
    <w:uiPriority w:val="99"/>
    <w:semiHidden/>
    <w:unhideWhenUsed/>
    <w:rsid w:val="000870D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70D3"/>
    <w:rPr>
      <w:rFonts w:ascii="Tahoma" w:hAnsi="Tahoma" w:cs="Tahoma"/>
      <w:sz w:val="16"/>
      <w:szCs w:val="16"/>
    </w:rPr>
  </w:style>
  <w:style w:type="paragraph" w:customStyle="1" w:styleId="4maiuscolo">
    <w:name w:val="4 maiuscolo"/>
    <w:basedOn w:val="Normale"/>
    <w:rsid w:val="00A96EF1"/>
    <w:pPr>
      <w:spacing w:after="0" w:line="240" w:lineRule="auto"/>
      <w:jc w:val="both"/>
    </w:pPr>
    <w:rPr>
      <w:rFonts w:ascii="Times" w:eastAsia="Times New Roman" w:hAnsi="Times" w:cs="Times New Roman"/>
      <w:b/>
      <w:caps/>
      <w:szCs w:val="20"/>
      <w:lang w:eastAsia="it-IT"/>
    </w:rPr>
  </w:style>
  <w:style w:type="paragraph" w:styleId="Rientrocorpodeltesto">
    <w:name w:val="Body Text Indent"/>
    <w:basedOn w:val="Normale"/>
    <w:link w:val="RientrocorpodeltestoCarattere"/>
    <w:semiHidden/>
    <w:rsid w:val="00A96EF1"/>
    <w:pPr>
      <w:spacing w:after="0" w:line="240" w:lineRule="auto"/>
      <w:ind w:firstLine="397"/>
      <w:jc w:val="both"/>
    </w:pPr>
    <w:rPr>
      <w:rFonts w:ascii="Times" w:eastAsia="Times New Roman" w:hAnsi="Times" w:cs="Times New Roman"/>
      <w:szCs w:val="20"/>
      <w:lang w:eastAsia="it-IT"/>
    </w:rPr>
  </w:style>
  <w:style w:type="character" w:customStyle="1" w:styleId="RientrocorpodeltestoCarattere">
    <w:name w:val="Rientro corpo del testo Carattere"/>
    <w:basedOn w:val="Carpredefinitoparagrafo"/>
    <w:link w:val="Rientrocorpodeltesto"/>
    <w:semiHidden/>
    <w:rsid w:val="00A96EF1"/>
    <w:rPr>
      <w:rFonts w:ascii="Times" w:eastAsia="Times New Roman" w:hAnsi="Times" w:cs="Times New Roman"/>
      <w:szCs w:val="20"/>
      <w:lang w:eastAsia="it-IT"/>
    </w:rPr>
  </w:style>
  <w:style w:type="character" w:styleId="Rimandocommento">
    <w:name w:val="annotation reference"/>
    <w:uiPriority w:val="99"/>
    <w:semiHidden/>
    <w:unhideWhenUsed/>
    <w:rsid w:val="00A96EF1"/>
    <w:rPr>
      <w:sz w:val="16"/>
      <w:szCs w:val="16"/>
    </w:rPr>
  </w:style>
  <w:style w:type="character" w:styleId="Rimandonotaapidipagina">
    <w:name w:val="footnote reference"/>
    <w:basedOn w:val="Carpredefinitoparagrafo"/>
    <w:uiPriority w:val="99"/>
    <w:semiHidden/>
    <w:unhideWhenUsed/>
    <w:rsid w:val="00825735"/>
  </w:style>
  <w:style w:type="paragraph" w:styleId="NormaleWeb">
    <w:name w:val="Normal (Web)"/>
    <w:basedOn w:val="Normale"/>
    <w:uiPriority w:val="99"/>
    <w:semiHidden/>
    <w:unhideWhenUsed/>
    <w:rsid w:val="00217F88"/>
    <w:pPr>
      <w:spacing w:before="100" w:beforeAutospacing="1" w:after="100" w:afterAutospacing="1" w:line="240" w:lineRule="auto"/>
    </w:pPr>
    <w:rPr>
      <w:rFonts w:ascii="Calibri" w:hAnsi="Calibri" w:cs="Calibri"/>
      <w:lang w:eastAsia="it-IT"/>
    </w:rPr>
  </w:style>
  <w:style w:type="character" w:styleId="Collegamentoipertestuale">
    <w:name w:val="Hyperlink"/>
    <w:basedOn w:val="Carpredefinitoparagrafo"/>
    <w:uiPriority w:val="99"/>
    <w:semiHidden/>
    <w:unhideWhenUsed/>
    <w:rsid w:val="00E365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699090">
      <w:bodyDiv w:val="1"/>
      <w:marLeft w:val="0"/>
      <w:marRight w:val="0"/>
      <w:marTop w:val="0"/>
      <w:marBottom w:val="0"/>
      <w:divBdr>
        <w:top w:val="none" w:sz="0" w:space="0" w:color="auto"/>
        <w:left w:val="none" w:sz="0" w:space="0" w:color="auto"/>
        <w:bottom w:val="none" w:sz="0" w:space="0" w:color="auto"/>
        <w:right w:val="none" w:sz="0" w:space="0" w:color="auto"/>
      </w:divBdr>
    </w:div>
    <w:div w:id="1490049997">
      <w:bodyDiv w:val="1"/>
      <w:marLeft w:val="0"/>
      <w:marRight w:val="0"/>
      <w:marTop w:val="0"/>
      <w:marBottom w:val="0"/>
      <w:divBdr>
        <w:top w:val="none" w:sz="0" w:space="0" w:color="auto"/>
        <w:left w:val="none" w:sz="0" w:space="0" w:color="auto"/>
        <w:bottom w:val="none" w:sz="0" w:space="0" w:color="auto"/>
        <w:right w:val="none" w:sz="0" w:space="0" w:color="auto"/>
      </w:divBdr>
    </w:div>
    <w:div w:id="213420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ettings" Target="settings.xml"/><Relationship Id="rId7" Type="http://schemas.openxmlformats.org/officeDocument/2006/relationships/hyperlink" Target="https://www.garanteprivacy.it/web/guest/home/docweb/-/docweb-display/docweb/10899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860</Words>
  <Characters>4903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Pasquale Costanzo</dc:creator>
  <cp:lastModifiedBy>Antonio Francesco D'Alema</cp:lastModifiedBy>
  <cp:revision>90</cp:revision>
  <dcterms:created xsi:type="dcterms:W3CDTF">2018-05-21T15:58:00Z</dcterms:created>
  <dcterms:modified xsi:type="dcterms:W3CDTF">2020-03-09T11:15:00Z</dcterms:modified>
</cp:coreProperties>
</file>