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467" w14:textId="643A135B" w:rsidR="001412F6" w:rsidRPr="0064743C" w:rsidRDefault="00B322C0" w:rsidP="001412F6">
      <w:pPr>
        <w:pStyle w:val="Corpotesto"/>
        <w:rPr>
          <w:rStyle w:val="Enfasigrassetto"/>
          <w:rFonts w:asciiTheme="minorHAnsi" w:eastAsia="Times New Roman" w:hAnsiTheme="minorHAnsi" w:cstheme="minorHAnsi"/>
          <w:sz w:val="28"/>
          <w:szCs w:val="28"/>
        </w:rPr>
      </w:pPr>
      <w:r w:rsidRPr="0064743C">
        <w:rPr>
          <w:b/>
          <w:bCs/>
          <w:sz w:val="28"/>
          <w:szCs w:val="28"/>
          <w:shd w:val="clear" w:color="auto" w:fill="FFFFFF"/>
        </w:rPr>
        <w:t>L’ISTITUTO ONCOLOGICO VENETO SI TINGE DI </w:t>
      </w:r>
      <w:r w:rsidRPr="0064743C">
        <w:rPr>
          <w:rStyle w:val="il"/>
          <w:b/>
          <w:bCs/>
          <w:sz w:val="28"/>
          <w:szCs w:val="28"/>
          <w:shd w:val="clear" w:color="auto" w:fill="FFFFFF"/>
        </w:rPr>
        <w:t>ROSA</w:t>
      </w:r>
      <w:r w:rsidR="009C0D6B" w:rsidRPr="0064743C">
        <w:rPr>
          <w:rFonts w:asciiTheme="minorHAnsi" w:eastAsia="Times New Roman" w:hAnsiTheme="minorHAnsi" w:cstheme="minorHAnsi"/>
          <w:b/>
          <w:bCs/>
          <w:sz w:val="28"/>
          <w:szCs w:val="28"/>
        </w:rPr>
        <w:t>.</w:t>
      </w:r>
      <w:r w:rsidRPr="0064743C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  <w:t>OTTOBRE</w:t>
      </w:r>
      <w:r w:rsidR="00EF4B3B" w:rsidRPr="0064743C">
        <w:rPr>
          <w:rFonts w:asciiTheme="minorHAnsi" w:eastAsia="Times New Roman" w:hAnsiTheme="minorHAnsi" w:cstheme="minorHAnsi"/>
          <w:b/>
          <w:bCs/>
          <w:sz w:val="28"/>
          <w:szCs w:val="28"/>
        </w:rPr>
        <w:t>,</w:t>
      </w:r>
      <w:r w:rsidRPr="0064743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MESE PER LA PREVENZIONE DEL TUMORE AL SENO</w:t>
      </w:r>
    </w:p>
    <w:p w14:paraId="44FC292A" w14:textId="32729DA6" w:rsidR="000826C7" w:rsidRPr="0064743C" w:rsidRDefault="0028697A" w:rsidP="003E2D59">
      <w:pPr>
        <w:tabs>
          <w:tab w:val="left" w:pos="5245"/>
        </w:tabs>
      </w:pPr>
      <w:r w:rsidRPr="0064743C">
        <w:rPr>
          <w:rStyle w:val="Enfasigrassetto"/>
          <w:b w:val="0"/>
          <w:bCs w:val="0"/>
        </w:rPr>
        <w:br/>
      </w:r>
      <w:r w:rsidR="003E2D59" w:rsidRPr="0064743C">
        <w:rPr>
          <w:rFonts w:asciiTheme="minorHAnsi" w:eastAsia="Times New Roman" w:hAnsiTheme="minorHAnsi" w:cstheme="minorHAnsi"/>
        </w:rPr>
        <w:t>In questo mese</w:t>
      </w:r>
      <w:r w:rsidR="00372BD6" w:rsidRPr="0064743C">
        <w:rPr>
          <w:rFonts w:asciiTheme="minorHAnsi" w:eastAsia="Times New Roman" w:hAnsiTheme="minorHAnsi" w:cstheme="minorHAnsi"/>
        </w:rPr>
        <w:t>,</w:t>
      </w:r>
      <w:r w:rsidR="003E2D59" w:rsidRPr="0064743C">
        <w:rPr>
          <w:rStyle w:val="Enfasigrassetto"/>
          <w:rFonts w:asciiTheme="minorHAnsi" w:eastAsia="Times New Roman" w:hAnsiTheme="minorHAnsi" w:cstheme="minorHAnsi"/>
        </w:rPr>
        <w:t xml:space="preserve"> </w:t>
      </w:r>
      <w:r w:rsidR="003E2D59" w:rsidRPr="0064743C">
        <w:rPr>
          <w:rStyle w:val="Enfasigrassetto"/>
          <w:rFonts w:asciiTheme="minorHAnsi" w:eastAsia="Times New Roman" w:hAnsiTheme="minorHAnsi" w:cstheme="minorHAnsi"/>
          <w:b w:val="0"/>
          <w:bCs w:val="0"/>
        </w:rPr>
        <w:t>dedicato alla sensibilizzazione sul tumore al seno</w:t>
      </w:r>
      <w:r w:rsidR="00EF4B3B" w:rsidRPr="0064743C">
        <w:rPr>
          <w:rStyle w:val="Enfasigrassetto"/>
          <w:rFonts w:asciiTheme="minorHAnsi" w:eastAsia="Times New Roman" w:hAnsiTheme="minorHAnsi" w:cstheme="minorHAnsi"/>
          <w:b w:val="0"/>
          <w:bCs w:val="0"/>
        </w:rPr>
        <w:t>,</w:t>
      </w:r>
      <w:r w:rsidR="003E2D59" w:rsidRPr="0064743C">
        <w:rPr>
          <w:rStyle w:val="Enfasigrassetto"/>
          <w:rFonts w:asciiTheme="minorHAnsi" w:eastAsia="Times New Roman" w:hAnsiTheme="minorHAnsi" w:cstheme="minorHAnsi"/>
          <w:b w:val="0"/>
          <w:bCs w:val="0"/>
        </w:rPr>
        <w:t xml:space="preserve"> </w:t>
      </w:r>
      <w:r w:rsidR="000729E5" w:rsidRPr="0064743C">
        <w:rPr>
          <w:rStyle w:val="Enfasigrassetto"/>
          <w:rFonts w:asciiTheme="minorHAnsi" w:eastAsia="Times New Roman" w:hAnsiTheme="minorHAnsi" w:cstheme="minorHAnsi"/>
          <w:b w:val="0"/>
          <w:bCs w:val="0"/>
        </w:rPr>
        <w:t>lo IOV illumina di rosa la facciata</w:t>
      </w:r>
      <w:r w:rsidR="000729E5" w:rsidRPr="0064743C">
        <w:rPr>
          <w:rStyle w:val="Enfasigrassetto"/>
          <w:rFonts w:asciiTheme="minorHAnsi" w:eastAsia="Times New Roman" w:hAnsiTheme="minorHAnsi" w:cstheme="minorHAnsi"/>
        </w:rPr>
        <w:t xml:space="preserve"> </w:t>
      </w:r>
      <w:r w:rsidR="000729E5" w:rsidRPr="0064743C">
        <w:t xml:space="preserve">per ribadire ancora una volta l’impegno per la prevenzione. </w:t>
      </w:r>
    </w:p>
    <w:p w14:paraId="119BADEF" w14:textId="77777777" w:rsidR="00372BD6" w:rsidRPr="0064743C" w:rsidRDefault="009C0D6B" w:rsidP="003E2D59">
      <w:pPr>
        <w:tabs>
          <w:tab w:val="left" w:pos="5245"/>
        </w:tabs>
        <w:rPr>
          <w:rFonts w:asciiTheme="minorHAnsi" w:eastAsia="Times New Roman" w:hAnsiTheme="minorHAnsi" w:cstheme="minorHAnsi"/>
        </w:rPr>
      </w:pPr>
      <w:r w:rsidRPr="0064743C">
        <w:t>“</w:t>
      </w:r>
      <w:r w:rsidR="000729E5" w:rsidRPr="0064743C">
        <w:t xml:space="preserve">La diagnosi precoce salva vite ed è fondamentale che le donne di tutte le età comprendano l'importanza di controlli regolari e programmi di screening. </w:t>
      </w:r>
      <w:r w:rsidR="00EF4B3B" w:rsidRPr="0064743C">
        <w:rPr>
          <w:rFonts w:asciiTheme="minorHAnsi" w:eastAsia="Times New Roman" w:hAnsiTheme="minorHAnsi" w:cstheme="minorHAnsi"/>
        </w:rPr>
        <w:t xml:space="preserve">– precisa il Direttore </w:t>
      </w:r>
      <w:r w:rsidRPr="0064743C">
        <w:rPr>
          <w:rFonts w:asciiTheme="minorHAnsi" w:eastAsia="Times New Roman" w:hAnsiTheme="minorHAnsi" w:cstheme="minorHAnsi"/>
        </w:rPr>
        <w:t>G</w:t>
      </w:r>
      <w:r w:rsidR="00EF4B3B" w:rsidRPr="0064743C">
        <w:rPr>
          <w:rFonts w:asciiTheme="minorHAnsi" w:eastAsia="Times New Roman" w:hAnsiTheme="minorHAnsi" w:cstheme="minorHAnsi"/>
        </w:rPr>
        <w:t xml:space="preserve">enerale dello </w:t>
      </w:r>
      <w:proofErr w:type="spellStart"/>
      <w:r w:rsidR="00EF4B3B" w:rsidRPr="0064743C">
        <w:rPr>
          <w:rFonts w:asciiTheme="minorHAnsi" w:eastAsia="Times New Roman" w:hAnsiTheme="minorHAnsi" w:cstheme="minorHAnsi"/>
        </w:rPr>
        <w:t>Iov</w:t>
      </w:r>
      <w:proofErr w:type="spellEnd"/>
      <w:r w:rsidR="00EF4B3B" w:rsidRPr="0064743C">
        <w:rPr>
          <w:rFonts w:asciiTheme="minorHAnsi" w:eastAsia="Times New Roman" w:hAnsiTheme="minorHAnsi" w:cstheme="minorHAnsi"/>
        </w:rPr>
        <w:t xml:space="preserve">, </w:t>
      </w:r>
      <w:r w:rsidRPr="0064743C">
        <w:rPr>
          <w:rFonts w:asciiTheme="minorHAnsi" w:eastAsia="Times New Roman" w:hAnsiTheme="minorHAnsi" w:cstheme="minorHAnsi"/>
        </w:rPr>
        <w:t xml:space="preserve">dott.ssa </w:t>
      </w:r>
      <w:r w:rsidR="00EF4B3B" w:rsidRPr="0064743C">
        <w:rPr>
          <w:rFonts w:asciiTheme="minorHAnsi" w:eastAsia="Times New Roman" w:hAnsiTheme="minorHAnsi" w:cstheme="minorHAnsi"/>
        </w:rPr>
        <w:t>Maria Giuseppina Bonavina</w:t>
      </w:r>
      <w:r w:rsidRPr="0064743C">
        <w:rPr>
          <w:rFonts w:asciiTheme="minorHAnsi" w:eastAsia="Times New Roman" w:hAnsiTheme="minorHAnsi" w:cstheme="minorHAnsi"/>
        </w:rPr>
        <w:t xml:space="preserve"> –</w:t>
      </w:r>
      <w:r w:rsidR="00EF4B3B" w:rsidRPr="0064743C">
        <w:rPr>
          <w:rFonts w:asciiTheme="minorHAnsi" w:eastAsia="Times New Roman" w:hAnsiTheme="minorHAnsi" w:cstheme="minorHAnsi"/>
        </w:rPr>
        <w:t xml:space="preserve"> </w:t>
      </w:r>
      <w:r w:rsidR="008F0CE6" w:rsidRPr="0064743C">
        <w:rPr>
          <w:rFonts w:asciiTheme="minorHAnsi" w:eastAsia="Times New Roman" w:hAnsiTheme="minorHAnsi" w:cstheme="minorHAnsi"/>
        </w:rPr>
        <w:t xml:space="preserve">Nel mese di ottobre accenderemo </w:t>
      </w:r>
      <w:r w:rsidR="00372BD6" w:rsidRPr="0064743C">
        <w:rPr>
          <w:rFonts w:asciiTheme="minorHAnsi" w:eastAsia="Times New Roman" w:hAnsiTheme="minorHAnsi" w:cstheme="minorHAnsi"/>
        </w:rPr>
        <w:t>la</w:t>
      </w:r>
      <w:r w:rsidR="008F0CE6" w:rsidRPr="0064743C">
        <w:rPr>
          <w:rFonts w:asciiTheme="minorHAnsi" w:eastAsia="Times New Roman" w:hAnsiTheme="minorHAnsi" w:cstheme="minorHAnsi"/>
        </w:rPr>
        <w:t xml:space="preserve"> </w:t>
      </w:r>
      <w:r w:rsidR="008F0CE6" w:rsidRPr="0064743C">
        <w:rPr>
          <w:shd w:val="clear" w:color="auto" w:fill="FFFFFF"/>
        </w:rPr>
        <w:t>luce </w:t>
      </w:r>
      <w:r w:rsidR="008F0CE6" w:rsidRPr="0064743C">
        <w:rPr>
          <w:rStyle w:val="il"/>
          <w:shd w:val="clear" w:color="auto" w:fill="FFFFFF"/>
        </w:rPr>
        <w:t>rosa</w:t>
      </w:r>
      <w:r w:rsidR="008F0CE6" w:rsidRPr="0064743C">
        <w:rPr>
          <w:shd w:val="clear" w:color="auto" w:fill="FFFFFF"/>
        </w:rPr>
        <w:t>, simbolo internazionalmente riconosciuto della lotta al tumore al seno</w:t>
      </w:r>
      <w:r w:rsidR="00372BD6" w:rsidRPr="0064743C">
        <w:rPr>
          <w:shd w:val="clear" w:color="auto" w:fill="FFFFFF"/>
        </w:rPr>
        <w:t>, ma</w:t>
      </w:r>
      <w:r w:rsidR="008F0CE6" w:rsidRPr="0064743C">
        <w:rPr>
          <w:rFonts w:asciiTheme="minorHAnsi" w:eastAsia="Times New Roman" w:hAnsiTheme="minorHAnsi" w:cstheme="minorHAnsi"/>
        </w:rPr>
        <w:t xml:space="preserve"> </w:t>
      </w:r>
      <w:r w:rsidR="00372BD6" w:rsidRPr="0064743C">
        <w:rPr>
          <w:rFonts w:asciiTheme="minorHAnsi" w:eastAsia="Times New Roman" w:hAnsiTheme="minorHAnsi" w:cstheme="minorHAnsi"/>
        </w:rPr>
        <w:t>la</w:t>
      </w:r>
      <w:r w:rsidRPr="0064743C">
        <w:rPr>
          <w:rFonts w:asciiTheme="minorHAnsi" w:eastAsia="Times New Roman" w:hAnsiTheme="minorHAnsi" w:cstheme="minorHAnsi"/>
        </w:rPr>
        <w:t xml:space="preserve"> nostra intenzione è quella di accendere i riflettori sulla prevenzione 365 giorni l’anno</w:t>
      </w:r>
      <w:r w:rsidR="00372BD6" w:rsidRPr="0064743C">
        <w:rPr>
          <w:rFonts w:asciiTheme="minorHAnsi" w:eastAsia="Times New Roman" w:hAnsiTheme="minorHAnsi" w:cstheme="minorHAnsi"/>
        </w:rPr>
        <w:t xml:space="preserve">.” </w:t>
      </w:r>
    </w:p>
    <w:p w14:paraId="3E2BA105" w14:textId="1532EF56" w:rsidR="009C0D6B" w:rsidRPr="0064743C" w:rsidRDefault="00372BD6" w:rsidP="00372BD6">
      <w:pPr>
        <w:tabs>
          <w:tab w:val="left" w:pos="5245"/>
        </w:tabs>
      </w:pPr>
      <w:r w:rsidRPr="0064743C">
        <w:rPr>
          <w:rFonts w:asciiTheme="minorHAnsi" w:eastAsia="Times New Roman" w:hAnsiTheme="minorHAnsi" w:cstheme="minorHAnsi"/>
        </w:rPr>
        <w:t>L</w:t>
      </w:r>
      <w:r w:rsidR="000729E5" w:rsidRPr="0064743C">
        <w:t>'Istituto Oncologico Veneto si pone in prima linea per offrire servizi di eccellenza e supporto alle pazienti, garantendo trattamenti innovativi e un percorso di cura personalizzato</w:t>
      </w:r>
      <w:r w:rsidRPr="0064743C">
        <w:t>; per questo d</w:t>
      </w:r>
      <w:r w:rsidR="003E2D59" w:rsidRPr="0064743C">
        <w:t>urante l’Ottobre Rosa</w:t>
      </w:r>
      <w:r w:rsidRPr="0064743C">
        <w:t xml:space="preserve"> s’</w:t>
      </w:r>
      <w:r w:rsidR="008F0CE6" w:rsidRPr="0064743C">
        <w:t>intende aumentare la consapevolezza su questo argomento</w:t>
      </w:r>
      <w:r w:rsidR="003E2D59" w:rsidRPr="0064743C">
        <w:t xml:space="preserve"> per </w:t>
      </w:r>
      <w:r w:rsidRPr="0064743C">
        <w:t>incentivare</w:t>
      </w:r>
      <w:r w:rsidR="003E2D59" w:rsidRPr="0064743C">
        <w:t xml:space="preserve"> le donne a</w:t>
      </w:r>
      <w:r w:rsidRPr="0064743C">
        <w:t>lla prevenzione</w:t>
      </w:r>
      <w:r w:rsidR="009C0D6B" w:rsidRPr="0064743C">
        <w:t xml:space="preserve">. </w:t>
      </w:r>
      <w:r w:rsidR="00B93047" w:rsidRPr="0064743C">
        <w:t>Il 16 ottobre</w:t>
      </w:r>
      <w:r w:rsidR="008F0CE6" w:rsidRPr="0064743C">
        <w:t>, l’</w:t>
      </w:r>
      <w:r w:rsidR="00B93047" w:rsidRPr="0064743C">
        <w:t xml:space="preserve">appuntamento </w:t>
      </w:r>
      <w:r w:rsidR="008F0CE6" w:rsidRPr="0064743C">
        <w:t>sarà in</w:t>
      </w:r>
      <w:r w:rsidR="00B93047" w:rsidRPr="0064743C">
        <w:t xml:space="preserve"> diretta </w:t>
      </w:r>
      <w:proofErr w:type="spellStart"/>
      <w:r w:rsidR="00B93047" w:rsidRPr="0064743C">
        <w:t>facebook</w:t>
      </w:r>
      <w:proofErr w:type="spellEnd"/>
      <w:r w:rsidR="00B93047" w:rsidRPr="0064743C">
        <w:t xml:space="preserve"> </w:t>
      </w:r>
      <w:r w:rsidR="008F0CE6" w:rsidRPr="0064743C">
        <w:t xml:space="preserve">con il format </w:t>
      </w:r>
      <w:r w:rsidR="00B93047" w:rsidRPr="0064743C">
        <w:t>“Lo Specialista Risponde”</w:t>
      </w:r>
      <w:r w:rsidR="008F0CE6" w:rsidRPr="0064743C">
        <w:t>;</w:t>
      </w:r>
      <w:r w:rsidR="00B93047" w:rsidRPr="0064743C">
        <w:t xml:space="preserve"> la </w:t>
      </w:r>
      <w:r w:rsidR="00B93047" w:rsidRPr="0064743C">
        <w:rPr>
          <w:highlight w:val="white"/>
        </w:rPr>
        <w:t xml:space="preserve">dott.ssa </w:t>
      </w:r>
      <w:r w:rsidR="008F0CE6" w:rsidRPr="0064743C">
        <w:rPr>
          <w:highlight w:val="white"/>
        </w:rPr>
        <w:t xml:space="preserve">Eleonora </w:t>
      </w:r>
      <w:proofErr w:type="spellStart"/>
      <w:r w:rsidR="00B93047" w:rsidRPr="0064743C">
        <w:rPr>
          <w:highlight w:val="white"/>
        </w:rPr>
        <w:t>Mioranza</w:t>
      </w:r>
      <w:proofErr w:type="spellEnd"/>
      <w:r w:rsidR="00883057" w:rsidRPr="0064743C">
        <w:t>,</w:t>
      </w:r>
      <w:r w:rsidR="00B93047" w:rsidRPr="0064743C">
        <w:t xml:space="preserve"> </w:t>
      </w:r>
      <w:r w:rsidRPr="0064743C">
        <w:t xml:space="preserve">dirigente medico Oncologia 2 diretta dalla prof.ssa Valentina Guarneri, </w:t>
      </w:r>
      <w:r w:rsidR="00B93047" w:rsidRPr="0064743C">
        <w:t xml:space="preserve">risponderà alle domande arrivate sulla piattaforma social relativamente a </w:t>
      </w:r>
      <w:r w:rsidR="008F0CE6" w:rsidRPr="0064743C">
        <w:t>“</w:t>
      </w:r>
      <w:r w:rsidR="00B93047" w:rsidRPr="0064743C">
        <w:t>Prevenzione, diagnosi e cura del tumore al seno</w:t>
      </w:r>
      <w:r w:rsidR="008F0CE6" w:rsidRPr="0064743C">
        <w:t>”</w:t>
      </w:r>
      <w:r w:rsidR="00B93047" w:rsidRPr="0064743C">
        <w:t xml:space="preserve">. Il </w:t>
      </w:r>
      <w:r w:rsidR="00813F01">
        <w:t>14</w:t>
      </w:r>
      <w:r w:rsidR="003E2D59" w:rsidRPr="0064743C">
        <w:t xml:space="preserve"> ottobre</w:t>
      </w:r>
      <w:r w:rsidR="00B93047" w:rsidRPr="0064743C">
        <w:t>, giornata internazionale contro il cancro al seno,</w:t>
      </w:r>
      <w:r w:rsidR="003E2D59" w:rsidRPr="0064743C">
        <w:t xml:space="preserve"> part</w:t>
      </w:r>
      <w:r w:rsidR="008F0CE6" w:rsidRPr="0064743C">
        <w:t>irà</w:t>
      </w:r>
      <w:r w:rsidR="003E2D59" w:rsidRPr="0064743C">
        <w:t xml:space="preserve"> l’iniziativa “indossa qualcosa di rosa” che apr</w:t>
      </w:r>
      <w:r w:rsidR="00B93047" w:rsidRPr="0064743C">
        <w:t xml:space="preserve">irà </w:t>
      </w:r>
      <w:r w:rsidR="003E2D59" w:rsidRPr="0064743C">
        <w:t>la raccolta di donazioni da destinare alla cura e alla ricerca oncologica. Nell</w:t>
      </w:r>
      <w:r w:rsidRPr="0064743C">
        <w:t>a</w:t>
      </w:r>
      <w:r w:rsidR="003E2D59" w:rsidRPr="0064743C">
        <w:t xml:space="preserve"> </w:t>
      </w:r>
      <w:r w:rsidRPr="0064743C">
        <w:t xml:space="preserve">sede di </w:t>
      </w:r>
      <w:r w:rsidR="003E2D59" w:rsidRPr="0064743C">
        <w:t>Padova</w:t>
      </w:r>
      <w:r w:rsidRPr="0064743C">
        <w:t xml:space="preserve"> </w:t>
      </w:r>
      <w:r w:rsidR="003E2D59" w:rsidRPr="0064743C">
        <w:t xml:space="preserve">saranno allestiti dei banchetti rosa per il sostegno alla ricerca. </w:t>
      </w:r>
      <w:r w:rsidR="0064743C" w:rsidRPr="0064743C">
        <w:t xml:space="preserve">Durante tutto il mese di “Ottobre Rosa”, l’Istituto Oncologico Veneto ha messo a punto sui propri canali social Facebook e Instagram un’apposita campagna </w:t>
      </w:r>
      <w:r w:rsidR="00813F01">
        <w:t>con approfondimenti mirati sull’argomento.</w:t>
      </w:r>
    </w:p>
    <w:p w14:paraId="33773765" w14:textId="717D3AA0" w:rsidR="00883057" w:rsidRPr="0064743C" w:rsidRDefault="009C0D6B" w:rsidP="003E2D59">
      <w:pPr>
        <w:tabs>
          <w:tab w:val="left" w:pos="5245"/>
        </w:tabs>
      </w:pPr>
      <w:r w:rsidRPr="0064743C">
        <w:rPr>
          <w:rFonts w:asciiTheme="minorHAnsi" w:eastAsia="Times New Roman" w:hAnsiTheme="minorHAnsi" w:cstheme="minorHAnsi"/>
        </w:rPr>
        <w:t xml:space="preserve">Il mese di ottobre è dedicato alla sensibilizzazione sulla prevenzione del tumore al seno; un invito a monitorare in modo costante la propria salute, anche attraverso l’adesione allo screening mammografico. Ogni mammografia è valutata da due radiologi in modo indipendente. Nel 2023 nel Veneto, più di 274 mila donne di età compresa tra i 50 e i 74 anni hanno aderito all'invito e sono stati identificati 1.810 tumori, dei quali più di 1.000 negli stadi meno severi. Il tumore della mammella è la neoplasia più frequente tra le donne. In Italia rappresenta il 30% di tutte le nuove diagnosi di tumore. Tuttavia, la prevenzione, la diagnosi precoce e l’introduzione di protocolli terapeutici chirurgici, radioterapici e farmacologici più efficaci, hanno contribuito in maniera significativa all’allungamento della sopravvivenza, con livelli che si collocano intorno all’87% a cinque anni dalla diagnosi. </w:t>
      </w:r>
    </w:p>
    <w:p w14:paraId="0FC69B25" w14:textId="5CA04D94" w:rsidR="00883057" w:rsidRPr="0064743C" w:rsidRDefault="00883057" w:rsidP="003E2D59">
      <w:pPr>
        <w:tabs>
          <w:tab w:val="left" w:pos="5245"/>
        </w:tabs>
      </w:pPr>
      <w:r w:rsidRPr="0064743C">
        <w:rPr>
          <w:shd w:val="clear" w:color="auto" w:fill="FFFFFF"/>
        </w:rPr>
        <w:t xml:space="preserve">La </w:t>
      </w:r>
      <w:proofErr w:type="spellStart"/>
      <w:r w:rsidRPr="0064743C">
        <w:rPr>
          <w:shd w:val="clear" w:color="auto" w:fill="FFFFFF"/>
        </w:rPr>
        <w:t>Breast</w:t>
      </w:r>
      <w:proofErr w:type="spellEnd"/>
      <w:r w:rsidRPr="0064743C">
        <w:rPr>
          <w:shd w:val="clear" w:color="auto" w:fill="FFFFFF"/>
        </w:rPr>
        <w:t xml:space="preserve"> Unit dello IOV, coordinata dalla Prof.ssa Valentina Guarneri, in particolare, è costituita da specialisti che partecipano alla corretta e completa presa in carico delle pazienti ed include le seguenti figure professionali: chirurgo senologo, radiologo, oncologo medico, radioterapista, anatomo-patologo, chirurgo plastico, specialista in medicina fisica e riabilitativa, fisioterapista, genetista, medico nucleare, case manager e </w:t>
      </w:r>
      <w:proofErr w:type="spellStart"/>
      <w:r w:rsidRPr="0064743C">
        <w:rPr>
          <w:shd w:val="clear" w:color="auto" w:fill="FFFFFF"/>
        </w:rPr>
        <w:t>psiconcologo</w:t>
      </w:r>
      <w:proofErr w:type="spellEnd"/>
      <w:r w:rsidRPr="0064743C">
        <w:rPr>
          <w:shd w:val="clear" w:color="auto" w:fill="FFFFFF"/>
        </w:rPr>
        <w:t xml:space="preserve">. La </w:t>
      </w:r>
      <w:proofErr w:type="spellStart"/>
      <w:r w:rsidRPr="0064743C">
        <w:rPr>
          <w:shd w:val="clear" w:color="auto" w:fill="FFFFFF"/>
        </w:rPr>
        <w:t>Breast</w:t>
      </w:r>
      <w:proofErr w:type="spellEnd"/>
      <w:r w:rsidRPr="0064743C">
        <w:rPr>
          <w:shd w:val="clear" w:color="auto" w:fill="FFFFFF"/>
        </w:rPr>
        <w:t xml:space="preserve"> Unit accompagna la paziente nel suo percorso di cura, sollevandola dalle difficoltà di ricercare i medici di riferimento e di programmare gli accessi ospedalieri per visite ed esami, minimizzando i tempi di attesa.</w:t>
      </w:r>
    </w:p>
    <w:p w14:paraId="04EC684A" w14:textId="28481194" w:rsidR="00972956" w:rsidRPr="00972956" w:rsidRDefault="00DE1313" w:rsidP="00883057">
      <w:pPr>
        <w:tabs>
          <w:tab w:val="left" w:pos="5245"/>
        </w:tabs>
      </w:pPr>
      <w:r w:rsidRPr="00C22D85">
        <w:rPr>
          <w:i/>
          <w:iCs/>
        </w:rPr>
        <w:t xml:space="preserve">Padova, </w:t>
      </w:r>
      <w:r w:rsidR="003E2D59">
        <w:rPr>
          <w:i/>
          <w:iCs/>
        </w:rPr>
        <w:t>30</w:t>
      </w:r>
      <w:r w:rsidRPr="00C22D85">
        <w:rPr>
          <w:i/>
          <w:iCs/>
        </w:rPr>
        <w:t xml:space="preserve"> settembre 202</w:t>
      </w:r>
      <w:r w:rsidR="0028697A">
        <w:rPr>
          <w:i/>
          <w:iCs/>
        </w:rPr>
        <w:t>4</w:t>
      </w:r>
      <w:r>
        <w:t xml:space="preserve"> </w:t>
      </w:r>
    </w:p>
    <w:sectPr w:rsidR="00972956" w:rsidRPr="00972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90" w:right="851" w:bottom="1134" w:left="851" w:header="566" w:footer="56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C7A7" w14:textId="77777777" w:rsidR="00671B18" w:rsidRDefault="00671B18">
      <w:pPr>
        <w:spacing w:after="0" w:line="240" w:lineRule="auto"/>
      </w:pPr>
      <w:r>
        <w:separator/>
      </w:r>
    </w:p>
  </w:endnote>
  <w:endnote w:type="continuationSeparator" w:id="0">
    <w:p w14:paraId="08A101A1" w14:textId="77777777" w:rsidR="00671B18" w:rsidRDefault="0067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BE68" w14:textId="77777777" w:rsidR="007C239E" w:rsidRDefault="007C23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C724" w14:textId="77777777" w:rsidR="007C239E" w:rsidRDefault="00DE1313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14:paraId="0B3A6342" w14:textId="77777777" w:rsidR="007C239E" w:rsidRDefault="00DE1313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14:paraId="59FE90C6" w14:textId="70CB415F" w:rsidR="007C239E" w:rsidRDefault="00183BF5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E81BCD5" wp14:editId="7DB701C1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7" name="Rettangolo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965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6E5CA2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  Ospedale Busonera, Via Gattamelata 64 - 35128 Padova</w:t>
                          </w:r>
                        </w:p>
                        <w:p w14:paraId="58E49229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1BCD5" id="Rettangolo 361" o:spid="_x0000_s1027" style="position:absolute;left:0;text-align:left;margin-left:58pt;margin-top:11in;width:382.65pt;height:40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" stroked="f" strokeweight="0">
              <v:textbox>
                <w:txbxContent>
                  <w:p w14:paraId="446E5CA2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color w:val="000000"/>
                      </w:rPr>
                      <w:t>IOV  I.R.C.C.S.</w:t>
                    </w:r>
                    <w:proofErr w:type="gramEnd"/>
                    <w:r>
                      <w:rPr>
                        <w:color w:val="000000"/>
                      </w:rPr>
                      <w:t xml:space="preserve">  Ospedale Busonera, Via Gattamelata 64 - 35128 Padova</w:t>
                    </w:r>
                  </w:p>
                  <w:p w14:paraId="58E49229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 xml:space="preserve">C.F./P.I.  </w:t>
                    </w:r>
                    <w:proofErr w:type="gramStart"/>
                    <w:r>
                      <w:rPr>
                        <w:color w:val="000000"/>
                      </w:rPr>
                      <w:t>04074560287  PEC</w:t>
                    </w:r>
                    <w:proofErr w:type="gramEnd"/>
                    <w:r>
                      <w:rPr>
                        <w:color w:val="000000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C397C3" wp14:editId="726C435C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8" name="Rettangolo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3171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48E2DE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  Ospedale Busonera, Via Gattamelata 64 - 35128 Padova</w:t>
                          </w:r>
                        </w:p>
                        <w:p w14:paraId="533421DC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397C3" id="Rettangolo 363" o:spid="_x0000_s1028" style="position:absolute;left:0;text-align:left;margin-left:63pt;margin-top:.05pt;width:380.45pt;height:37.8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" stroked="f" strokeweight="0">
              <v:textbox>
                <w:txbxContent>
                  <w:p w14:paraId="3C48E2DE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color w:val="000000"/>
                      </w:rPr>
                      <w:t>IOV  I.R.C.C.S.</w:t>
                    </w:r>
                    <w:proofErr w:type="gramEnd"/>
                    <w:r>
                      <w:rPr>
                        <w:color w:val="000000"/>
                      </w:rPr>
                      <w:t xml:space="preserve">  Ospedale Busonera, Via Gattamelata 64 - 35128 Padova</w:t>
                    </w:r>
                  </w:p>
                  <w:p w14:paraId="533421DC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 xml:space="preserve">C.F./P.I.  </w:t>
                    </w:r>
                    <w:proofErr w:type="gramStart"/>
                    <w:r>
                      <w:rPr>
                        <w:color w:val="000000"/>
                      </w:rPr>
                      <w:t>04074560287  PEC</w:t>
                    </w:r>
                    <w:proofErr w:type="gramEnd"/>
                    <w:r>
                      <w:rPr>
                        <w:color w:val="000000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  <w:p w14:paraId="1604E5CE" w14:textId="77777777" w:rsidR="007C239E" w:rsidRDefault="007C239E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765D" w14:textId="77777777" w:rsidR="007C239E" w:rsidRDefault="00DE1313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14:paraId="2EAD998A" w14:textId="77777777" w:rsidR="007C239E" w:rsidRDefault="00DE1313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14:paraId="54E80F1C" w14:textId="59EF4255" w:rsidR="007C239E" w:rsidRDefault="00183BF5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134EED" wp14:editId="7EECB52C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9" name="Rettangolo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965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BB450A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  Ospedale Busonera, Via Gattamelata 64 - 35128 Padova</w:t>
                          </w:r>
                        </w:p>
                        <w:p w14:paraId="495460CE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34EED" id="_x0000_s1030" style="position:absolute;left:0;text-align:left;margin-left:58pt;margin-top:11in;width:382.65pt;height:40.7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" stroked="f" strokeweight="0">
              <v:textbox>
                <w:txbxContent>
                  <w:p w14:paraId="36BB450A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color w:val="000000"/>
                      </w:rPr>
                      <w:t>IOV  I.R.C.C.S.</w:t>
                    </w:r>
                    <w:proofErr w:type="gramEnd"/>
                    <w:r>
                      <w:rPr>
                        <w:color w:val="000000"/>
                      </w:rPr>
                      <w:t xml:space="preserve">  Ospedale Busonera, Via Gattamelata 64 - 35128 Padova</w:t>
                    </w:r>
                  </w:p>
                  <w:p w14:paraId="495460CE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 xml:space="preserve">C.F./P.I.  </w:t>
                    </w:r>
                    <w:proofErr w:type="gramStart"/>
                    <w:r>
                      <w:rPr>
                        <w:color w:val="000000"/>
                      </w:rPr>
                      <w:t>04074560287  PEC</w:t>
                    </w:r>
                    <w:proofErr w:type="gramEnd"/>
                    <w:r>
                      <w:rPr>
                        <w:color w:val="000000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2895554" wp14:editId="05BFA92A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10" name="Rettangolo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3171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831EFB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  Ospedale Busonera, Via Gattamelata 64 - 35128 Padova</w:t>
                          </w:r>
                        </w:p>
                        <w:p w14:paraId="7C486DCE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95554" id="_x0000_s1031" style="position:absolute;left:0;text-align:left;margin-left:63pt;margin-top:.05pt;width:380.45pt;height:37.8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" stroked="f" strokeweight="0">
              <v:textbox>
                <w:txbxContent>
                  <w:p w14:paraId="77831EFB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color w:val="000000"/>
                      </w:rPr>
                      <w:t>IOV  I.R.C.C.S.</w:t>
                    </w:r>
                    <w:proofErr w:type="gramEnd"/>
                    <w:r>
                      <w:rPr>
                        <w:color w:val="000000"/>
                      </w:rPr>
                      <w:t xml:space="preserve">  Ospedale Busonera, Via Gattamelata 64 - 35128 Padova</w:t>
                    </w:r>
                  </w:p>
                  <w:p w14:paraId="7C486DCE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 xml:space="preserve">C.F./P.I.  </w:t>
                    </w:r>
                    <w:proofErr w:type="gramStart"/>
                    <w:r>
                      <w:rPr>
                        <w:color w:val="000000"/>
                      </w:rPr>
                      <w:t>04074560287  PEC</w:t>
                    </w:r>
                    <w:proofErr w:type="gramEnd"/>
                    <w:r>
                      <w:rPr>
                        <w:color w:val="000000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  <w:p w14:paraId="6598860D" w14:textId="77777777" w:rsidR="007C239E" w:rsidRDefault="007C239E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F6E6" w14:textId="77777777" w:rsidR="00671B18" w:rsidRDefault="00671B18">
      <w:pPr>
        <w:spacing w:after="0" w:line="240" w:lineRule="auto"/>
      </w:pPr>
      <w:r>
        <w:separator/>
      </w:r>
    </w:p>
  </w:footnote>
  <w:footnote w:type="continuationSeparator" w:id="0">
    <w:p w14:paraId="4AF90D0E" w14:textId="77777777" w:rsidR="00671B18" w:rsidRDefault="0067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BB65" w14:textId="77777777" w:rsidR="007C239E" w:rsidRDefault="007C23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B33E" w14:textId="05CB5363" w:rsidR="007C239E" w:rsidRDefault="00DE1313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4144" behindDoc="1" locked="0" layoutInCell="0" allowOverlap="1" wp14:anchorId="7EE081B7" wp14:editId="05DD49D6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5665B9B" wp14:editId="12D4FA04">
          <wp:extent cx="723265" cy="883285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BF5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9F88657" wp14:editId="1A4C8D09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3" name="Rettangolo 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3075" cy="9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89B107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135938C8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60E3FEF6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 w14:paraId="25B906F3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 w14:paraId="464C5B1D" w14:textId="77777777" w:rsidR="007C239E" w:rsidRDefault="007C239E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88657" id="Rettangolo 362" o:spid="_x0000_s1026" style="position:absolute;margin-left:132pt;margin-top:.05pt;width:237.25pt;height:76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" stroked="f" strokeweight="0">
              <v:textbox>
                <w:txbxContent>
                  <w:p w14:paraId="4E89B107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135938C8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60E3FEF6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 w14:paraId="25B906F3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 w14:paraId="464C5B1D" w14:textId="77777777" w:rsidR="007C239E" w:rsidRDefault="007C239E">
                    <w:pPr>
                      <w:pStyle w:val="Contenutocornice"/>
                      <w:spacing w:after="0" w:line="240" w:lineRule="auto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93829A4" w14:textId="77777777" w:rsidR="007C239E" w:rsidRDefault="007C239E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5A27" w14:textId="7F7CBEB6" w:rsidR="007C239E" w:rsidRDefault="00DE1313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5168" behindDoc="1" locked="0" layoutInCell="0" allowOverlap="1" wp14:anchorId="5EF342F1" wp14:editId="355BF7AF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39D023" wp14:editId="58F2A734">
          <wp:extent cx="723265" cy="883285"/>
          <wp:effectExtent l="0" t="0" r="0" b="0"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BF5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194E9CB" wp14:editId="389677BF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6" name="Rettangolo 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3075" cy="9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0B4FFE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7108B815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768B04B9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 w14:paraId="4E411A3A" w14:textId="77777777" w:rsidR="007C239E" w:rsidRDefault="00DE1313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 w14:paraId="32980800" w14:textId="77777777" w:rsidR="007C239E" w:rsidRDefault="007C239E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4E9CB" id="_x0000_s1029" style="position:absolute;margin-left:132pt;margin-top:.05pt;width:237.25pt;height:76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" stroked="f" strokeweight="0">
              <v:textbox>
                <w:txbxContent>
                  <w:p w14:paraId="740B4FFE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7108B815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768B04B9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 w14:paraId="4E411A3A" w14:textId="77777777" w:rsidR="007C239E" w:rsidRDefault="00DE1313">
                    <w:pPr>
                      <w:pStyle w:val="Contenutocornice"/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 w14:paraId="32980800" w14:textId="77777777" w:rsidR="007C239E" w:rsidRDefault="007C239E">
                    <w:pPr>
                      <w:pStyle w:val="Contenutocornice"/>
                      <w:spacing w:after="0" w:line="240" w:lineRule="auto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A715BD7" w14:textId="77777777" w:rsidR="007C239E" w:rsidRDefault="007C239E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338F"/>
    <w:multiLevelType w:val="multilevel"/>
    <w:tmpl w:val="606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9E"/>
    <w:rsid w:val="000729E5"/>
    <w:rsid w:val="000826C7"/>
    <w:rsid w:val="000C4F09"/>
    <w:rsid w:val="001059D2"/>
    <w:rsid w:val="001412F6"/>
    <w:rsid w:val="00183BF5"/>
    <w:rsid w:val="0028697A"/>
    <w:rsid w:val="00372BD6"/>
    <w:rsid w:val="003E2D59"/>
    <w:rsid w:val="00452987"/>
    <w:rsid w:val="005261C7"/>
    <w:rsid w:val="005A67A1"/>
    <w:rsid w:val="005E6B7C"/>
    <w:rsid w:val="0064743C"/>
    <w:rsid w:val="00652F00"/>
    <w:rsid w:val="00671B18"/>
    <w:rsid w:val="00732970"/>
    <w:rsid w:val="007C239E"/>
    <w:rsid w:val="00813F01"/>
    <w:rsid w:val="00853437"/>
    <w:rsid w:val="00883057"/>
    <w:rsid w:val="008F0CE6"/>
    <w:rsid w:val="00972956"/>
    <w:rsid w:val="00997316"/>
    <w:rsid w:val="009C0D6B"/>
    <w:rsid w:val="009D579F"/>
    <w:rsid w:val="00B322C0"/>
    <w:rsid w:val="00B93047"/>
    <w:rsid w:val="00C22D85"/>
    <w:rsid w:val="00C83848"/>
    <w:rsid w:val="00DE1313"/>
    <w:rsid w:val="00E33117"/>
    <w:rsid w:val="00EA4994"/>
    <w:rsid w:val="00EC23E1"/>
    <w:rsid w:val="00E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4E2D0"/>
  <w15:docId w15:val="{6E59B3BB-E043-4AC6-9FDC-25B7C529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apple-tab-span">
    <w:name w:val="apple-tab-span"/>
    <w:basedOn w:val="Carpredefinitoparagrafo"/>
    <w:qFormat/>
    <w:rsid w:val="0019663D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9663D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Carlito" w:hAnsi="Carlito" w:cs="Lucida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rlito" w:hAnsi="Carlito" w:cs="Lucida Sans"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qFormat/>
    <w:rsid w:val="001966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uiPriority w:val="22"/>
    <w:qFormat/>
    <w:rsid w:val="001412F6"/>
    <w:rPr>
      <w:b/>
      <w:bCs/>
    </w:rPr>
  </w:style>
  <w:style w:type="paragraph" w:customStyle="1" w:styleId="gmail-msobodytext">
    <w:name w:val="gmail-msobodytext"/>
    <w:basedOn w:val="Normale"/>
    <w:rsid w:val="009729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2956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B3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d38642-a1fe-42f5-8a19-7e1d784d41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61452A9E92F47B5636238F8B6E90D" ma:contentTypeVersion="18" ma:contentTypeDescription="Creare un nuovo documento." ma:contentTypeScope="" ma:versionID="61eeea0087a6ebde3f4692ecffe72203">
  <xsd:schema xmlns:xsd="http://www.w3.org/2001/XMLSchema" xmlns:xs="http://www.w3.org/2001/XMLSchema" xmlns:p="http://schemas.microsoft.com/office/2006/metadata/properties" xmlns:ns3="e87c9ed9-0b5d-448c-801d-8e29950f32a1" xmlns:ns4="15d38642-a1fe-42f5-8a19-7e1d784d418b" targetNamespace="http://schemas.microsoft.com/office/2006/metadata/properties" ma:root="true" ma:fieldsID="06b0dbab305bbee71b7d7375c1125f04" ns3:_="" ns4:_="">
    <xsd:import namespace="e87c9ed9-0b5d-448c-801d-8e29950f32a1"/>
    <xsd:import namespace="15d38642-a1fe-42f5-8a19-7e1d784d41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c9ed9-0b5d-448c-801d-8e29950f3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8642-a1fe-42f5-8a19-7e1d784d4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KrO+maXd7DiUao8B36YSQMF5o+g==">AMUW2mWTG9Qhs3bbFhtzUp5hLoRCeYI2BXt2dbR7feJPkGotOYFD0fyaBIoJzddWdXWDfF0APCmPReZvOdcCNsARx4MDsZXRFDIkGEt4h1vBtJB2YF+650GBh8+/6h69v0O/T0epQ0OQ</go:docsCustomData>
</go:gDocsCustomXmlDataStorage>
</file>

<file path=customXml/itemProps1.xml><?xml version="1.0" encoding="utf-8"?>
<ds:datastoreItem xmlns:ds="http://schemas.openxmlformats.org/officeDocument/2006/customXml" ds:itemID="{77A7C016-3139-4A6A-AD89-57DAED8F8444}">
  <ds:schemaRefs>
    <ds:schemaRef ds:uri="http://schemas.microsoft.com/office/2006/metadata/properties"/>
    <ds:schemaRef ds:uri="http://schemas.microsoft.com/office/infopath/2007/PartnerControls"/>
    <ds:schemaRef ds:uri="15d38642-a1fe-42f5-8a19-7e1d784d418b"/>
  </ds:schemaRefs>
</ds:datastoreItem>
</file>

<file path=customXml/itemProps2.xml><?xml version="1.0" encoding="utf-8"?>
<ds:datastoreItem xmlns:ds="http://schemas.openxmlformats.org/officeDocument/2006/customXml" ds:itemID="{84D8E024-4C23-4E6C-A977-3DF07DD94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8620A-3D08-47E0-9A6D-8B9CD5CA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c9ed9-0b5d-448c-801d-8e29950f32a1"/>
    <ds:schemaRef ds:uri="15d38642-a1fe-42f5-8a19-7e1d784d4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 IRCCS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Alice Maritan</cp:lastModifiedBy>
  <cp:revision>9</cp:revision>
  <cp:lastPrinted>2023-06-06T09:42:00Z</cp:lastPrinted>
  <dcterms:created xsi:type="dcterms:W3CDTF">2024-09-26T13:01:00Z</dcterms:created>
  <dcterms:modified xsi:type="dcterms:W3CDTF">2024-09-30T13:15:00Z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0x010100B2561452A9E92F47B5636238F8B6E90D</vt:lpwstr>
  </property>
</Properties>
</file>