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69" w:rsidRPr="00BE1A69" w:rsidRDefault="004255C9" w:rsidP="00BE1A69">
      <w:pPr>
        <w:pStyle w:val="Corpotesto"/>
        <w:spacing w:after="0"/>
        <w:rPr>
          <w:color w:val="222222"/>
          <w:sz w:val="26"/>
          <w:szCs w:val="26"/>
          <w:shd w:val="clear" w:color="auto" w:fill="FFFFFF"/>
        </w:rPr>
      </w:pPr>
      <w:r>
        <w:rPr>
          <w:b/>
          <w:bCs/>
          <w:color w:val="242424"/>
          <w:sz w:val="32"/>
          <w:szCs w:val="32"/>
        </w:rPr>
        <w:t xml:space="preserve">LO IOV SCALA LA CLASSIFICA DEI MIGLIORI OSPEDALI ONCOLOGICI </w:t>
      </w:r>
      <w:r>
        <w:rPr>
          <w:b/>
          <w:bCs/>
          <w:color w:val="242424"/>
          <w:sz w:val="32"/>
          <w:szCs w:val="32"/>
        </w:rPr>
        <w:br/>
        <w:t xml:space="preserve">AL MONDO. IN UN ANNO GUADAGNATE 18 POSIZIONI </w:t>
      </w:r>
      <w:r>
        <w:rPr>
          <w:b/>
          <w:bCs/>
          <w:color w:val="242424"/>
          <w:sz w:val="32"/>
          <w:szCs w:val="32"/>
        </w:rPr>
        <w:br/>
        <w:t>NELLA LISTA DI NEWSWEEK</w:t>
      </w:r>
      <w:r>
        <w:rPr>
          <w:color w:val="242424"/>
          <w:sz w:val="26"/>
          <w:szCs w:val="26"/>
        </w:rPr>
        <w:br/>
      </w:r>
      <w:r>
        <w:rPr>
          <w:color w:val="242424"/>
          <w:sz w:val="26"/>
          <w:szCs w:val="26"/>
        </w:rPr>
        <w:br/>
      </w:r>
      <w:r w:rsidR="00BE1A69" w:rsidRPr="00BE1A69">
        <w:rPr>
          <w:color w:val="222222"/>
          <w:sz w:val="26"/>
          <w:szCs w:val="26"/>
          <w:shd w:val="clear" w:color="auto" w:fill="FFFFFF"/>
        </w:rPr>
        <w:t xml:space="preserve">L’Istituto Oncologico Veneto IRCCS scala la classifica del </w:t>
      </w:r>
      <w:proofErr w:type="spellStart"/>
      <w:r w:rsidR="00BE1A69" w:rsidRPr="00BE1A69">
        <w:rPr>
          <w:color w:val="222222"/>
          <w:sz w:val="26"/>
          <w:szCs w:val="26"/>
          <w:shd w:val="clear" w:color="auto" w:fill="FFFFFF"/>
        </w:rPr>
        <w:t>World’s</w:t>
      </w:r>
      <w:proofErr w:type="spellEnd"/>
      <w:r w:rsidR="00BE1A69" w:rsidRPr="00BE1A69">
        <w:rPr>
          <w:color w:val="222222"/>
          <w:sz w:val="26"/>
          <w:szCs w:val="26"/>
          <w:shd w:val="clear" w:color="auto" w:fill="FFFFFF"/>
        </w:rPr>
        <w:t xml:space="preserve"> Best </w:t>
      </w:r>
      <w:proofErr w:type="spellStart"/>
      <w:r w:rsidR="00BE1A69" w:rsidRPr="00BE1A69">
        <w:rPr>
          <w:color w:val="222222"/>
          <w:sz w:val="26"/>
          <w:szCs w:val="26"/>
          <w:shd w:val="clear" w:color="auto" w:fill="FFFFFF"/>
        </w:rPr>
        <w:t>Specialized</w:t>
      </w:r>
      <w:proofErr w:type="spellEnd"/>
      <w:r w:rsidR="00BE1A69" w:rsidRPr="00BE1A69">
        <w:rPr>
          <w:color w:val="222222"/>
          <w:sz w:val="26"/>
          <w:szCs w:val="26"/>
          <w:shd w:val="clear" w:color="auto" w:fill="FFFFFF"/>
        </w:rPr>
        <w:t xml:space="preserve"> Hospitals 2025 pubblicata dal settimanale </w:t>
      </w:r>
      <w:proofErr w:type="spellStart"/>
      <w:r w:rsidR="00BE1A69" w:rsidRPr="00BE1A69">
        <w:rPr>
          <w:color w:val="222222"/>
          <w:sz w:val="26"/>
          <w:szCs w:val="26"/>
          <w:shd w:val="clear" w:color="auto" w:fill="FFFFFF"/>
        </w:rPr>
        <w:t>Newsweek</w:t>
      </w:r>
      <w:proofErr w:type="spellEnd"/>
      <w:r w:rsidR="00BE1A69" w:rsidRPr="00BE1A69">
        <w:rPr>
          <w:color w:val="222222"/>
          <w:sz w:val="26"/>
          <w:szCs w:val="26"/>
          <w:shd w:val="clear" w:color="auto" w:fill="FFFFFF"/>
        </w:rPr>
        <w:t>. La rivista, da anni, realizza un sondaggio globale in cui migliaia di professionisti della sanità forniscono pareri nel loro settore di competenza, ma a sottolineare le evoluzioni del rapporto medico-paziente tiene anche conto dei dati di accreditamento e dei giudizi degli stessi pazienti.</w:t>
      </w:r>
    </w:p>
    <w:p w:rsidR="00BE1A69" w:rsidRPr="00BE1A69" w:rsidRDefault="00BE1A69" w:rsidP="00BE1A69">
      <w:pPr>
        <w:pStyle w:val="Corpotesto"/>
        <w:spacing w:after="0"/>
        <w:rPr>
          <w:color w:val="222222"/>
          <w:sz w:val="26"/>
          <w:szCs w:val="26"/>
          <w:shd w:val="clear" w:color="auto" w:fill="FFFFFF"/>
        </w:rPr>
      </w:pPr>
    </w:p>
    <w:p w:rsidR="00BE1A69" w:rsidRPr="00BE1A69" w:rsidRDefault="00BE1A69" w:rsidP="00BE1A69">
      <w:pPr>
        <w:pStyle w:val="Corpotesto"/>
        <w:spacing w:after="0"/>
        <w:rPr>
          <w:color w:val="222222"/>
          <w:sz w:val="26"/>
          <w:szCs w:val="26"/>
          <w:shd w:val="clear" w:color="auto" w:fill="FFFFFF"/>
        </w:rPr>
      </w:pPr>
      <w:r w:rsidRPr="00BE1A69">
        <w:rPr>
          <w:color w:val="222222"/>
          <w:sz w:val="26"/>
          <w:szCs w:val="26"/>
          <w:shd w:val="clear" w:color="auto" w:fill="FFFFFF"/>
        </w:rPr>
        <w:t>La classifica segnala i migliori ospedali e istituti al mondo per diverse discipline e, per quanto riguarda gli ospedali specializzati in oncologia, tra i primi 300 al mondo segnala 21 strutture Italiane, tra cui l’Istituto Oncologico Veneto IRCCS che quest’anno si colloca al 109esimo posto della lista globale: 18 posizioni più in alto rispetto all’anno scorso e ben 43 posizioni superiori rispetto al 2022. Per quanto riguarda gli enti (pubblici e privati) Italiani, lo IOV conferma la 13sima posizione raggiunta lo scorso anno e l’ottava posizione tra le strutture oncologiche pubbliche. Un trend di crescita confermato dal giudizio di esperti, ma anche da dati oggettivi che prendono in considerazione molteplici aspetti innovativi e di eccellenza professionale.</w:t>
      </w:r>
    </w:p>
    <w:p w:rsidR="00BE1A69" w:rsidRPr="00BE1A69" w:rsidRDefault="00BE1A69" w:rsidP="00BE1A69">
      <w:pPr>
        <w:pStyle w:val="Corpotesto"/>
        <w:spacing w:after="0"/>
        <w:rPr>
          <w:color w:val="222222"/>
          <w:sz w:val="26"/>
          <w:szCs w:val="26"/>
          <w:shd w:val="clear" w:color="auto" w:fill="FFFFFF"/>
        </w:rPr>
      </w:pPr>
    </w:p>
    <w:p w:rsidR="00AA2DA5" w:rsidRDefault="00BE1A69" w:rsidP="00BE1A69">
      <w:pPr>
        <w:pStyle w:val="Corpotesto"/>
        <w:spacing w:after="0"/>
        <w:rPr>
          <w:color w:val="242424"/>
          <w:sz w:val="24"/>
        </w:rPr>
      </w:pPr>
      <w:r w:rsidRPr="00BE1A69">
        <w:rPr>
          <w:color w:val="222222"/>
          <w:sz w:val="26"/>
          <w:szCs w:val="26"/>
          <w:shd w:val="clear" w:color="auto" w:fill="FFFFFF"/>
        </w:rPr>
        <w:t xml:space="preserve">«Il risultato di questa classifica è particolarmente incoraggiante – commenta il Direttore Generale dello IOV-IRCCS, Maria Giuseppina </w:t>
      </w:r>
      <w:proofErr w:type="spellStart"/>
      <w:r w:rsidRPr="00BE1A69">
        <w:rPr>
          <w:color w:val="222222"/>
          <w:sz w:val="26"/>
          <w:szCs w:val="26"/>
          <w:shd w:val="clear" w:color="auto" w:fill="FFFFFF"/>
        </w:rPr>
        <w:t>Bonavina</w:t>
      </w:r>
      <w:proofErr w:type="spellEnd"/>
      <w:r w:rsidRPr="00BE1A69">
        <w:rPr>
          <w:color w:val="222222"/>
          <w:sz w:val="26"/>
          <w:szCs w:val="26"/>
          <w:shd w:val="clear" w:color="auto" w:fill="FFFFFF"/>
        </w:rPr>
        <w:t xml:space="preserve"> – perché è frutto di una larghissima opinione di esperti e medici internazionali, ma il punteggio assegnato da </w:t>
      </w:r>
      <w:proofErr w:type="spellStart"/>
      <w:r w:rsidRPr="00BE1A69">
        <w:rPr>
          <w:color w:val="222222"/>
          <w:sz w:val="26"/>
          <w:szCs w:val="26"/>
          <w:shd w:val="clear" w:color="auto" w:fill="FFFFFF"/>
        </w:rPr>
        <w:t>Newsweek</w:t>
      </w:r>
      <w:proofErr w:type="spellEnd"/>
      <w:r w:rsidRPr="00BE1A69">
        <w:rPr>
          <w:color w:val="222222"/>
          <w:sz w:val="26"/>
          <w:szCs w:val="26"/>
          <w:shd w:val="clear" w:color="auto" w:fill="FFFFFF"/>
        </w:rPr>
        <w:t xml:space="preserve"> tiene conto anche di altri parametri come gli accreditamenti, le certificazioni ottenute dalle strutture ospedaliere e i giudizi dei pazienti, basati su questionari proposti dalla società Statista sulla misurazione degli esiti riportata dagli assistiti stessi. Non posso che essere orgogliosa di questo riconoscimento, ma anche sottolineare che appartiene a tutto il personale dell’Istituto e a tutto il sistema sanitario del Veneto. Siamo in un contesto virtuoso che può offrire un servizio sanitario riconosciuto nel mondo. Il risultato dell’indagine di </w:t>
      </w:r>
      <w:proofErr w:type="spellStart"/>
      <w:r w:rsidRPr="00BE1A69">
        <w:rPr>
          <w:color w:val="222222"/>
          <w:sz w:val="26"/>
          <w:szCs w:val="26"/>
          <w:shd w:val="clear" w:color="auto" w:fill="FFFFFF"/>
        </w:rPr>
        <w:t>Newsweek</w:t>
      </w:r>
      <w:proofErr w:type="spellEnd"/>
      <w:r w:rsidRPr="00BE1A69">
        <w:rPr>
          <w:color w:val="222222"/>
          <w:sz w:val="26"/>
          <w:szCs w:val="26"/>
          <w:shd w:val="clear" w:color="auto" w:fill="FFFFFF"/>
        </w:rPr>
        <w:t xml:space="preserve"> ci sprona a mantenere il passo anche perché nell’ultimo anno lo IOV-IRCCS ha fatto un balzo di ben 18 posizioni che sono la sottolineatura delle implementazioni dei sistemi di intervento e organizzativi che abbiamo messo in atto. Ricordo che la classifica dei migliori ospedali si fonda sulla verifica delle pratiche che migliorano l’assistenza sanitaria a tutti i livelli e lo IOV-IRCCS, in questo e soprattutto sulla </w:t>
      </w:r>
      <w:r w:rsidRPr="00BE1A69">
        <w:rPr>
          <w:color w:val="222222"/>
          <w:sz w:val="26"/>
          <w:szCs w:val="26"/>
          <w:shd w:val="clear" w:color="auto" w:fill="FFFFFF"/>
        </w:rPr>
        <w:lastRenderedPageBreak/>
        <w:t>qualità del rapporto medico-paziente, ha investito e investirà sempre di più».</w:t>
      </w:r>
      <w:bookmarkStart w:id="0" w:name="_GoBack"/>
      <w:bookmarkEnd w:id="0"/>
      <w:r w:rsidR="004255C9">
        <w:rPr>
          <w:color w:val="0000FF"/>
          <w:sz w:val="24"/>
          <w:u w:val="single"/>
        </w:rPr>
        <w:t xml:space="preserve">                                                                                                                                     </w:t>
      </w:r>
      <w:r w:rsidR="004255C9">
        <w:rPr>
          <w:rFonts w:ascii="Calibri;sans-serif" w:hAnsi="Calibri;sans-serif"/>
          <w:color w:val="0000FF"/>
          <w:u w:val="single"/>
        </w:rPr>
        <w:br/>
      </w:r>
    </w:p>
    <w:p w:rsidR="00AA2DA5" w:rsidRDefault="00AA2DA5">
      <w:pPr>
        <w:pStyle w:val="Corpotesto"/>
        <w:spacing w:after="0"/>
      </w:pPr>
    </w:p>
    <w:p w:rsidR="00AA2DA5" w:rsidRDefault="004255C9">
      <w:pPr>
        <w:pStyle w:val="Corpotesto"/>
        <w:spacing w:after="0"/>
      </w:pPr>
      <w:r>
        <w:rPr>
          <w:i/>
          <w:iCs/>
          <w:color w:val="242424"/>
          <w:sz w:val="28"/>
          <w:szCs w:val="28"/>
        </w:rPr>
        <w:t>Padova, 19 settembre 2024</w:t>
      </w:r>
      <w:r>
        <w:rPr>
          <w:color w:val="242424"/>
          <w:sz w:val="28"/>
          <w:szCs w:val="28"/>
        </w:rPr>
        <w:br/>
      </w:r>
      <w:r>
        <w:rPr>
          <w:color w:val="242424"/>
          <w:sz w:val="28"/>
          <w:szCs w:val="28"/>
        </w:rPr>
        <w:br/>
        <w:t xml:space="preserve">La classifica integrale è consultabile al seguente link: </w:t>
      </w:r>
      <w:r>
        <w:rPr>
          <w:rFonts w:ascii="Calibri;sans-serif" w:hAnsi="Calibri;sans-serif"/>
          <w:color w:val="242424"/>
        </w:rPr>
        <w:br/>
      </w:r>
      <w:hyperlink r:id="rId7">
        <w:r>
          <w:rPr>
            <w:rStyle w:val="Collegamentoipertestuale"/>
            <w:rFonts w:ascii="Calibri;sans-serif" w:hAnsi="Calibri;sans-serif"/>
            <w:color w:val="0000FF"/>
          </w:rPr>
          <w:t>https://www.newsweek.com/rankings/worlds-best-specialized-hospitals-2025/oncology</w:t>
        </w:r>
      </w:hyperlink>
      <w:r>
        <w:rPr>
          <w:rFonts w:ascii="Calibri;sans-serif" w:hAnsi="Calibri;sans-serif"/>
          <w:color w:val="0000FF"/>
          <w:u w:val="single"/>
        </w:rPr>
        <w:t xml:space="preserve">                </w:t>
      </w:r>
    </w:p>
    <w:p w:rsidR="00AA2DA5" w:rsidRDefault="00AA2DA5">
      <w:pPr>
        <w:pStyle w:val="Corpotesto"/>
        <w:spacing w:after="0"/>
        <w:rPr>
          <w:rFonts w:ascii="Calibri;sans-serif" w:hAnsi="Calibri;sans-serif"/>
          <w:color w:val="0000FF"/>
          <w:u w:val="single"/>
        </w:rPr>
      </w:pPr>
    </w:p>
    <w:p w:rsidR="00AA2DA5" w:rsidRDefault="00AA2DA5">
      <w:pPr>
        <w:pStyle w:val="Corpotesto"/>
        <w:spacing w:after="0"/>
        <w:rPr>
          <w:rFonts w:ascii="Calibri;sans-serif" w:hAnsi="Calibri;sans-serif"/>
          <w:color w:val="0000FF"/>
          <w:u w:val="single"/>
        </w:rPr>
      </w:pPr>
    </w:p>
    <w:p w:rsidR="00AA2DA5" w:rsidRDefault="004255C9">
      <w:pPr>
        <w:rPr>
          <w:rFonts w:ascii="Times New Roman" w:eastAsia="Times New Roman" w:hAnsi="Times New Roman" w:cs="Times New Roman"/>
          <w:sz w:val="24"/>
          <w:szCs w:val="24"/>
        </w:rPr>
      </w:pPr>
      <w:r>
        <w:rPr>
          <w:rFonts w:ascii="Calibri;sans-serif" w:eastAsia="Times New Roman" w:hAnsi="Calibri;sans-serif" w:cs="Times New Roman"/>
          <w:b/>
          <w:color w:val="242424"/>
          <w:szCs w:val="24"/>
        </w:rPr>
        <w:t xml:space="preserve">Ufficio Stampa IOV - IRCCS </w:t>
      </w:r>
      <w:r>
        <w:rPr>
          <w:rFonts w:ascii="Calibri;sans-serif" w:eastAsia="Times New Roman" w:hAnsi="Calibri;sans-serif" w:cs="Times New Roman"/>
          <w:b/>
          <w:color w:val="242424"/>
          <w:szCs w:val="24"/>
        </w:rPr>
        <w:br/>
        <w:t xml:space="preserve">Email: </w:t>
      </w:r>
      <w:hyperlink r:id="rId8">
        <w:r>
          <w:rPr>
            <w:rStyle w:val="Collegamentoipertestuale"/>
            <w:rFonts w:ascii="Calibri;sans-serif" w:eastAsia="Times New Roman" w:hAnsi="Calibri;sans-serif" w:cs="Times New Roman"/>
            <w:b/>
            <w:color w:val="0563C1"/>
            <w:szCs w:val="24"/>
          </w:rPr>
          <w:t>ufficio.stampa@iov.veneto.it</w:t>
        </w:r>
      </w:hyperlink>
      <w:r>
        <w:rPr>
          <w:rFonts w:ascii="Calibri;sans-serif" w:eastAsia="Times New Roman" w:hAnsi="Calibri;sans-serif" w:cs="Times New Roman"/>
          <w:b/>
          <w:color w:val="0563C1"/>
          <w:szCs w:val="24"/>
          <w:u w:val="single"/>
        </w:rPr>
        <w:t xml:space="preserve"> </w:t>
      </w:r>
      <w:r>
        <w:rPr>
          <w:rFonts w:ascii="Calibri;sans-serif" w:eastAsia="Times New Roman" w:hAnsi="Calibri;sans-serif" w:cs="Times New Roman"/>
          <w:b/>
          <w:color w:val="0563C1"/>
          <w:szCs w:val="24"/>
          <w:u w:val="single"/>
        </w:rPr>
        <w:br/>
      </w:r>
      <w:r>
        <w:rPr>
          <w:rFonts w:ascii="Calibri;sans-serif" w:eastAsia="Times New Roman" w:hAnsi="Calibri;sans-serif" w:cs="Times New Roman"/>
          <w:b/>
          <w:color w:val="242424"/>
          <w:szCs w:val="24"/>
        </w:rPr>
        <w:t xml:space="preserve">Cell: 345 5988781 Antonio </w:t>
      </w:r>
      <w:proofErr w:type="spellStart"/>
      <w:r>
        <w:rPr>
          <w:rFonts w:ascii="Calibri;sans-serif" w:eastAsia="Times New Roman" w:hAnsi="Calibri;sans-serif" w:cs="Times New Roman"/>
          <w:b/>
          <w:color w:val="242424"/>
          <w:szCs w:val="24"/>
        </w:rPr>
        <w:t>Gesualdi</w:t>
      </w:r>
      <w:proofErr w:type="spellEnd"/>
    </w:p>
    <w:p w:rsidR="00AA2DA5" w:rsidRDefault="004255C9">
      <w:pPr>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t> </w:t>
      </w:r>
      <w:r>
        <w:rPr>
          <w:rFonts w:ascii="Times New Roman" w:eastAsia="Times New Roman" w:hAnsi="Times New Roman" w:cs="Times New Roman"/>
          <w:sz w:val="24"/>
          <w:szCs w:val="24"/>
        </w:rPr>
        <w:t xml:space="preserve">                                                                </w:t>
      </w:r>
    </w:p>
    <w:sectPr w:rsidR="00AA2DA5">
      <w:headerReference w:type="even" r:id="rId9"/>
      <w:headerReference w:type="default" r:id="rId10"/>
      <w:footerReference w:type="even" r:id="rId11"/>
      <w:footerReference w:type="default" r:id="rId12"/>
      <w:headerReference w:type="first" r:id="rId13"/>
      <w:footerReference w:type="first" r:id="rId14"/>
      <w:pgSz w:w="11906" w:h="16838"/>
      <w:pgMar w:top="3090" w:right="851" w:bottom="1134" w:left="851" w:header="566" w:footer="566"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B6" w:rsidRDefault="00D071B6">
      <w:pPr>
        <w:spacing w:after="0" w:line="240" w:lineRule="auto"/>
      </w:pPr>
      <w:r>
        <w:separator/>
      </w:r>
    </w:p>
  </w:endnote>
  <w:endnote w:type="continuationSeparator" w:id="0">
    <w:p w:rsidR="00D071B6" w:rsidRDefault="00D0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F0502020204030204"/>
    <w:charset w:val="00"/>
    <w:family w:val="swiss"/>
    <w:pitch w:val="variable"/>
    <w:sig w:usb0="E10002FF" w:usb1="5000E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AA2DA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4255C9">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rsidR="00AA2DA5" w:rsidRDefault="004255C9">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AA2DA5" w:rsidRDefault="004255C9">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8240" behindDoc="1" locked="0" layoutInCell="1" allowOverlap="1">
              <wp:simplePos x="0" y="0"/>
              <wp:positionH relativeFrom="column">
                <wp:posOffset>736600</wp:posOffset>
              </wp:positionH>
              <wp:positionV relativeFrom="paragraph">
                <wp:posOffset>10058400</wp:posOffset>
              </wp:positionV>
              <wp:extent cx="4859655" cy="517525"/>
              <wp:effectExtent l="0" t="0" r="0" b="0"/>
              <wp:wrapNone/>
              <wp:docPr id="7" name="Rettangolo 361"/>
              <wp:cNvGraphicFramePr/>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Rettangolo 361" o:spid="_x0000_s1027" style="position:absolute;left:0;text-align:left;margin-left:58pt;margin-top:11in;width:382.65pt;height:40.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" stroked="f" strokeweight="0">
              <v:textbo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0288" behindDoc="1" locked="0" layoutInCell="1" allowOverlap="1">
              <wp:simplePos x="0" y="0"/>
              <wp:positionH relativeFrom="column">
                <wp:posOffset>800100</wp:posOffset>
              </wp:positionH>
              <wp:positionV relativeFrom="paragraph">
                <wp:posOffset>635</wp:posOffset>
              </wp:positionV>
              <wp:extent cx="4831715" cy="480060"/>
              <wp:effectExtent l="0" t="0" r="0" b="0"/>
              <wp:wrapNone/>
              <wp:docPr id="8" name="Rettangolo 363"/>
              <wp:cNvGraphicFramePr/>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Rettangolo 363" o:spid="_x0000_s1028" style="position:absolute;left:0;text-align:left;margin-left:63pt;margin-top:.05pt;width:380.45pt;height:37.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" stroked="f" strokeweight="0">
              <v:textbo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p>
  <w:p w:rsidR="00AA2DA5" w:rsidRDefault="00AA2DA5">
    <w:pPr>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4255C9">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rsidR="00AA2DA5" w:rsidRDefault="004255C9">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AA2DA5" w:rsidRDefault="004255C9">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9264" behindDoc="1" locked="0" layoutInCell="1" allowOverlap="1">
              <wp:simplePos x="0" y="0"/>
              <wp:positionH relativeFrom="column">
                <wp:posOffset>736600</wp:posOffset>
              </wp:positionH>
              <wp:positionV relativeFrom="paragraph">
                <wp:posOffset>10058400</wp:posOffset>
              </wp:positionV>
              <wp:extent cx="4859655" cy="517525"/>
              <wp:effectExtent l="0" t="0" r="0" b="0"/>
              <wp:wrapNone/>
              <wp:docPr id="9" name="Rettangolo 361"/>
              <wp:cNvGraphicFramePr/>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_x0000_s1030" style="position:absolute;left:0;text-align:left;margin-left:58pt;margin-top:11in;width:382.65pt;height:40.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" stroked="f" strokeweight="0">
              <v:textbo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1312" behindDoc="1" locked="0" layoutInCell="1" allowOverlap="1">
              <wp:simplePos x="0" y="0"/>
              <wp:positionH relativeFrom="column">
                <wp:posOffset>800100</wp:posOffset>
              </wp:positionH>
              <wp:positionV relativeFrom="paragraph">
                <wp:posOffset>635</wp:posOffset>
              </wp:positionV>
              <wp:extent cx="4831715" cy="480060"/>
              <wp:effectExtent l="0" t="0" r="0" b="0"/>
              <wp:wrapNone/>
              <wp:docPr id="10" name="Rettangolo 363"/>
              <wp:cNvGraphicFramePr/>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_x0000_s1031" style="position:absolute;left:0;text-align:left;margin-left:63pt;margin-top:.05pt;width:380.45pt;height:37.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" stroked="f" strokeweight="0">
              <v:textbox>
                <w:txbxContent>
                  <w:p w:rsidR="00AA2DA5" w:rsidRDefault="004255C9">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AA2DA5" w:rsidRDefault="004255C9">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p>
  <w:p w:rsidR="00AA2DA5" w:rsidRDefault="00AA2DA5">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B6" w:rsidRDefault="00D071B6">
      <w:pPr>
        <w:spacing w:after="0" w:line="240" w:lineRule="auto"/>
      </w:pPr>
      <w:r>
        <w:separator/>
      </w:r>
    </w:p>
  </w:footnote>
  <w:footnote w:type="continuationSeparator" w:id="0">
    <w:p w:rsidR="00D071B6" w:rsidRDefault="00D0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AA2DA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4255C9">
    <w:pPr>
      <w:tabs>
        <w:tab w:val="center" w:pos="4819"/>
        <w:tab w:val="right" w:pos="9638"/>
      </w:tabs>
      <w:spacing w:after="0" w:line="240" w:lineRule="auto"/>
      <w:rPr>
        <w:color w:val="000000"/>
      </w:rPr>
    </w:pPr>
    <w:r>
      <w:rPr>
        <w:noProof/>
      </w:rPr>
      <w:drawing>
        <wp:anchor distT="0" distB="0" distL="0" distR="0" simplePos="0" relativeHeight="251654144"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r>
    <w:r>
      <w:rPr>
        <w:noProof/>
      </w:rPr>
      <w:drawing>
        <wp:inline distT="0" distB="0" distL="0" distR="0">
          <wp:extent cx="723265" cy="88328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w:rPr>
        <w:noProof/>
      </w:rPr>
      <mc:AlternateContent>
        <mc:Choice Requires="wps">
          <w:drawing>
            <wp:anchor distT="0" distB="0" distL="0" distR="0" simplePos="0" relativeHeight="251656192" behindDoc="1" locked="0" layoutInCell="1" allowOverlap="1">
              <wp:simplePos x="0" y="0"/>
              <wp:positionH relativeFrom="column">
                <wp:posOffset>1676400</wp:posOffset>
              </wp:positionH>
              <wp:positionV relativeFrom="paragraph">
                <wp:posOffset>635</wp:posOffset>
              </wp:positionV>
              <wp:extent cx="3013075" cy="965200"/>
              <wp:effectExtent l="0" t="0" r="0" b="0"/>
              <wp:wrapNone/>
              <wp:docPr id="3" name="Rettangolo 362"/>
              <wp:cNvGraphicFramePr/>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r>
                            <w:rPr>
                              <w:b/>
                              <w:color w:val="000000"/>
                              <w:sz w:val="32"/>
                            </w:rPr>
                            <w:t>Regione del Veneto</w:t>
                          </w:r>
                        </w:p>
                        <w:p w:rsidR="00AA2DA5" w:rsidRDefault="004255C9">
                          <w:pPr>
                            <w:pStyle w:val="Contenutocornice"/>
                            <w:spacing w:after="0" w:line="240" w:lineRule="auto"/>
                            <w:jc w:val="center"/>
                          </w:pPr>
                          <w:r>
                            <w:rPr>
                              <w:b/>
                              <w:color w:val="000000"/>
                              <w:sz w:val="32"/>
                            </w:rPr>
                            <w:t>Istituto Oncologico Veneto</w:t>
                          </w:r>
                        </w:p>
                        <w:p w:rsidR="00AA2DA5" w:rsidRDefault="004255C9">
                          <w:pPr>
                            <w:pStyle w:val="Contenutocornice"/>
                            <w:spacing w:after="0" w:line="240" w:lineRule="auto"/>
                            <w:jc w:val="center"/>
                            <w:rPr>
                              <w:b/>
                              <w:sz w:val="20"/>
                              <w:szCs w:val="20"/>
                            </w:rPr>
                          </w:pPr>
                          <w:r>
                            <w:rPr>
                              <w:b/>
                              <w:color w:val="000000"/>
                              <w:sz w:val="20"/>
                              <w:szCs w:val="20"/>
                            </w:rPr>
                            <w:t>Istituto di Ricovero e Cura a Carattere Scientifico</w:t>
                          </w:r>
                        </w:p>
                        <w:p w:rsidR="00AA2DA5" w:rsidRDefault="004255C9">
                          <w:pPr>
                            <w:pStyle w:val="Contenutocornice"/>
                            <w:spacing w:after="0" w:line="240" w:lineRule="auto"/>
                            <w:jc w:val="center"/>
                            <w:rPr>
                              <w:b/>
                              <w:sz w:val="20"/>
                              <w:szCs w:val="20"/>
                            </w:rPr>
                          </w:pPr>
                          <w:r>
                            <w:rPr>
                              <w:b/>
                              <w:color w:val="000000"/>
                              <w:sz w:val="20"/>
                              <w:szCs w:val="20"/>
                            </w:rPr>
                            <w:t>Ufficio Stampa</w:t>
                          </w:r>
                        </w:p>
                        <w:p w:rsidR="00AA2DA5" w:rsidRDefault="00AA2DA5">
                          <w:pPr>
                            <w:pStyle w:val="Contenutocornice"/>
                            <w:spacing w:after="0" w:line="240" w:lineRule="auto"/>
                            <w:jc w:val="center"/>
                            <w:rPr>
                              <w:color w:val="000000"/>
                            </w:rPr>
                          </w:pPr>
                        </w:p>
                      </w:txbxContent>
                    </wps:txbx>
                    <wps:bodyPr anchor="t">
                      <a:noAutofit/>
                    </wps:bodyPr>
                  </wps:wsp>
                </a:graphicData>
              </a:graphic>
            </wp:anchor>
          </w:drawing>
        </mc:Choice>
        <mc:Fallback>
          <w:pict>
            <v:rect id="Rettangolo 362" o:spid="_x0000_s1026" style="position:absolute;margin-left:132pt;margin-top:.05pt;width:237.25pt;height:76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" stroked="f" strokeweight="0">
              <v:textbox>
                <w:txbxContent>
                  <w:p w:rsidR="00AA2DA5" w:rsidRDefault="004255C9">
                    <w:pPr>
                      <w:pStyle w:val="Contenutocornice"/>
                      <w:spacing w:after="0" w:line="240" w:lineRule="auto"/>
                      <w:jc w:val="center"/>
                    </w:pPr>
                    <w:r>
                      <w:rPr>
                        <w:b/>
                        <w:color w:val="000000"/>
                        <w:sz w:val="32"/>
                      </w:rPr>
                      <w:t>Regione del Veneto</w:t>
                    </w:r>
                  </w:p>
                  <w:p w:rsidR="00AA2DA5" w:rsidRDefault="004255C9">
                    <w:pPr>
                      <w:pStyle w:val="Contenutocornice"/>
                      <w:spacing w:after="0" w:line="240" w:lineRule="auto"/>
                      <w:jc w:val="center"/>
                    </w:pPr>
                    <w:r>
                      <w:rPr>
                        <w:b/>
                        <w:color w:val="000000"/>
                        <w:sz w:val="32"/>
                      </w:rPr>
                      <w:t>Istituto Oncologico Veneto</w:t>
                    </w:r>
                  </w:p>
                  <w:p w:rsidR="00AA2DA5" w:rsidRDefault="004255C9">
                    <w:pPr>
                      <w:pStyle w:val="Contenutocornice"/>
                      <w:spacing w:after="0" w:line="240" w:lineRule="auto"/>
                      <w:jc w:val="center"/>
                      <w:rPr>
                        <w:b/>
                        <w:sz w:val="20"/>
                        <w:szCs w:val="20"/>
                      </w:rPr>
                    </w:pPr>
                    <w:r>
                      <w:rPr>
                        <w:b/>
                        <w:color w:val="000000"/>
                        <w:sz w:val="20"/>
                        <w:szCs w:val="20"/>
                      </w:rPr>
                      <w:t>Istituto di Ricovero e Cura a Carattere Scientifico</w:t>
                    </w:r>
                  </w:p>
                  <w:p w:rsidR="00AA2DA5" w:rsidRDefault="004255C9">
                    <w:pPr>
                      <w:pStyle w:val="Contenutocornice"/>
                      <w:spacing w:after="0" w:line="240" w:lineRule="auto"/>
                      <w:jc w:val="center"/>
                      <w:rPr>
                        <w:b/>
                        <w:sz w:val="20"/>
                        <w:szCs w:val="20"/>
                      </w:rPr>
                    </w:pPr>
                    <w:r>
                      <w:rPr>
                        <w:b/>
                        <w:color w:val="000000"/>
                        <w:sz w:val="20"/>
                        <w:szCs w:val="20"/>
                      </w:rPr>
                      <w:t>Ufficio Stampa</w:t>
                    </w:r>
                  </w:p>
                  <w:p w:rsidR="00AA2DA5" w:rsidRDefault="00AA2DA5">
                    <w:pPr>
                      <w:pStyle w:val="Contenutocornice"/>
                      <w:spacing w:after="0" w:line="240" w:lineRule="auto"/>
                      <w:jc w:val="center"/>
                      <w:rPr>
                        <w:color w:val="000000"/>
                      </w:rPr>
                    </w:pPr>
                  </w:p>
                </w:txbxContent>
              </v:textbox>
            </v:rect>
          </w:pict>
        </mc:Fallback>
      </mc:AlternateContent>
    </w:r>
  </w:p>
  <w:p w:rsidR="00AA2DA5" w:rsidRDefault="00AA2DA5">
    <w:pP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A5" w:rsidRDefault="004255C9">
    <w:pPr>
      <w:tabs>
        <w:tab w:val="center" w:pos="4819"/>
        <w:tab w:val="right" w:pos="9638"/>
      </w:tabs>
      <w:spacing w:after="0" w:line="240" w:lineRule="auto"/>
      <w:rPr>
        <w:color w:val="000000"/>
      </w:rPr>
    </w:pPr>
    <w:r>
      <w:rPr>
        <w:noProof/>
      </w:rPr>
      <w:drawing>
        <wp:anchor distT="0" distB="0" distL="0" distR="0" simplePos="0" relativeHeight="251655168"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r>
    <w:r>
      <w:rPr>
        <w:noProof/>
      </w:rPr>
      <w:drawing>
        <wp:inline distT="0" distB="0" distL="0" distR="0">
          <wp:extent cx="723265" cy="883285"/>
          <wp:effectExtent l="0" t="0" r="0" b="0"/>
          <wp:docPr id="5"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w:rPr>
        <w:noProof/>
      </w:rPr>
      <mc:AlternateContent>
        <mc:Choice Requires="wps">
          <w:drawing>
            <wp:anchor distT="0" distB="0" distL="0" distR="0" simplePos="0" relativeHeight="251657216" behindDoc="1" locked="0" layoutInCell="1" allowOverlap="1">
              <wp:simplePos x="0" y="0"/>
              <wp:positionH relativeFrom="column">
                <wp:posOffset>1676400</wp:posOffset>
              </wp:positionH>
              <wp:positionV relativeFrom="paragraph">
                <wp:posOffset>635</wp:posOffset>
              </wp:positionV>
              <wp:extent cx="3013075" cy="965200"/>
              <wp:effectExtent l="0" t="0" r="0" b="0"/>
              <wp:wrapNone/>
              <wp:docPr id="6" name="Rettangolo 362"/>
              <wp:cNvGraphicFramePr/>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A2DA5" w:rsidRDefault="004255C9">
                          <w:pPr>
                            <w:pStyle w:val="Contenutocornice"/>
                            <w:spacing w:after="0" w:line="240" w:lineRule="auto"/>
                            <w:jc w:val="center"/>
                          </w:pPr>
                          <w:r>
                            <w:rPr>
                              <w:b/>
                              <w:color w:val="000000"/>
                              <w:sz w:val="32"/>
                            </w:rPr>
                            <w:t>Regione del Veneto</w:t>
                          </w:r>
                        </w:p>
                        <w:p w:rsidR="00AA2DA5" w:rsidRDefault="004255C9">
                          <w:pPr>
                            <w:pStyle w:val="Contenutocornice"/>
                            <w:spacing w:after="0" w:line="240" w:lineRule="auto"/>
                            <w:jc w:val="center"/>
                          </w:pPr>
                          <w:r>
                            <w:rPr>
                              <w:b/>
                              <w:color w:val="000000"/>
                              <w:sz w:val="32"/>
                            </w:rPr>
                            <w:t>Istituto Oncologico Veneto</w:t>
                          </w:r>
                        </w:p>
                        <w:p w:rsidR="00AA2DA5" w:rsidRDefault="004255C9">
                          <w:pPr>
                            <w:pStyle w:val="Contenutocornice"/>
                            <w:spacing w:after="0" w:line="240" w:lineRule="auto"/>
                            <w:jc w:val="center"/>
                            <w:rPr>
                              <w:b/>
                              <w:sz w:val="20"/>
                              <w:szCs w:val="20"/>
                            </w:rPr>
                          </w:pPr>
                          <w:r>
                            <w:rPr>
                              <w:b/>
                              <w:color w:val="000000"/>
                              <w:sz w:val="20"/>
                              <w:szCs w:val="20"/>
                            </w:rPr>
                            <w:t>Istituto di Ricovero e Cura a Carattere Scientifico</w:t>
                          </w:r>
                        </w:p>
                        <w:p w:rsidR="00AA2DA5" w:rsidRDefault="004255C9">
                          <w:pPr>
                            <w:pStyle w:val="Contenutocornice"/>
                            <w:spacing w:after="0" w:line="240" w:lineRule="auto"/>
                            <w:jc w:val="center"/>
                            <w:rPr>
                              <w:b/>
                              <w:sz w:val="20"/>
                              <w:szCs w:val="20"/>
                            </w:rPr>
                          </w:pPr>
                          <w:r>
                            <w:rPr>
                              <w:b/>
                              <w:color w:val="000000"/>
                              <w:sz w:val="20"/>
                              <w:szCs w:val="20"/>
                            </w:rPr>
                            <w:t>Ufficio Stampa</w:t>
                          </w:r>
                        </w:p>
                        <w:p w:rsidR="00AA2DA5" w:rsidRDefault="00AA2DA5">
                          <w:pPr>
                            <w:pStyle w:val="Contenutocornice"/>
                            <w:spacing w:after="0" w:line="240" w:lineRule="auto"/>
                            <w:jc w:val="center"/>
                            <w:rPr>
                              <w:color w:val="000000"/>
                            </w:rPr>
                          </w:pPr>
                        </w:p>
                      </w:txbxContent>
                    </wps:txbx>
                    <wps:bodyPr anchor="t">
                      <a:noAutofit/>
                    </wps:bodyPr>
                  </wps:wsp>
                </a:graphicData>
              </a:graphic>
            </wp:anchor>
          </w:drawing>
        </mc:Choice>
        <mc:Fallback>
          <w:pict>
            <v:rect id="_x0000_s1029" style="position:absolute;margin-left:132pt;margin-top:.05pt;width:237.25pt;height:7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" stroked="f" strokeweight="0">
              <v:textbox>
                <w:txbxContent>
                  <w:p w:rsidR="00AA2DA5" w:rsidRDefault="004255C9">
                    <w:pPr>
                      <w:pStyle w:val="Contenutocornice"/>
                      <w:spacing w:after="0" w:line="240" w:lineRule="auto"/>
                      <w:jc w:val="center"/>
                    </w:pPr>
                    <w:r>
                      <w:rPr>
                        <w:b/>
                        <w:color w:val="000000"/>
                        <w:sz w:val="32"/>
                      </w:rPr>
                      <w:t>Regione del Veneto</w:t>
                    </w:r>
                  </w:p>
                  <w:p w:rsidR="00AA2DA5" w:rsidRDefault="004255C9">
                    <w:pPr>
                      <w:pStyle w:val="Contenutocornice"/>
                      <w:spacing w:after="0" w:line="240" w:lineRule="auto"/>
                      <w:jc w:val="center"/>
                    </w:pPr>
                    <w:r>
                      <w:rPr>
                        <w:b/>
                        <w:color w:val="000000"/>
                        <w:sz w:val="32"/>
                      </w:rPr>
                      <w:t>Istituto Oncologico Veneto</w:t>
                    </w:r>
                  </w:p>
                  <w:p w:rsidR="00AA2DA5" w:rsidRDefault="004255C9">
                    <w:pPr>
                      <w:pStyle w:val="Contenutocornice"/>
                      <w:spacing w:after="0" w:line="240" w:lineRule="auto"/>
                      <w:jc w:val="center"/>
                      <w:rPr>
                        <w:b/>
                        <w:sz w:val="20"/>
                        <w:szCs w:val="20"/>
                      </w:rPr>
                    </w:pPr>
                    <w:r>
                      <w:rPr>
                        <w:b/>
                        <w:color w:val="000000"/>
                        <w:sz w:val="20"/>
                        <w:szCs w:val="20"/>
                      </w:rPr>
                      <w:t>Istituto di Ricovero e Cura a Carattere Scientifico</w:t>
                    </w:r>
                  </w:p>
                  <w:p w:rsidR="00AA2DA5" w:rsidRDefault="004255C9">
                    <w:pPr>
                      <w:pStyle w:val="Contenutocornice"/>
                      <w:spacing w:after="0" w:line="240" w:lineRule="auto"/>
                      <w:jc w:val="center"/>
                      <w:rPr>
                        <w:b/>
                        <w:sz w:val="20"/>
                        <w:szCs w:val="20"/>
                      </w:rPr>
                    </w:pPr>
                    <w:r>
                      <w:rPr>
                        <w:b/>
                        <w:color w:val="000000"/>
                        <w:sz w:val="20"/>
                        <w:szCs w:val="20"/>
                      </w:rPr>
                      <w:t>Ufficio Stampa</w:t>
                    </w:r>
                  </w:p>
                  <w:p w:rsidR="00AA2DA5" w:rsidRDefault="00AA2DA5">
                    <w:pPr>
                      <w:pStyle w:val="Contenutocornice"/>
                      <w:spacing w:after="0" w:line="240" w:lineRule="auto"/>
                      <w:jc w:val="center"/>
                      <w:rPr>
                        <w:color w:val="000000"/>
                      </w:rPr>
                    </w:pPr>
                  </w:p>
                </w:txbxContent>
              </v:textbox>
            </v:rect>
          </w:pict>
        </mc:Fallback>
      </mc:AlternateContent>
    </w:r>
  </w:p>
  <w:p w:rsidR="00AA2DA5" w:rsidRDefault="00AA2DA5">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A5"/>
    <w:rsid w:val="004255C9"/>
    <w:rsid w:val="00573087"/>
    <w:rsid w:val="00AA2DA5"/>
    <w:rsid w:val="00BE1A69"/>
    <w:rsid w:val="00D071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103B9-45DD-48B2-AD94-D5DD05D0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styleId="Collegamentoipertestuale">
    <w:name w:val="Hyperlink"/>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apple-tab-span">
    <w:name w:val="apple-tab-span"/>
    <w:basedOn w:val="Carpredefinitoparagrafo"/>
    <w:qFormat/>
    <w:rsid w:val="0019663D"/>
  </w:style>
  <w:style w:type="character" w:customStyle="1" w:styleId="Menzionenonrisolta1">
    <w:name w:val="Menzione non risolta1"/>
    <w:basedOn w:val="Carpredefinitoparagrafo"/>
    <w:uiPriority w:val="99"/>
    <w:semiHidden/>
    <w:unhideWhenUsed/>
    <w:qFormat/>
    <w:rsid w:val="0019663D"/>
    <w:rPr>
      <w:color w:val="605E5C"/>
      <w:shd w:val="clear" w:color="auto" w:fill="E1DFDD"/>
    </w:rPr>
  </w:style>
  <w:style w:type="character" w:styleId="Collegamentovisitato">
    <w:name w:val="FollowedHyperlink"/>
    <w:rPr>
      <w:color w:val="800000"/>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ascii="Carlito" w:hAnsi="Carlito" w:cs="Lucida Sans"/>
      <w:sz w:val="24"/>
    </w:rPr>
  </w:style>
  <w:style w:type="paragraph" w:styleId="Didascalia">
    <w:name w:val="caption"/>
    <w:basedOn w:val="Normale"/>
    <w:qFormat/>
    <w:pPr>
      <w:suppressLineNumbers/>
      <w:spacing w:before="120" w:after="120"/>
    </w:pPr>
    <w:rPr>
      <w:rFonts w:ascii="Carlito" w:hAnsi="Carlito" w:cs="Lucida Sans"/>
      <w:i/>
      <w:iCs/>
      <w:sz w:val="24"/>
      <w:szCs w:val="24"/>
    </w:rPr>
  </w:style>
  <w:style w:type="paragraph" w:customStyle="1" w:styleId="Indice">
    <w:name w:val="Indice"/>
    <w:basedOn w:val="Normale"/>
    <w:qFormat/>
    <w:pPr>
      <w:suppressLineNumbers/>
    </w:pPr>
    <w:rPr>
      <w:rFonts w:ascii="Carlito" w:hAnsi="Carlito" w:cs="Lucida Sans"/>
      <w:sz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qFormat/>
    <w:rsid w:val="0019663D"/>
    <w:pPr>
      <w:spacing w:beforeAutospacing="1" w:afterAutospacing="1" w:line="240" w:lineRule="auto"/>
    </w:pPr>
    <w:rPr>
      <w:rFonts w:ascii="Times New Roman" w:eastAsia="Times New Roman" w:hAnsi="Times New Roman" w:cs="Times New Roman"/>
      <w:sz w:val="24"/>
      <w:szCs w:val="24"/>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fficio.stampa@iov.venet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wsweek.com/rankings/worlds-best-specialized-hospitals-2025/oncolog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492</Words>
  <Characters>2805</Characters>
  <Application>Microsoft Office Word</Application>
  <DocSecurity>0</DocSecurity>
  <Lines>23</Lines>
  <Paragraphs>6</Paragraphs>
  <ScaleCrop>false</ScaleCrop>
  <Company>Istituto Oncologico Veneto IRCCS</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Piero Cioffredi</cp:lastModifiedBy>
  <cp:revision>24</cp:revision>
  <cp:lastPrinted>2023-06-06T09:42:00Z</cp:lastPrinted>
  <dcterms:created xsi:type="dcterms:W3CDTF">2022-11-17T16:00:00Z</dcterms:created>
  <dcterms:modified xsi:type="dcterms:W3CDTF">2024-09-19T08:58:00Z</dcterms:modified>
  <dc:language>it-IT</dc:language>
</cp:coreProperties>
</file>