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29E7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tabs>
          <w:tab w:val="right" w:pos="6010"/>
          <w:tab w:val="right" w:pos="9711"/>
        </w:tabs>
        <w:jc w:val="both"/>
        <w:rPr>
          <w:rFonts w:cs="Calibri"/>
          <w:color w:val="000000"/>
          <w:sz w:val="24"/>
          <w:szCs w:val="24"/>
        </w:rPr>
      </w:pPr>
    </w:p>
    <w:p w14:paraId="584B55DD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ALLEGATO A – BUDGET</w:t>
      </w:r>
    </w:p>
    <w:p w14:paraId="5D29DC0C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before="120" w:after="160"/>
        <w:jc w:val="both"/>
        <w:rPr>
          <w:rFonts w:cs="Calibri"/>
          <w:color w:val="000000"/>
          <w:sz w:val="24"/>
          <w:szCs w:val="24"/>
        </w:rPr>
      </w:pPr>
    </w:p>
    <w:p w14:paraId="29EB8D41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b/>
          <w:color w:val="000000"/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NOTE</w:t>
      </w:r>
    </w:p>
    <w:p w14:paraId="4C96C8BC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i/>
          <w:color w:val="000000"/>
          <w:sz w:val="18"/>
          <w:szCs w:val="18"/>
          <w:u w:val="single"/>
        </w:rPr>
      </w:pPr>
      <w:proofErr w:type="spellStart"/>
      <w:r>
        <w:rPr>
          <w:rFonts w:cs="Calibri"/>
          <w:i/>
          <w:color w:val="000000"/>
          <w:sz w:val="18"/>
          <w:szCs w:val="18"/>
          <w:u w:val="single"/>
        </w:rPr>
        <w:t>Oneri</w:t>
      </w:r>
      <w:proofErr w:type="spellEnd"/>
      <w:r>
        <w:rPr>
          <w:rFonts w:cs="Calibri"/>
          <w:i/>
          <w:color w:val="000000"/>
          <w:sz w:val="18"/>
          <w:szCs w:val="18"/>
          <w:u w:val="single"/>
        </w:rPr>
        <w:t xml:space="preserve"> e </w:t>
      </w:r>
      <w:proofErr w:type="spellStart"/>
      <w:r>
        <w:rPr>
          <w:rFonts w:cs="Calibri"/>
          <w:i/>
          <w:color w:val="000000"/>
          <w:sz w:val="18"/>
          <w:szCs w:val="18"/>
          <w:u w:val="single"/>
        </w:rPr>
        <w:t>compensi</w:t>
      </w:r>
      <w:proofErr w:type="spellEnd"/>
    </w:p>
    <w:p w14:paraId="4F9FB122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Parte 1. </w:t>
      </w:r>
      <w:proofErr w:type="spellStart"/>
      <w:r>
        <w:rPr>
          <w:rFonts w:cs="Calibri"/>
          <w:color w:val="000000"/>
          <w:sz w:val="18"/>
          <w:szCs w:val="18"/>
        </w:rPr>
        <w:t>Completare</w:t>
      </w:r>
      <w:proofErr w:type="spellEnd"/>
      <w:r>
        <w:rPr>
          <w:rFonts w:cs="Calibri"/>
          <w:color w:val="000000"/>
          <w:sz w:val="18"/>
          <w:szCs w:val="18"/>
        </w:rPr>
        <w:t xml:space="preserve"> e </w:t>
      </w:r>
      <w:proofErr w:type="spellStart"/>
      <w:r>
        <w:rPr>
          <w:rFonts w:cs="Calibri"/>
          <w:color w:val="000000"/>
          <w:sz w:val="18"/>
          <w:szCs w:val="18"/>
        </w:rPr>
        <w:t>mantenere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previsioni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ove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applicabile</w:t>
      </w:r>
      <w:proofErr w:type="spellEnd"/>
      <w:r>
        <w:rPr>
          <w:rFonts w:cs="Calibri"/>
          <w:color w:val="000000"/>
          <w:sz w:val="18"/>
          <w:szCs w:val="18"/>
        </w:rPr>
        <w:t>.</w:t>
      </w:r>
    </w:p>
    <w:p w14:paraId="3C5B4137" w14:textId="77777777" w:rsidR="00D06DE9" w:rsidRDefault="00172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1 _ Si </w:t>
      </w:r>
      <w:proofErr w:type="spellStart"/>
      <w:r>
        <w:rPr>
          <w:rFonts w:cs="Calibri"/>
          <w:color w:val="000000"/>
          <w:sz w:val="18"/>
          <w:szCs w:val="18"/>
        </w:rPr>
        <w:t>prega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completare</w:t>
      </w:r>
      <w:proofErr w:type="spellEnd"/>
      <w:r>
        <w:rPr>
          <w:rFonts w:cs="Calibri"/>
          <w:color w:val="000000"/>
          <w:sz w:val="18"/>
          <w:szCs w:val="18"/>
        </w:rPr>
        <w:t xml:space="preserve"> la </w:t>
      </w: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excel </w:t>
      </w:r>
      <w:proofErr w:type="spellStart"/>
      <w:r>
        <w:rPr>
          <w:rFonts w:cs="Calibri"/>
          <w:color w:val="000000"/>
          <w:sz w:val="18"/>
          <w:szCs w:val="18"/>
        </w:rPr>
        <w:t>riportata</w:t>
      </w:r>
      <w:proofErr w:type="spellEnd"/>
      <w:r>
        <w:rPr>
          <w:rFonts w:cs="Calibri"/>
          <w:color w:val="000000"/>
          <w:sz w:val="18"/>
          <w:szCs w:val="18"/>
        </w:rPr>
        <w:t xml:space="preserve">. Se </w:t>
      </w:r>
      <w:proofErr w:type="spellStart"/>
      <w:r>
        <w:rPr>
          <w:rFonts w:cs="Calibri"/>
          <w:color w:val="000000"/>
          <w:sz w:val="18"/>
          <w:szCs w:val="18"/>
        </w:rPr>
        <w:t>il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contratto</w:t>
      </w:r>
      <w:proofErr w:type="spellEnd"/>
      <w:r>
        <w:rPr>
          <w:rFonts w:cs="Calibri"/>
          <w:color w:val="000000"/>
          <w:sz w:val="18"/>
          <w:szCs w:val="18"/>
        </w:rPr>
        <w:t xml:space="preserve"> è in </w:t>
      </w:r>
      <w:proofErr w:type="spellStart"/>
      <w:r>
        <w:rPr>
          <w:rFonts w:cs="Calibri"/>
          <w:color w:val="000000"/>
          <w:sz w:val="18"/>
          <w:szCs w:val="18"/>
        </w:rPr>
        <w:t>versione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italiana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contenuto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delle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Tabelle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deve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essere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esclusivamente</w:t>
      </w:r>
      <w:proofErr w:type="spellEnd"/>
      <w:r>
        <w:rPr>
          <w:rFonts w:cs="Calibri"/>
          <w:color w:val="000000"/>
          <w:sz w:val="18"/>
          <w:szCs w:val="18"/>
        </w:rPr>
        <w:t xml:space="preserve"> in </w:t>
      </w:r>
      <w:proofErr w:type="spellStart"/>
      <w:r>
        <w:rPr>
          <w:rFonts w:cs="Calibri"/>
          <w:color w:val="000000"/>
          <w:sz w:val="18"/>
          <w:szCs w:val="18"/>
        </w:rPr>
        <w:t>italiano</w:t>
      </w:r>
      <w:proofErr w:type="spellEnd"/>
      <w:r>
        <w:rPr>
          <w:rFonts w:cs="Calibri"/>
          <w:color w:val="000000"/>
          <w:sz w:val="18"/>
          <w:szCs w:val="18"/>
        </w:rPr>
        <w:t xml:space="preserve">. </w:t>
      </w:r>
    </w:p>
    <w:p w14:paraId="13E1A8FC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Parte 2. </w:t>
      </w:r>
    </w:p>
    <w:p w14:paraId="531C8265" w14:textId="77777777" w:rsidR="00D06DE9" w:rsidRDefault="00172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2 _ Si </w:t>
      </w:r>
      <w:proofErr w:type="spellStart"/>
      <w:r>
        <w:rPr>
          <w:rFonts w:cs="Calibri"/>
          <w:color w:val="000000"/>
          <w:sz w:val="18"/>
          <w:szCs w:val="18"/>
        </w:rPr>
        <w:t>chiede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prevedere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rimborso</w:t>
      </w:r>
      <w:proofErr w:type="spellEnd"/>
      <w:r>
        <w:rPr>
          <w:rFonts w:cs="Calibri"/>
          <w:color w:val="000000"/>
          <w:sz w:val="18"/>
          <w:szCs w:val="18"/>
        </w:rPr>
        <w:t xml:space="preserve"> per </w:t>
      </w:r>
      <w:proofErr w:type="spellStart"/>
      <w:r>
        <w:rPr>
          <w:rFonts w:cs="Calibri"/>
          <w:color w:val="000000"/>
          <w:sz w:val="18"/>
          <w:szCs w:val="18"/>
        </w:rPr>
        <w:t>tutte</w:t>
      </w:r>
      <w:proofErr w:type="spellEnd"/>
      <w:r>
        <w:rPr>
          <w:rFonts w:cs="Calibri"/>
          <w:color w:val="000000"/>
          <w:sz w:val="18"/>
          <w:szCs w:val="18"/>
        </w:rPr>
        <w:t xml:space="preserve"> le procedure </w:t>
      </w:r>
      <w:proofErr w:type="spellStart"/>
      <w:r>
        <w:rPr>
          <w:rFonts w:cs="Calibri"/>
          <w:color w:val="000000"/>
          <w:sz w:val="18"/>
          <w:szCs w:val="18"/>
        </w:rPr>
        <w:t>diagnostico-strumentali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previste</w:t>
      </w:r>
      <w:proofErr w:type="spellEnd"/>
      <w:r>
        <w:rPr>
          <w:rFonts w:cs="Calibri"/>
          <w:color w:val="000000"/>
          <w:sz w:val="18"/>
          <w:szCs w:val="18"/>
        </w:rPr>
        <w:t xml:space="preserve"> dal </w:t>
      </w:r>
      <w:proofErr w:type="spellStart"/>
      <w:r>
        <w:rPr>
          <w:rFonts w:cs="Calibri"/>
          <w:color w:val="000000"/>
          <w:sz w:val="18"/>
          <w:szCs w:val="18"/>
        </w:rPr>
        <w:t>protocollo</w:t>
      </w:r>
      <w:proofErr w:type="spellEnd"/>
      <w:r>
        <w:rPr>
          <w:rFonts w:cs="Calibri"/>
          <w:color w:val="000000"/>
          <w:sz w:val="18"/>
          <w:szCs w:val="18"/>
        </w:rPr>
        <w:t xml:space="preserve"> (per TAC e RM </w:t>
      </w:r>
      <w:proofErr w:type="spellStart"/>
      <w:r>
        <w:rPr>
          <w:rFonts w:cs="Calibri"/>
          <w:color w:val="000000"/>
          <w:sz w:val="18"/>
          <w:szCs w:val="18"/>
        </w:rPr>
        <w:t>unico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rimborso</w:t>
      </w:r>
      <w:proofErr w:type="spellEnd"/>
      <w:r>
        <w:rPr>
          <w:rFonts w:cs="Calibri"/>
          <w:color w:val="000000"/>
          <w:sz w:val="18"/>
          <w:szCs w:val="18"/>
        </w:rPr>
        <w:t xml:space="preserve"> se con o senza mdc) ed </w:t>
      </w:r>
      <w:proofErr w:type="spellStart"/>
      <w:r>
        <w:rPr>
          <w:rFonts w:cs="Calibri"/>
          <w:color w:val="000000"/>
          <w:sz w:val="18"/>
          <w:szCs w:val="18"/>
        </w:rPr>
        <w:t>altre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attività</w:t>
      </w:r>
      <w:proofErr w:type="spellEnd"/>
      <w:r>
        <w:rPr>
          <w:rFonts w:cs="Calibri"/>
          <w:color w:val="000000"/>
          <w:sz w:val="18"/>
          <w:szCs w:val="18"/>
        </w:rPr>
        <w:t>/</w:t>
      </w:r>
      <w:proofErr w:type="spellStart"/>
      <w:r>
        <w:rPr>
          <w:rFonts w:cs="Calibri"/>
          <w:color w:val="000000"/>
          <w:sz w:val="18"/>
          <w:szCs w:val="18"/>
        </w:rPr>
        <w:t>viste</w:t>
      </w:r>
      <w:proofErr w:type="spellEnd"/>
      <w:r>
        <w:rPr>
          <w:rFonts w:cs="Calibri"/>
          <w:color w:val="000000"/>
          <w:sz w:val="18"/>
          <w:szCs w:val="18"/>
        </w:rPr>
        <w:t xml:space="preserve"> non </w:t>
      </w:r>
      <w:proofErr w:type="spellStart"/>
      <w:r>
        <w:rPr>
          <w:rFonts w:cs="Calibri"/>
          <w:color w:val="000000"/>
          <w:sz w:val="18"/>
          <w:szCs w:val="18"/>
        </w:rPr>
        <w:t>già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comprese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nel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corrispettivo</w:t>
      </w:r>
      <w:proofErr w:type="spellEnd"/>
      <w:r>
        <w:rPr>
          <w:rFonts w:cs="Calibri"/>
          <w:color w:val="000000"/>
          <w:sz w:val="18"/>
          <w:szCs w:val="18"/>
        </w:rPr>
        <w:t>/</w:t>
      </w:r>
      <w:proofErr w:type="spellStart"/>
      <w:r>
        <w:rPr>
          <w:rFonts w:cs="Calibri"/>
          <w:color w:val="000000"/>
          <w:sz w:val="18"/>
          <w:szCs w:val="18"/>
        </w:rPr>
        <w:t>visita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quali</w:t>
      </w:r>
      <w:proofErr w:type="spellEnd"/>
      <w:r>
        <w:rPr>
          <w:rFonts w:cs="Calibri"/>
          <w:color w:val="000000"/>
          <w:sz w:val="18"/>
          <w:szCs w:val="18"/>
        </w:rPr>
        <w:t xml:space="preserve">, a </w:t>
      </w:r>
      <w:proofErr w:type="spellStart"/>
      <w:r>
        <w:rPr>
          <w:rFonts w:cs="Calibri"/>
          <w:color w:val="000000"/>
          <w:sz w:val="18"/>
          <w:szCs w:val="18"/>
        </w:rPr>
        <w:t>titolo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esemplificativo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visite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specialistiche</w:t>
      </w:r>
      <w:proofErr w:type="spellEnd"/>
      <w:r>
        <w:rPr>
          <w:rFonts w:cs="Calibri"/>
          <w:color w:val="000000"/>
          <w:sz w:val="18"/>
          <w:szCs w:val="18"/>
        </w:rPr>
        <w:t xml:space="preserve"> (non </w:t>
      </w:r>
      <w:proofErr w:type="spellStart"/>
      <w:r>
        <w:rPr>
          <w:rFonts w:cs="Calibri"/>
          <w:color w:val="000000"/>
          <w:sz w:val="18"/>
          <w:szCs w:val="18"/>
        </w:rPr>
        <w:t>oncologiche</w:t>
      </w:r>
      <w:proofErr w:type="spellEnd"/>
      <w:r>
        <w:rPr>
          <w:rFonts w:cs="Calibri"/>
          <w:color w:val="000000"/>
          <w:sz w:val="18"/>
          <w:szCs w:val="18"/>
        </w:rPr>
        <w:t xml:space="preserve">), </w:t>
      </w:r>
      <w:proofErr w:type="spellStart"/>
      <w:r>
        <w:rPr>
          <w:rFonts w:cs="Calibri"/>
          <w:color w:val="000000"/>
          <w:sz w:val="18"/>
          <w:szCs w:val="18"/>
        </w:rPr>
        <w:t>biopsie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allestimento</w:t>
      </w:r>
      <w:proofErr w:type="spellEnd"/>
      <w:r>
        <w:rPr>
          <w:rFonts w:cs="Calibri"/>
          <w:color w:val="000000"/>
          <w:sz w:val="18"/>
          <w:szCs w:val="18"/>
        </w:rPr>
        <w:t xml:space="preserve"> ed </w:t>
      </w:r>
      <w:proofErr w:type="spellStart"/>
      <w:r>
        <w:rPr>
          <w:rFonts w:cs="Calibri"/>
          <w:color w:val="000000"/>
          <w:sz w:val="18"/>
          <w:szCs w:val="18"/>
        </w:rPr>
        <w:t>invio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campione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tessuto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tumorale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somministrazione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questionari</w:t>
      </w:r>
      <w:proofErr w:type="spellEnd"/>
      <w:r>
        <w:rPr>
          <w:rFonts w:cs="Calibri"/>
          <w:color w:val="000000"/>
          <w:sz w:val="18"/>
          <w:szCs w:val="18"/>
        </w:rPr>
        <w:t xml:space="preserve"> QoL. In </w:t>
      </w:r>
      <w:proofErr w:type="spellStart"/>
      <w:r>
        <w:rPr>
          <w:rFonts w:cs="Calibri"/>
          <w:color w:val="000000"/>
          <w:sz w:val="18"/>
          <w:szCs w:val="18"/>
        </w:rPr>
        <w:t>un’ottica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collaborazione</w:t>
      </w:r>
      <w:proofErr w:type="spellEnd"/>
      <w:r>
        <w:rPr>
          <w:rFonts w:cs="Calibri"/>
          <w:color w:val="000000"/>
          <w:sz w:val="18"/>
          <w:szCs w:val="18"/>
        </w:rPr>
        <w:t xml:space="preserve"> e </w:t>
      </w:r>
      <w:proofErr w:type="spellStart"/>
      <w:r>
        <w:rPr>
          <w:rFonts w:cs="Calibri"/>
          <w:color w:val="000000"/>
          <w:sz w:val="18"/>
          <w:szCs w:val="18"/>
        </w:rPr>
        <w:t>semplificazione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prevedono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incluse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nella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alcune</w:t>
      </w:r>
      <w:proofErr w:type="spellEnd"/>
      <w:r>
        <w:rPr>
          <w:rFonts w:cs="Calibri"/>
          <w:color w:val="000000"/>
          <w:sz w:val="18"/>
          <w:szCs w:val="18"/>
        </w:rPr>
        <w:t xml:space="preserve"> procedure di cui </w:t>
      </w:r>
      <w:proofErr w:type="spellStart"/>
      <w:r>
        <w:rPr>
          <w:rFonts w:cs="Calibri"/>
          <w:color w:val="000000"/>
          <w:sz w:val="18"/>
          <w:szCs w:val="18"/>
        </w:rPr>
        <w:t>prevedere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rimborso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che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prega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integrare</w:t>
      </w:r>
      <w:proofErr w:type="spellEnd"/>
      <w:r>
        <w:rPr>
          <w:rFonts w:cs="Calibri"/>
          <w:color w:val="000000"/>
          <w:sz w:val="18"/>
          <w:szCs w:val="18"/>
        </w:rPr>
        <w:t xml:space="preserve"> e/o </w:t>
      </w:r>
      <w:proofErr w:type="spellStart"/>
      <w:r>
        <w:rPr>
          <w:rFonts w:cs="Calibri"/>
          <w:color w:val="000000"/>
          <w:sz w:val="18"/>
          <w:szCs w:val="18"/>
        </w:rPr>
        <w:t>eliminare</w:t>
      </w:r>
      <w:proofErr w:type="spellEnd"/>
      <w:r>
        <w:rPr>
          <w:rFonts w:cs="Calibri"/>
          <w:color w:val="000000"/>
          <w:sz w:val="18"/>
          <w:szCs w:val="18"/>
        </w:rPr>
        <w:t xml:space="preserve"> (</w:t>
      </w:r>
      <w:proofErr w:type="spellStart"/>
      <w:r>
        <w:rPr>
          <w:rFonts w:cs="Calibri"/>
          <w:color w:val="000000"/>
          <w:sz w:val="18"/>
          <w:szCs w:val="18"/>
        </w:rPr>
        <w:t>nel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caso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dello</w:t>
      </w:r>
      <w:proofErr w:type="spellEnd"/>
      <w:r>
        <w:rPr>
          <w:rFonts w:cs="Calibri"/>
          <w:color w:val="000000"/>
          <w:sz w:val="18"/>
          <w:szCs w:val="18"/>
        </w:rPr>
        <w:t xml:space="preserve"> studio </w:t>
      </w:r>
      <w:proofErr w:type="spellStart"/>
      <w:r>
        <w:rPr>
          <w:rFonts w:cs="Calibri"/>
          <w:color w:val="000000"/>
          <w:sz w:val="18"/>
          <w:szCs w:val="18"/>
        </w:rPr>
        <w:t>specifico</w:t>
      </w:r>
      <w:proofErr w:type="spellEnd"/>
      <w:r>
        <w:rPr>
          <w:rFonts w:cs="Calibri"/>
          <w:color w:val="000000"/>
          <w:sz w:val="18"/>
          <w:szCs w:val="18"/>
        </w:rPr>
        <w:t>).</w:t>
      </w:r>
    </w:p>
    <w:p w14:paraId="07C33509" w14:textId="77777777" w:rsidR="00D06DE9" w:rsidRDefault="00172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cs="Calibri"/>
          <w:color w:val="000000"/>
          <w:sz w:val="18"/>
          <w:szCs w:val="18"/>
        </w:rPr>
      </w:pP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3 _ Il </w:t>
      </w:r>
      <w:proofErr w:type="spellStart"/>
      <w:r>
        <w:rPr>
          <w:rFonts w:cs="Calibri"/>
          <w:color w:val="000000"/>
          <w:sz w:val="18"/>
          <w:szCs w:val="18"/>
        </w:rPr>
        <w:t>rimborso</w:t>
      </w:r>
      <w:proofErr w:type="spellEnd"/>
      <w:r>
        <w:rPr>
          <w:rFonts w:cs="Calibri"/>
          <w:color w:val="000000"/>
          <w:sz w:val="18"/>
          <w:szCs w:val="18"/>
        </w:rPr>
        <w:t xml:space="preserve"> per </w:t>
      </w:r>
      <w:proofErr w:type="spellStart"/>
      <w:r>
        <w:rPr>
          <w:rFonts w:cs="Calibri"/>
          <w:color w:val="000000"/>
          <w:sz w:val="18"/>
          <w:szCs w:val="18"/>
        </w:rPr>
        <w:t>gli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esami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laboratorio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emato-chimici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richiede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sia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compreso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nei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corrispettivi</w:t>
      </w:r>
      <w:proofErr w:type="spellEnd"/>
      <w:r>
        <w:rPr>
          <w:rFonts w:cs="Calibri"/>
          <w:color w:val="000000"/>
          <w:sz w:val="18"/>
          <w:szCs w:val="18"/>
        </w:rPr>
        <w:t>/</w:t>
      </w:r>
      <w:proofErr w:type="spellStart"/>
      <w:r>
        <w:rPr>
          <w:rFonts w:cs="Calibri"/>
          <w:color w:val="000000"/>
          <w:sz w:val="18"/>
          <w:szCs w:val="18"/>
        </w:rPr>
        <w:t>visita</w:t>
      </w:r>
      <w:proofErr w:type="spellEnd"/>
      <w:r>
        <w:rPr>
          <w:rFonts w:cs="Calibri"/>
          <w:color w:val="000000"/>
          <w:sz w:val="18"/>
          <w:szCs w:val="18"/>
        </w:rPr>
        <w:t xml:space="preserve"> di cui </w:t>
      </w:r>
      <w:proofErr w:type="spellStart"/>
      <w:r>
        <w:rPr>
          <w:rFonts w:cs="Calibri"/>
          <w:color w:val="000000"/>
          <w:sz w:val="18"/>
          <w:szCs w:val="18"/>
        </w:rPr>
        <w:t>alla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1; </w:t>
      </w:r>
      <w:proofErr w:type="spellStart"/>
      <w:r>
        <w:rPr>
          <w:rFonts w:cs="Calibri"/>
          <w:color w:val="000000"/>
          <w:sz w:val="18"/>
          <w:szCs w:val="18"/>
        </w:rPr>
        <w:t>nella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3 </w:t>
      </w:r>
      <w:proofErr w:type="spellStart"/>
      <w:r>
        <w:rPr>
          <w:rFonts w:cs="Calibri"/>
          <w:color w:val="000000"/>
          <w:sz w:val="18"/>
          <w:szCs w:val="18"/>
        </w:rPr>
        <w:t>deve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essere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incluso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rimborso</w:t>
      </w:r>
      <w:proofErr w:type="spellEnd"/>
      <w:r>
        <w:rPr>
          <w:rFonts w:cs="Calibri"/>
          <w:color w:val="000000"/>
          <w:sz w:val="18"/>
          <w:szCs w:val="18"/>
        </w:rPr>
        <w:t xml:space="preserve"> per </w:t>
      </w:r>
      <w:proofErr w:type="spellStart"/>
      <w:r>
        <w:rPr>
          <w:rFonts w:cs="Calibri"/>
          <w:color w:val="000000"/>
          <w:sz w:val="18"/>
          <w:szCs w:val="18"/>
        </w:rPr>
        <w:t>gli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esami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laboratorio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emato-chimici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aggiuntivi</w:t>
      </w:r>
      <w:proofErr w:type="spellEnd"/>
      <w:r>
        <w:rPr>
          <w:rFonts w:cs="Calibri"/>
          <w:color w:val="000000"/>
          <w:sz w:val="18"/>
          <w:szCs w:val="18"/>
        </w:rPr>
        <w:t>/</w:t>
      </w:r>
      <w:proofErr w:type="spellStart"/>
      <w:r>
        <w:rPr>
          <w:rFonts w:cs="Calibri"/>
          <w:color w:val="000000"/>
          <w:sz w:val="18"/>
          <w:szCs w:val="18"/>
        </w:rPr>
        <w:t>condizionali</w:t>
      </w:r>
      <w:proofErr w:type="spellEnd"/>
      <w:r>
        <w:rPr>
          <w:rFonts w:cs="Calibri"/>
          <w:color w:val="000000"/>
          <w:sz w:val="18"/>
          <w:szCs w:val="18"/>
        </w:rPr>
        <w:t xml:space="preserve"> rispetto a </w:t>
      </w:r>
      <w:proofErr w:type="spellStart"/>
      <w:r>
        <w:rPr>
          <w:rFonts w:cs="Calibri"/>
          <w:color w:val="000000"/>
          <w:sz w:val="18"/>
          <w:szCs w:val="18"/>
        </w:rPr>
        <w:t>quelli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già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compresi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nella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visita</w:t>
      </w:r>
      <w:proofErr w:type="spellEnd"/>
      <w:r>
        <w:rPr>
          <w:rFonts w:cs="Calibri"/>
          <w:color w:val="000000"/>
          <w:sz w:val="18"/>
          <w:szCs w:val="18"/>
        </w:rPr>
        <w:t xml:space="preserve">. In </w:t>
      </w:r>
      <w:proofErr w:type="spellStart"/>
      <w:r>
        <w:rPr>
          <w:rFonts w:cs="Calibri"/>
          <w:color w:val="000000"/>
          <w:sz w:val="18"/>
          <w:szCs w:val="18"/>
        </w:rPr>
        <w:t>un’ottica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collaborazione</w:t>
      </w:r>
      <w:proofErr w:type="spellEnd"/>
      <w:r>
        <w:rPr>
          <w:rFonts w:cs="Calibri"/>
          <w:color w:val="000000"/>
          <w:sz w:val="18"/>
          <w:szCs w:val="18"/>
        </w:rPr>
        <w:t xml:space="preserve"> e </w:t>
      </w:r>
      <w:proofErr w:type="spellStart"/>
      <w:r>
        <w:rPr>
          <w:rFonts w:cs="Calibri"/>
          <w:color w:val="000000"/>
          <w:sz w:val="18"/>
          <w:szCs w:val="18"/>
        </w:rPr>
        <w:t>semplificazione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prevedono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incluse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nella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tabella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alcuni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esami</w:t>
      </w:r>
      <w:proofErr w:type="spellEnd"/>
      <w:r>
        <w:rPr>
          <w:rFonts w:cs="Calibri"/>
          <w:color w:val="000000"/>
          <w:sz w:val="18"/>
          <w:szCs w:val="18"/>
        </w:rPr>
        <w:t xml:space="preserve"> di cui </w:t>
      </w:r>
      <w:proofErr w:type="spellStart"/>
      <w:r>
        <w:rPr>
          <w:rFonts w:cs="Calibri"/>
          <w:color w:val="000000"/>
          <w:sz w:val="18"/>
          <w:szCs w:val="18"/>
        </w:rPr>
        <w:t>prevedere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rimborso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che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si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prega</w:t>
      </w:r>
      <w:proofErr w:type="spellEnd"/>
      <w:r>
        <w:rPr>
          <w:rFonts w:cs="Calibri"/>
          <w:color w:val="000000"/>
          <w:sz w:val="18"/>
          <w:szCs w:val="18"/>
        </w:rPr>
        <w:t xml:space="preserve"> di </w:t>
      </w:r>
      <w:proofErr w:type="spellStart"/>
      <w:r>
        <w:rPr>
          <w:rFonts w:cs="Calibri"/>
          <w:color w:val="000000"/>
          <w:sz w:val="18"/>
          <w:szCs w:val="18"/>
        </w:rPr>
        <w:t>integrare</w:t>
      </w:r>
      <w:proofErr w:type="spellEnd"/>
      <w:r>
        <w:rPr>
          <w:rFonts w:cs="Calibri"/>
          <w:color w:val="000000"/>
          <w:sz w:val="18"/>
          <w:szCs w:val="18"/>
        </w:rPr>
        <w:t xml:space="preserve"> e/o </w:t>
      </w:r>
      <w:proofErr w:type="spellStart"/>
      <w:r>
        <w:rPr>
          <w:rFonts w:cs="Calibri"/>
          <w:color w:val="000000"/>
          <w:sz w:val="18"/>
          <w:szCs w:val="18"/>
        </w:rPr>
        <w:t>eliminare</w:t>
      </w:r>
      <w:proofErr w:type="spellEnd"/>
      <w:r>
        <w:rPr>
          <w:rFonts w:cs="Calibri"/>
          <w:color w:val="000000"/>
          <w:sz w:val="18"/>
          <w:szCs w:val="18"/>
        </w:rPr>
        <w:t xml:space="preserve"> (</w:t>
      </w:r>
      <w:proofErr w:type="spellStart"/>
      <w:r>
        <w:rPr>
          <w:rFonts w:cs="Calibri"/>
          <w:color w:val="000000"/>
          <w:sz w:val="18"/>
          <w:szCs w:val="18"/>
        </w:rPr>
        <w:t>nel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caso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dello</w:t>
      </w:r>
      <w:proofErr w:type="spellEnd"/>
      <w:r>
        <w:rPr>
          <w:rFonts w:cs="Calibri"/>
          <w:color w:val="000000"/>
          <w:sz w:val="18"/>
          <w:szCs w:val="18"/>
        </w:rPr>
        <w:t xml:space="preserve"> studio </w:t>
      </w:r>
      <w:proofErr w:type="spellStart"/>
      <w:r>
        <w:rPr>
          <w:rFonts w:cs="Calibri"/>
          <w:color w:val="000000"/>
          <w:sz w:val="18"/>
          <w:szCs w:val="18"/>
        </w:rPr>
        <w:t>specifico</w:t>
      </w:r>
      <w:proofErr w:type="spellEnd"/>
      <w:r>
        <w:rPr>
          <w:rFonts w:cs="Calibri"/>
          <w:color w:val="000000"/>
          <w:sz w:val="18"/>
          <w:szCs w:val="18"/>
        </w:rPr>
        <w:t>).</w:t>
      </w:r>
    </w:p>
    <w:p w14:paraId="66D653AA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color w:val="000000"/>
          <w:sz w:val="18"/>
          <w:szCs w:val="18"/>
        </w:rPr>
      </w:pPr>
      <w:proofErr w:type="spellStart"/>
      <w:r>
        <w:rPr>
          <w:rFonts w:cs="Calibri"/>
          <w:color w:val="000000"/>
          <w:sz w:val="18"/>
          <w:szCs w:val="18"/>
        </w:rPr>
        <w:t>Parte</w:t>
      </w:r>
      <w:proofErr w:type="spellEnd"/>
      <w:r>
        <w:rPr>
          <w:rFonts w:cs="Calibri"/>
          <w:color w:val="000000"/>
          <w:sz w:val="18"/>
          <w:szCs w:val="18"/>
        </w:rPr>
        <w:t xml:space="preserve"> 3 – </w:t>
      </w:r>
      <w:proofErr w:type="spellStart"/>
      <w:r>
        <w:rPr>
          <w:rFonts w:cs="Calibri"/>
          <w:color w:val="000000"/>
          <w:sz w:val="18"/>
          <w:szCs w:val="18"/>
        </w:rPr>
        <w:t>Mantenere</w:t>
      </w:r>
      <w:proofErr w:type="spellEnd"/>
      <w:r>
        <w:rPr>
          <w:rFonts w:cs="Calibri"/>
          <w:color w:val="000000"/>
          <w:sz w:val="18"/>
          <w:szCs w:val="18"/>
        </w:rPr>
        <w:t xml:space="preserve"> solo se </w:t>
      </w:r>
      <w:proofErr w:type="spellStart"/>
      <w:r>
        <w:rPr>
          <w:rFonts w:cs="Calibri"/>
          <w:color w:val="000000"/>
          <w:sz w:val="18"/>
          <w:szCs w:val="18"/>
        </w:rPr>
        <w:t>previsto</w:t>
      </w:r>
      <w:proofErr w:type="spellEnd"/>
      <w:r>
        <w:rPr>
          <w:rFonts w:cs="Calibri"/>
          <w:color w:val="000000"/>
          <w:sz w:val="18"/>
          <w:szCs w:val="18"/>
        </w:rPr>
        <w:t xml:space="preserve">. </w:t>
      </w:r>
    </w:p>
    <w:p w14:paraId="47547FD7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i/>
          <w:color w:val="000000"/>
          <w:sz w:val="18"/>
          <w:szCs w:val="18"/>
          <w:u w:val="single"/>
        </w:rPr>
      </w:pPr>
      <w:proofErr w:type="spellStart"/>
      <w:r>
        <w:rPr>
          <w:rFonts w:cs="Calibri"/>
          <w:i/>
          <w:color w:val="000000"/>
          <w:sz w:val="18"/>
          <w:szCs w:val="18"/>
          <w:u w:val="single"/>
        </w:rPr>
        <w:t>Liquidazione</w:t>
      </w:r>
      <w:proofErr w:type="spellEnd"/>
      <w:r>
        <w:rPr>
          <w:rFonts w:cs="Calibri"/>
          <w:i/>
          <w:color w:val="000000"/>
          <w:sz w:val="18"/>
          <w:szCs w:val="18"/>
          <w:u w:val="single"/>
        </w:rPr>
        <w:t xml:space="preserve"> e </w:t>
      </w:r>
      <w:proofErr w:type="spellStart"/>
      <w:r>
        <w:rPr>
          <w:rFonts w:cs="Calibri"/>
          <w:i/>
          <w:color w:val="000000"/>
          <w:sz w:val="18"/>
          <w:szCs w:val="18"/>
          <w:u w:val="single"/>
        </w:rPr>
        <w:t>fatture</w:t>
      </w:r>
      <w:proofErr w:type="spellEnd"/>
    </w:p>
    <w:p w14:paraId="0FB94834" w14:textId="0D913F5C" w:rsidR="00D06DE9" w:rsidRDefault="00172EC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È </w:t>
      </w:r>
      <w:proofErr w:type="spellStart"/>
      <w:r>
        <w:rPr>
          <w:rFonts w:cs="Calibri"/>
          <w:color w:val="000000"/>
          <w:sz w:val="18"/>
          <w:szCs w:val="18"/>
        </w:rPr>
        <w:t>condizione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necessaria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che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il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promotore</w:t>
      </w:r>
      <w:proofErr w:type="spellEnd"/>
      <w:r>
        <w:rPr>
          <w:rFonts w:cs="Calibri"/>
          <w:color w:val="000000"/>
          <w:sz w:val="18"/>
          <w:szCs w:val="18"/>
        </w:rPr>
        <w:t xml:space="preserve">/CRO, o </w:t>
      </w:r>
      <w:proofErr w:type="spellStart"/>
      <w:r>
        <w:rPr>
          <w:rFonts w:cs="Calibri"/>
          <w:color w:val="000000"/>
          <w:sz w:val="18"/>
          <w:szCs w:val="18"/>
        </w:rPr>
        <w:t>eventualmente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il</w:t>
      </w:r>
      <w:proofErr w:type="spellEnd"/>
      <w:r>
        <w:rPr>
          <w:rFonts w:cs="Calibri"/>
          <w:color w:val="000000"/>
          <w:sz w:val="18"/>
          <w:szCs w:val="18"/>
        </w:rPr>
        <w:t xml:space="preserve"> vendor </w:t>
      </w:r>
      <w:proofErr w:type="spellStart"/>
      <w:r>
        <w:rPr>
          <w:rFonts w:cs="Calibri"/>
          <w:color w:val="000000"/>
          <w:sz w:val="18"/>
          <w:szCs w:val="18"/>
        </w:rPr>
        <w:t>esterno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delegato</w:t>
      </w:r>
      <w:proofErr w:type="spellEnd"/>
      <w:r>
        <w:rPr>
          <w:rFonts w:cs="Calibri"/>
          <w:color w:val="000000"/>
          <w:sz w:val="18"/>
          <w:szCs w:val="18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</w:rPr>
        <w:t>invii</w:t>
      </w:r>
      <w:proofErr w:type="spellEnd"/>
      <w:r>
        <w:rPr>
          <w:rFonts w:cs="Calibri"/>
          <w:color w:val="000000"/>
          <w:sz w:val="18"/>
          <w:szCs w:val="18"/>
        </w:rPr>
        <w:t xml:space="preserve"> una </w:t>
      </w:r>
      <w:proofErr w:type="spellStart"/>
      <w:r>
        <w:rPr>
          <w:rFonts w:cs="Calibri"/>
          <w:color w:val="000000"/>
          <w:sz w:val="18"/>
          <w:szCs w:val="18"/>
        </w:rPr>
        <w:t>rendicontazione</w:t>
      </w:r>
      <w:proofErr w:type="spellEnd"/>
      <w:r>
        <w:rPr>
          <w:rFonts w:cs="Calibri"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</w:rPr>
        <w:t>dettagliata</w:t>
      </w:r>
      <w:proofErr w:type="spellEnd"/>
      <w:r w:rsidR="00CA4FCC">
        <w:rPr>
          <w:rFonts w:cs="Calibri"/>
          <w:color w:val="000000"/>
          <w:sz w:val="18"/>
          <w:szCs w:val="18"/>
        </w:rPr>
        <w:t xml:space="preserve"> </w:t>
      </w:r>
      <w:r w:rsidR="00CA4FCC" w:rsidRPr="00CA4FCC">
        <w:rPr>
          <w:rFonts w:cs="Calibri"/>
          <w:color w:val="000000"/>
          <w:sz w:val="18"/>
          <w:szCs w:val="18"/>
        </w:rPr>
        <w:t xml:space="preserve">per le </w:t>
      </w:r>
      <w:proofErr w:type="spellStart"/>
      <w:r w:rsidR="00CA4FCC" w:rsidRPr="00CA4FCC">
        <w:rPr>
          <w:rFonts w:cs="Calibri"/>
          <w:color w:val="000000"/>
          <w:sz w:val="18"/>
          <w:szCs w:val="18"/>
        </w:rPr>
        <w:t>visite</w:t>
      </w:r>
      <w:proofErr w:type="spellEnd"/>
      <w:r w:rsidR="00CA4FCC" w:rsidRPr="00CA4FCC">
        <w:rPr>
          <w:rFonts w:cs="Calibri"/>
          <w:color w:val="000000"/>
          <w:sz w:val="18"/>
          <w:szCs w:val="18"/>
        </w:rPr>
        <w:t xml:space="preserve"> e una per le procedure </w:t>
      </w:r>
      <w:proofErr w:type="spellStart"/>
      <w:r w:rsidR="00CA4FCC" w:rsidRPr="00CA4FCC">
        <w:rPr>
          <w:rFonts w:cs="Calibri"/>
          <w:color w:val="000000"/>
          <w:sz w:val="18"/>
          <w:szCs w:val="18"/>
        </w:rPr>
        <w:t>diagnostico-strumentali</w:t>
      </w:r>
      <w:proofErr w:type="spellEnd"/>
      <w:r w:rsidR="00CA4FCC" w:rsidRPr="00CA4FCC">
        <w:rPr>
          <w:rFonts w:cs="Calibri"/>
          <w:color w:val="000000"/>
          <w:sz w:val="18"/>
          <w:szCs w:val="18"/>
        </w:rPr>
        <w:t xml:space="preserve"> </w:t>
      </w:r>
      <w:proofErr w:type="spellStart"/>
      <w:r w:rsidR="00CA4FCC" w:rsidRPr="00CA4FCC">
        <w:rPr>
          <w:rFonts w:cs="Calibri"/>
          <w:color w:val="000000"/>
          <w:sz w:val="18"/>
          <w:szCs w:val="18"/>
        </w:rPr>
        <w:t>all’Ente</w:t>
      </w:r>
      <w:proofErr w:type="spellEnd"/>
      <w:r>
        <w:rPr>
          <w:rFonts w:cs="Calibri"/>
          <w:color w:val="000000"/>
          <w:sz w:val="18"/>
          <w:szCs w:val="18"/>
        </w:rPr>
        <w:t>.</w:t>
      </w:r>
    </w:p>
    <w:p w14:paraId="5213B859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cs="Calibri"/>
          <w:color w:val="000000"/>
          <w:sz w:val="24"/>
          <w:szCs w:val="24"/>
        </w:rPr>
      </w:pPr>
    </w:p>
    <w:p w14:paraId="599416C8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before="120" w:after="160"/>
        <w:jc w:val="both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ONERI E COMPENSI</w:t>
      </w:r>
    </w:p>
    <w:p w14:paraId="213AD871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cs="Calibri"/>
          <w:color w:val="000000"/>
          <w:sz w:val="24"/>
          <w:szCs w:val="24"/>
        </w:rPr>
      </w:pPr>
    </w:p>
    <w:p w14:paraId="698E1C19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  <w:sz w:val="24"/>
          <w:szCs w:val="24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Parte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1 - </w:t>
      </w:r>
      <w:proofErr w:type="spellStart"/>
      <w:r>
        <w:rPr>
          <w:rFonts w:cs="Calibri"/>
          <w:b/>
          <w:color w:val="000000"/>
          <w:sz w:val="24"/>
          <w:szCs w:val="24"/>
        </w:rPr>
        <w:t>Oneri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fissi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cs="Calibri"/>
          <w:b/>
          <w:color w:val="000000"/>
          <w:sz w:val="24"/>
          <w:szCs w:val="24"/>
        </w:rPr>
        <w:t>Compenso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b/>
          <w:color w:val="000000"/>
          <w:sz w:val="24"/>
          <w:szCs w:val="24"/>
        </w:rPr>
        <w:t>paziente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coinvolto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nello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studio</w:t>
      </w:r>
    </w:p>
    <w:p w14:paraId="0BD8DC01" w14:textId="05692683" w:rsidR="00D06DE9" w:rsidRDefault="00172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ind w:left="284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Quota di </w:t>
      </w:r>
      <w:proofErr w:type="spellStart"/>
      <w:r>
        <w:rPr>
          <w:rFonts w:cs="Calibri"/>
          <w:color w:val="000000"/>
          <w:sz w:val="24"/>
          <w:szCs w:val="24"/>
        </w:rPr>
        <w:t>monitoraggio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Unità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Ricerca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Clinica</w:t>
      </w:r>
      <w:proofErr w:type="spellEnd"/>
      <w:r>
        <w:rPr>
          <w:rFonts w:cs="Calibri"/>
          <w:color w:val="000000"/>
          <w:sz w:val="24"/>
          <w:szCs w:val="24"/>
        </w:rPr>
        <w:t xml:space="preserve"> - Il </w:t>
      </w:r>
      <w:proofErr w:type="spellStart"/>
      <w:r>
        <w:rPr>
          <w:rFonts w:cs="Calibri"/>
          <w:color w:val="000000"/>
          <w:sz w:val="24"/>
          <w:szCs w:val="24"/>
        </w:rPr>
        <w:t>Promotore</w:t>
      </w:r>
      <w:proofErr w:type="spellEnd"/>
      <w:r>
        <w:rPr>
          <w:rFonts w:cs="Calibri"/>
          <w:color w:val="000000"/>
          <w:sz w:val="24"/>
          <w:szCs w:val="24"/>
        </w:rPr>
        <w:t xml:space="preserve">/la CRO </w:t>
      </w:r>
      <w:proofErr w:type="spellStart"/>
      <w:r>
        <w:rPr>
          <w:rFonts w:cs="Calibri"/>
          <w:color w:val="000000"/>
          <w:sz w:val="24"/>
          <w:szCs w:val="24"/>
        </w:rPr>
        <w:t>si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impegna</w:t>
      </w:r>
      <w:proofErr w:type="spellEnd"/>
      <w:r>
        <w:rPr>
          <w:rFonts w:cs="Calibri"/>
          <w:color w:val="000000"/>
          <w:sz w:val="24"/>
          <w:szCs w:val="24"/>
        </w:rPr>
        <w:t xml:space="preserve"> a </w:t>
      </w:r>
      <w:proofErr w:type="spellStart"/>
      <w:r>
        <w:rPr>
          <w:rFonts w:cs="Calibri"/>
          <w:color w:val="000000"/>
          <w:sz w:val="24"/>
          <w:szCs w:val="24"/>
        </w:rPr>
        <w:t>versare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di Euro 2.500 (</w:t>
      </w:r>
      <w:proofErr w:type="spellStart"/>
      <w:r>
        <w:rPr>
          <w:rFonts w:cs="Calibri"/>
          <w:color w:val="000000"/>
          <w:sz w:val="24"/>
          <w:szCs w:val="24"/>
        </w:rPr>
        <w:t>duemilacinquecento</w:t>
      </w:r>
      <w:proofErr w:type="spellEnd"/>
      <w:r>
        <w:rPr>
          <w:rFonts w:cs="Calibri"/>
          <w:color w:val="000000"/>
          <w:sz w:val="24"/>
          <w:szCs w:val="24"/>
        </w:rPr>
        <w:t xml:space="preserve">) + IVA per le </w:t>
      </w:r>
      <w:proofErr w:type="spellStart"/>
      <w:r>
        <w:rPr>
          <w:rFonts w:cs="Calibri"/>
          <w:color w:val="000000"/>
          <w:sz w:val="24"/>
          <w:szCs w:val="24"/>
        </w:rPr>
        <w:t>attività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svolte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dall’Unità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Ricerca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Clinica</w:t>
      </w:r>
      <w:proofErr w:type="spellEnd"/>
      <w:r>
        <w:rPr>
          <w:rFonts w:cs="Calibri"/>
          <w:color w:val="000000"/>
          <w:sz w:val="24"/>
          <w:szCs w:val="24"/>
        </w:rPr>
        <w:t xml:space="preserve">, da </w:t>
      </w:r>
      <w:proofErr w:type="spellStart"/>
      <w:r>
        <w:rPr>
          <w:rFonts w:cs="Calibri"/>
          <w:color w:val="000000"/>
          <w:sz w:val="24"/>
          <w:szCs w:val="24"/>
        </w:rPr>
        <w:t>versare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entro</w:t>
      </w:r>
      <w:proofErr w:type="spellEnd"/>
      <w:r>
        <w:rPr>
          <w:rFonts w:cs="Calibri"/>
          <w:color w:val="000000"/>
          <w:sz w:val="24"/>
          <w:szCs w:val="24"/>
        </w:rPr>
        <w:t xml:space="preserve"> 30 </w:t>
      </w:r>
      <w:proofErr w:type="spellStart"/>
      <w:r>
        <w:rPr>
          <w:rFonts w:cs="Calibri"/>
          <w:color w:val="000000"/>
          <w:sz w:val="24"/>
          <w:szCs w:val="24"/>
        </w:rPr>
        <w:t>giorni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firma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presente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convenzione</w:t>
      </w:r>
      <w:proofErr w:type="spellEnd"/>
      <w:r>
        <w:rPr>
          <w:rFonts w:cs="Calibri"/>
          <w:color w:val="000000"/>
          <w:sz w:val="24"/>
          <w:szCs w:val="24"/>
        </w:rPr>
        <w:t>.</w:t>
      </w:r>
    </w:p>
    <w:p w14:paraId="197CBB94" w14:textId="77777777" w:rsidR="00D06DE9" w:rsidRDefault="00172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ind w:left="284" w:hanging="357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  <w:sz w:val="24"/>
          <w:szCs w:val="24"/>
        </w:rPr>
        <w:t>Fornitura</w:t>
      </w:r>
      <w:proofErr w:type="spellEnd"/>
      <w:r>
        <w:rPr>
          <w:rFonts w:cs="Calibri"/>
          <w:color w:val="000000"/>
          <w:sz w:val="24"/>
          <w:szCs w:val="24"/>
        </w:rPr>
        <w:t xml:space="preserve"> del/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Medicinale</w:t>
      </w:r>
      <w:proofErr w:type="spellEnd"/>
      <w:r>
        <w:rPr>
          <w:rFonts w:cs="Calibri"/>
          <w:color w:val="000000"/>
          <w:sz w:val="24"/>
          <w:szCs w:val="24"/>
        </w:rPr>
        <w:t>/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Sperimentale</w:t>
      </w:r>
      <w:proofErr w:type="spellEnd"/>
      <w:r>
        <w:rPr>
          <w:rFonts w:cs="Calibri"/>
          <w:color w:val="000000"/>
          <w:sz w:val="24"/>
          <w:szCs w:val="24"/>
        </w:rPr>
        <w:t>/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e/o di </w:t>
      </w:r>
      <w:proofErr w:type="spellStart"/>
      <w:r>
        <w:rPr>
          <w:rFonts w:cs="Calibri"/>
          <w:color w:val="000000"/>
          <w:sz w:val="24"/>
          <w:szCs w:val="24"/>
        </w:rPr>
        <w:t>ogni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altro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materiale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sperimentazione</w:t>
      </w:r>
      <w:proofErr w:type="spellEnd"/>
      <w:r>
        <w:rPr>
          <w:rFonts w:cs="Calibri"/>
          <w:color w:val="000000"/>
          <w:sz w:val="24"/>
          <w:szCs w:val="24"/>
        </w:rPr>
        <w:t xml:space="preserve"> o </w:t>
      </w:r>
      <w:proofErr w:type="spellStart"/>
      <w:r>
        <w:rPr>
          <w:rFonts w:cs="Calibri"/>
          <w:color w:val="000000"/>
          <w:sz w:val="24"/>
          <w:szCs w:val="24"/>
        </w:rPr>
        <w:t>necessario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svolgimento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stessa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affinché</w:t>
      </w:r>
      <w:proofErr w:type="spellEnd"/>
      <w:r>
        <w:rPr>
          <w:rFonts w:cs="Calibri"/>
          <w:color w:val="000000"/>
          <w:sz w:val="24"/>
          <w:szCs w:val="24"/>
        </w:rPr>
        <w:t xml:space="preserve"> non vi </w:t>
      </w:r>
      <w:proofErr w:type="spellStart"/>
      <w:r>
        <w:rPr>
          <w:rFonts w:cs="Calibri"/>
          <w:color w:val="000000"/>
          <w:sz w:val="24"/>
          <w:szCs w:val="24"/>
        </w:rPr>
        <w:t>sia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aggravio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costi</w:t>
      </w:r>
      <w:proofErr w:type="spellEnd"/>
      <w:r>
        <w:rPr>
          <w:rFonts w:cs="Calibri"/>
          <w:color w:val="000000"/>
          <w:sz w:val="24"/>
          <w:szCs w:val="24"/>
        </w:rPr>
        <w:t xml:space="preserve"> a </w:t>
      </w:r>
      <w:proofErr w:type="spellStart"/>
      <w:r>
        <w:rPr>
          <w:rFonts w:cs="Calibri"/>
          <w:color w:val="000000"/>
          <w:sz w:val="24"/>
          <w:szCs w:val="24"/>
        </w:rPr>
        <w:t>carico</w:t>
      </w:r>
      <w:proofErr w:type="spellEnd"/>
      <w:r>
        <w:rPr>
          <w:rFonts w:cs="Calibri"/>
          <w:color w:val="000000"/>
          <w:sz w:val="24"/>
          <w:szCs w:val="24"/>
        </w:rPr>
        <w:t xml:space="preserve"> del S.S.N. (kit </w:t>
      </w:r>
      <w:proofErr w:type="spellStart"/>
      <w:r>
        <w:rPr>
          <w:rFonts w:cs="Calibri"/>
          <w:color w:val="000000"/>
          <w:sz w:val="24"/>
          <w:szCs w:val="24"/>
        </w:rPr>
        <w:t>diagnostici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dispositivi</w:t>
      </w:r>
      <w:proofErr w:type="spellEnd"/>
      <w:r>
        <w:rPr>
          <w:rFonts w:cs="Calibri"/>
          <w:color w:val="000000"/>
          <w:sz w:val="24"/>
          <w:szCs w:val="24"/>
        </w:rPr>
        <w:t xml:space="preserve"> medici, </w:t>
      </w:r>
      <w:proofErr w:type="spellStart"/>
      <w:r>
        <w:rPr>
          <w:rFonts w:cs="Calibri"/>
          <w:color w:val="000000"/>
          <w:sz w:val="24"/>
          <w:szCs w:val="24"/>
        </w:rPr>
        <w:t>ecc</w:t>
      </w:r>
      <w:proofErr w:type="spellEnd"/>
      <w:r>
        <w:rPr>
          <w:rFonts w:cs="Calibri"/>
          <w:color w:val="000000"/>
          <w:sz w:val="24"/>
          <w:szCs w:val="24"/>
        </w:rPr>
        <w:t xml:space="preserve">.).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Si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elencano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farmaci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materiali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”: </w:t>
      </w:r>
      <w:r>
        <w:rPr>
          <w:rFonts w:cs="Calibri"/>
          <w:color w:val="000000"/>
          <w:sz w:val="24"/>
          <w:szCs w:val="24"/>
        </w:rPr>
        <w:t>________________</w:t>
      </w:r>
    </w:p>
    <w:p w14:paraId="4195F2A9" w14:textId="05D89705" w:rsidR="00D06DE9" w:rsidRPr="007F721E" w:rsidRDefault="00172EC4" w:rsidP="007F7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ind w:left="284" w:hanging="357"/>
        <w:jc w:val="both"/>
        <w:rPr>
          <w:rFonts w:cs="Calibri"/>
          <w:color w:val="000000"/>
          <w:sz w:val="24"/>
          <w:szCs w:val="24"/>
        </w:rPr>
      </w:pPr>
      <w:r w:rsidRPr="007F721E">
        <w:rPr>
          <w:rFonts w:cs="Calibri"/>
          <w:color w:val="000000"/>
          <w:sz w:val="24"/>
          <w:szCs w:val="24"/>
        </w:rPr>
        <w:t>(</w:t>
      </w:r>
      <w:proofErr w:type="spellStart"/>
      <w:r w:rsidRPr="007F721E">
        <w:rPr>
          <w:rFonts w:cs="Calibri"/>
          <w:color w:val="000000"/>
          <w:sz w:val="24"/>
          <w:szCs w:val="24"/>
        </w:rPr>
        <w:t>se</w:t>
      </w:r>
      <w:proofErr w:type="spellEnd"/>
      <w:r w:rsidRPr="007F721E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7F721E">
        <w:rPr>
          <w:rFonts w:cs="Calibri"/>
          <w:color w:val="000000"/>
          <w:sz w:val="24"/>
          <w:szCs w:val="24"/>
        </w:rPr>
        <w:t>previsto</w:t>
      </w:r>
      <w:proofErr w:type="spellEnd"/>
      <w:r w:rsidRPr="007F721E">
        <w:rPr>
          <w:rFonts w:cs="Calibri"/>
          <w:color w:val="000000"/>
          <w:sz w:val="24"/>
          <w:szCs w:val="24"/>
        </w:rPr>
        <w:t xml:space="preserve">) </w:t>
      </w:r>
      <w:r>
        <w:rPr>
          <w:rFonts w:cs="Calibri"/>
          <w:color w:val="000000"/>
          <w:sz w:val="24"/>
          <w:szCs w:val="24"/>
        </w:rPr>
        <w:t xml:space="preserve">Il </w:t>
      </w:r>
      <w:proofErr w:type="spellStart"/>
      <w:r>
        <w:rPr>
          <w:rFonts w:cs="Calibri"/>
          <w:color w:val="000000"/>
          <w:sz w:val="24"/>
          <w:szCs w:val="24"/>
        </w:rPr>
        <w:t>Promotore</w:t>
      </w:r>
      <w:proofErr w:type="spellEnd"/>
      <w:r>
        <w:rPr>
          <w:rFonts w:cs="Calibri"/>
          <w:color w:val="000000"/>
          <w:sz w:val="24"/>
          <w:szCs w:val="24"/>
        </w:rPr>
        <w:t xml:space="preserve">/la CRO </w:t>
      </w:r>
      <w:proofErr w:type="spellStart"/>
      <w:r>
        <w:rPr>
          <w:rFonts w:cs="Calibri"/>
          <w:color w:val="000000"/>
          <w:sz w:val="24"/>
          <w:szCs w:val="24"/>
        </w:rPr>
        <w:t>si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impegna</w:t>
      </w:r>
      <w:proofErr w:type="spellEnd"/>
      <w:r>
        <w:rPr>
          <w:rFonts w:cs="Calibri"/>
          <w:color w:val="000000"/>
          <w:sz w:val="24"/>
          <w:szCs w:val="24"/>
        </w:rPr>
        <w:t xml:space="preserve"> a </w:t>
      </w:r>
      <w:proofErr w:type="spellStart"/>
      <w:r>
        <w:rPr>
          <w:rFonts w:cs="Calibri"/>
          <w:color w:val="000000"/>
          <w:sz w:val="24"/>
          <w:szCs w:val="24"/>
        </w:rPr>
        <w:t>corrispondere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all’Ente</w:t>
      </w:r>
      <w:proofErr w:type="spellEnd"/>
      <w:r>
        <w:rPr>
          <w:rFonts w:cs="Calibri"/>
          <w:color w:val="000000"/>
          <w:sz w:val="24"/>
          <w:szCs w:val="24"/>
        </w:rPr>
        <w:t xml:space="preserve">, in </w:t>
      </w:r>
      <w:proofErr w:type="spellStart"/>
      <w:r>
        <w:rPr>
          <w:rFonts w:cs="Calibri"/>
          <w:color w:val="000000"/>
          <w:sz w:val="24"/>
          <w:szCs w:val="24"/>
        </w:rPr>
        <w:t>occasione</w:t>
      </w:r>
      <w:proofErr w:type="spellEnd"/>
      <w:r>
        <w:rPr>
          <w:rFonts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cs="Calibri"/>
          <w:color w:val="000000"/>
          <w:sz w:val="24"/>
          <w:szCs w:val="24"/>
        </w:rPr>
        <w:t>pagamento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prima rata, 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seguenti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importi</w:t>
      </w:r>
      <w:proofErr w:type="spellEnd"/>
      <w:r>
        <w:rPr>
          <w:rFonts w:cs="Calibri"/>
          <w:color w:val="000000"/>
          <w:sz w:val="24"/>
          <w:szCs w:val="24"/>
        </w:rPr>
        <w:t xml:space="preserve"> una tantum: ________________</w:t>
      </w:r>
    </w:p>
    <w:p w14:paraId="308B2506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651812AC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Corrispettivo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paziente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</w:p>
    <w:p w14:paraId="679132DD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</w:t>
      </w:r>
      <w:proofErr w:type="spellStart"/>
      <w:r>
        <w:rPr>
          <w:rFonts w:cs="Calibri"/>
          <w:color w:val="000000"/>
          <w:sz w:val="24"/>
          <w:szCs w:val="24"/>
        </w:rPr>
        <w:t>corrispettivo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totale</w:t>
      </w:r>
      <w:proofErr w:type="spellEnd"/>
      <w:r>
        <w:rPr>
          <w:rFonts w:cs="Calibri"/>
          <w:color w:val="000000"/>
          <w:sz w:val="24"/>
          <w:szCs w:val="24"/>
        </w:rPr>
        <w:t xml:space="preserve"> a </w:t>
      </w:r>
      <w:proofErr w:type="spellStart"/>
      <w:r>
        <w:rPr>
          <w:rFonts w:cs="Calibri"/>
          <w:color w:val="000000"/>
          <w:sz w:val="24"/>
          <w:szCs w:val="24"/>
        </w:rPr>
        <w:t>paziente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completato</w:t>
      </w:r>
      <w:proofErr w:type="spellEnd"/>
      <w:r>
        <w:rPr>
          <w:rFonts w:cs="Calibri"/>
          <w:color w:val="000000"/>
          <w:sz w:val="24"/>
          <w:szCs w:val="24"/>
        </w:rPr>
        <w:t xml:space="preserve"> e </w:t>
      </w:r>
      <w:proofErr w:type="spellStart"/>
      <w:r>
        <w:rPr>
          <w:rFonts w:cs="Calibri"/>
          <w:color w:val="000000"/>
          <w:sz w:val="24"/>
          <w:szCs w:val="24"/>
        </w:rPr>
        <w:t>valutabile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sarà</w:t>
      </w:r>
      <w:proofErr w:type="spellEnd"/>
      <w:r>
        <w:rPr>
          <w:rFonts w:cs="Calibri"/>
          <w:color w:val="000000"/>
          <w:sz w:val="24"/>
          <w:szCs w:val="24"/>
        </w:rPr>
        <w:t xml:space="preserve"> di €_______ (IVA se </w:t>
      </w:r>
      <w:proofErr w:type="spellStart"/>
      <w:r>
        <w:rPr>
          <w:rFonts w:cs="Calibri"/>
          <w:color w:val="000000"/>
          <w:sz w:val="24"/>
          <w:szCs w:val="24"/>
        </w:rPr>
        <w:t>applicabile</w:t>
      </w:r>
      <w:proofErr w:type="spellEnd"/>
      <w:r>
        <w:rPr>
          <w:rFonts w:cs="Calibri"/>
          <w:color w:val="000000"/>
          <w:sz w:val="24"/>
          <w:szCs w:val="24"/>
        </w:rPr>
        <w:t xml:space="preserve">) per </w:t>
      </w:r>
      <w:proofErr w:type="spellStart"/>
      <w:r>
        <w:rPr>
          <w:rFonts w:cs="Calibri"/>
          <w:color w:val="000000"/>
          <w:sz w:val="24"/>
          <w:szCs w:val="24"/>
        </w:rPr>
        <w:t>stimati</w:t>
      </w:r>
      <w:proofErr w:type="spellEnd"/>
      <w:r>
        <w:rPr>
          <w:rFonts w:cs="Calibri"/>
          <w:color w:val="000000"/>
          <w:sz w:val="24"/>
          <w:szCs w:val="24"/>
        </w:rPr>
        <w:t xml:space="preserve"> _______ </w:t>
      </w:r>
      <w:proofErr w:type="spellStart"/>
      <w:r>
        <w:rPr>
          <w:rFonts w:cs="Calibri"/>
          <w:color w:val="000000"/>
          <w:sz w:val="24"/>
          <w:szCs w:val="24"/>
        </w:rPr>
        <w:t>cicli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trattamento</w:t>
      </w:r>
      <w:proofErr w:type="spellEnd"/>
      <w:r>
        <w:rPr>
          <w:rFonts w:cs="Calibri"/>
          <w:color w:val="000000"/>
          <w:sz w:val="24"/>
          <w:szCs w:val="24"/>
        </w:rPr>
        <w:t xml:space="preserve">. </w:t>
      </w:r>
    </w:p>
    <w:p w14:paraId="48593515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Nella </w:t>
      </w:r>
      <w:proofErr w:type="spellStart"/>
      <w:r>
        <w:rPr>
          <w:rFonts w:cs="Calibri"/>
          <w:color w:val="000000"/>
          <w:sz w:val="24"/>
          <w:szCs w:val="24"/>
        </w:rPr>
        <w:t>Tabella</w:t>
      </w:r>
      <w:proofErr w:type="spellEnd"/>
      <w:r>
        <w:rPr>
          <w:rFonts w:cs="Calibri"/>
          <w:color w:val="000000"/>
          <w:sz w:val="24"/>
          <w:szCs w:val="24"/>
        </w:rPr>
        <w:t xml:space="preserve"> 1 è </w:t>
      </w:r>
      <w:proofErr w:type="spellStart"/>
      <w:r>
        <w:rPr>
          <w:rFonts w:cs="Calibri"/>
          <w:color w:val="000000"/>
          <w:sz w:val="24"/>
          <w:szCs w:val="24"/>
        </w:rPr>
        <w:t>riportato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il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dettaglio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corrispettivi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. </w:t>
      </w:r>
    </w:p>
    <w:p w14:paraId="21563694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Ciascuna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>/</w:t>
      </w:r>
      <w:proofErr w:type="spellStart"/>
      <w:r>
        <w:rPr>
          <w:rFonts w:cs="Calibri"/>
          <w:color w:val="000000"/>
          <w:sz w:val="24"/>
          <w:szCs w:val="24"/>
        </w:rPr>
        <w:t>Ciascun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ciclo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trattamento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successiva</w:t>
      </w:r>
      <w:proofErr w:type="spellEnd"/>
      <w:r>
        <w:rPr>
          <w:rFonts w:cs="Calibri"/>
          <w:color w:val="000000"/>
          <w:sz w:val="24"/>
          <w:szCs w:val="24"/>
        </w:rPr>
        <w:t xml:space="preserve">/o </w:t>
      </w:r>
      <w:proofErr w:type="spellStart"/>
      <w:r>
        <w:rPr>
          <w:rFonts w:cs="Calibri"/>
          <w:color w:val="000000"/>
          <w:sz w:val="24"/>
          <w:szCs w:val="24"/>
        </w:rPr>
        <w:t>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/al </w:t>
      </w:r>
      <w:proofErr w:type="spellStart"/>
      <w:r>
        <w:rPr>
          <w:rFonts w:cs="Calibri"/>
          <w:color w:val="000000"/>
          <w:sz w:val="24"/>
          <w:szCs w:val="24"/>
        </w:rPr>
        <w:t>ciclo</w:t>
      </w:r>
      <w:proofErr w:type="spellEnd"/>
      <w:r>
        <w:rPr>
          <w:rFonts w:cs="Calibri"/>
          <w:color w:val="000000"/>
          <w:sz w:val="24"/>
          <w:szCs w:val="24"/>
        </w:rPr>
        <w:t xml:space="preserve"> _______ </w:t>
      </w:r>
      <w:proofErr w:type="spellStart"/>
      <w:r>
        <w:rPr>
          <w:rFonts w:cs="Calibri"/>
          <w:color w:val="000000"/>
          <w:sz w:val="24"/>
          <w:szCs w:val="24"/>
        </w:rPr>
        <w:t>sarà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rimborsata</w:t>
      </w:r>
      <w:proofErr w:type="spellEnd"/>
      <w:r>
        <w:rPr>
          <w:rFonts w:cs="Calibri"/>
          <w:color w:val="000000"/>
          <w:sz w:val="24"/>
          <w:szCs w:val="24"/>
        </w:rPr>
        <w:t xml:space="preserve"> con </w:t>
      </w:r>
      <w:proofErr w:type="spellStart"/>
      <w:r>
        <w:rPr>
          <w:rFonts w:cs="Calibri"/>
          <w:color w:val="000000"/>
          <w:sz w:val="24"/>
          <w:szCs w:val="24"/>
        </w:rPr>
        <w:t>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di €_______ (IVA se </w:t>
      </w:r>
      <w:proofErr w:type="spellStart"/>
      <w:r>
        <w:rPr>
          <w:rFonts w:cs="Calibri"/>
          <w:color w:val="000000"/>
          <w:sz w:val="24"/>
          <w:szCs w:val="24"/>
        </w:rPr>
        <w:t>applicabile</w:t>
      </w:r>
      <w:proofErr w:type="spellEnd"/>
      <w:r>
        <w:rPr>
          <w:rFonts w:cs="Calibri"/>
          <w:color w:val="000000"/>
          <w:sz w:val="24"/>
          <w:szCs w:val="24"/>
        </w:rPr>
        <w:t>).</w:t>
      </w:r>
    </w:p>
    <w:p w14:paraId="03789E57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lastRenderedPageBreak/>
        <w:t>Ciascuna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di follow-up </w:t>
      </w:r>
      <w:proofErr w:type="spellStart"/>
      <w:r>
        <w:rPr>
          <w:rFonts w:cs="Calibri"/>
          <w:color w:val="000000"/>
          <w:sz w:val="24"/>
          <w:szCs w:val="24"/>
        </w:rPr>
        <w:t>successiva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_______ </w:t>
      </w:r>
      <w:proofErr w:type="spellStart"/>
      <w:r>
        <w:rPr>
          <w:rFonts w:cs="Calibri"/>
          <w:color w:val="000000"/>
          <w:sz w:val="24"/>
          <w:szCs w:val="24"/>
        </w:rPr>
        <w:t>sarà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rimborsata</w:t>
      </w:r>
      <w:proofErr w:type="spellEnd"/>
      <w:r>
        <w:rPr>
          <w:rFonts w:cs="Calibri"/>
          <w:color w:val="000000"/>
          <w:sz w:val="24"/>
          <w:szCs w:val="24"/>
        </w:rPr>
        <w:t xml:space="preserve"> con </w:t>
      </w:r>
      <w:proofErr w:type="spellStart"/>
      <w:r>
        <w:rPr>
          <w:rFonts w:cs="Calibri"/>
          <w:color w:val="000000"/>
          <w:sz w:val="24"/>
          <w:szCs w:val="24"/>
        </w:rPr>
        <w:t>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di €_______ (IVA se </w:t>
      </w:r>
      <w:proofErr w:type="spellStart"/>
      <w:r>
        <w:rPr>
          <w:rFonts w:cs="Calibri"/>
          <w:color w:val="000000"/>
          <w:sz w:val="24"/>
          <w:szCs w:val="24"/>
        </w:rPr>
        <w:t>applicabile</w:t>
      </w:r>
      <w:proofErr w:type="spellEnd"/>
      <w:r>
        <w:rPr>
          <w:rFonts w:cs="Calibri"/>
          <w:color w:val="000000"/>
          <w:sz w:val="24"/>
          <w:szCs w:val="24"/>
        </w:rPr>
        <w:t>).</w:t>
      </w:r>
    </w:p>
    <w:p w14:paraId="455F2986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Le procedure </w:t>
      </w:r>
      <w:proofErr w:type="spellStart"/>
      <w:r>
        <w:rPr>
          <w:rFonts w:cs="Calibri"/>
          <w:color w:val="000000"/>
          <w:sz w:val="24"/>
          <w:szCs w:val="24"/>
        </w:rPr>
        <w:t>diagnostico-strumentali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e le </w:t>
      </w:r>
      <w:proofErr w:type="spellStart"/>
      <w:r>
        <w:rPr>
          <w:rFonts w:cs="Calibri"/>
          <w:color w:val="000000"/>
          <w:sz w:val="24"/>
          <w:szCs w:val="24"/>
        </w:rPr>
        <w:t>altre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attività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separatamente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corrispettivi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secondo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importi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indicati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Tabella</w:t>
      </w:r>
      <w:proofErr w:type="spellEnd"/>
      <w:r>
        <w:rPr>
          <w:rFonts w:cs="Calibri"/>
          <w:color w:val="000000"/>
          <w:sz w:val="24"/>
          <w:szCs w:val="24"/>
        </w:rPr>
        <w:t xml:space="preserve"> 2.</w:t>
      </w:r>
    </w:p>
    <w:p w14:paraId="6EC8E32D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  <w:sz w:val="24"/>
          <w:szCs w:val="24"/>
        </w:rPr>
        <w:t>(</w:t>
      </w:r>
      <w:proofErr w:type="spellStart"/>
      <w:r>
        <w:rPr>
          <w:rFonts w:cs="Calibri"/>
          <w:i/>
          <w:color w:val="000000"/>
          <w:sz w:val="24"/>
          <w:szCs w:val="24"/>
        </w:rPr>
        <w:t>se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i/>
          <w:color w:val="000000"/>
          <w:sz w:val="24"/>
          <w:szCs w:val="24"/>
        </w:rPr>
        <w:t>prevista</w:t>
      </w:r>
      <w:proofErr w:type="spellEnd"/>
      <w:r>
        <w:rPr>
          <w:rFonts w:cs="Calibri"/>
          <w:i/>
          <w:color w:val="000000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esami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laboratorio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emato-chimici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aggiuntivi</w:t>
      </w:r>
      <w:proofErr w:type="spellEnd"/>
      <w:r>
        <w:rPr>
          <w:rFonts w:cs="Calibri"/>
          <w:color w:val="000000"/>
          <w:sz w:val="24"/>
          <w:szCs w:val="24"/>
        </w:rPr>
        <w:t>/</w:t>
      </w:r>
      <w:proofErr w:type="spellStart"/>
      <w:r>
        <w:rPr>
          <w:rFonts w:cs="Calibri"/>
          <w:color w:val="000000"/>
          <w:sz w:val="24"/>
          <w:szCs w:val="24"/>
        </w:rPr>
        <w:t>condizionali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separatamente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corrispettivi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secondo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importi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indicati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Tabella</w:t>
      </w:r>
      <w:proofErr w:type="spellEnd"/>
      <w:r>
        <w:rPr>
          <w:rFonts w:cs="Calibri"/>
          <w:color w:val="000000"/>
          <w:sz w:val="24"/>
          <w:szCs w:val="24"/>
        </w:rPr>
        <w:t xml:space="preserve"> 3.</w:t>
      </w:r>
    </w:p>
    <w:p w14:paraId="2BC02BF6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14:paraId="06634487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b/>
          <w:color w:val="000000"/>
          <w:sz w:val="24"/>
          <w:szCs w:val="24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Tabella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1 - </w:t>
      </w:r>
      <w:proofErr w:type="spellStart"/>
      <w:r>
        <w:rPr>
          <w:rFonts w:cs="Calibri"/>
          <w:b/>
          <w:color w:val="000000"/>
          <w:sz w:val="24"/>
          <w:szCs w:val="24"/>
        </w:rPr>
        <w:t>Corrispettivo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b/>
          <w:color w:val="000000"/>
          <w:sz w:val="24"/>
          <w:szCs w:val="24"/>
        </w:rPr>
        <w:t>visite</w:t>
      </w:r>
      <w:proofErr w:type="spellEnd"/>
    </w:p>
    <w:tbl>
      <w:tblPr>
        <w:tblStyle w:val="a"/>
        <w:tblW w:w="496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977"/>
      </w:tblGrid>
      <w:tr w:rsidR="00D06DE9" w14:paraId="10CC62C9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9F73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Visita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BF4A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Importo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in Euro</w:t>
            </w:r>
          </w:p>
        </w:tc>
      </w:tr>
      <w:tr w:rsidR="00D06DE9" w14:paraId="0FF95EF9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77E3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0228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06DE9" w14:paraId="6235646E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30E6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DB78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06DE9" w14:paraId="732BE9C4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C7FF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5B06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06DE9" w14:paraId="4651E708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F651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73D7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06DE9" w14:paraId="290AD857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F559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Totale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3033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01A43D8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</w:p>
    <w:p w14:paraId="2AA97ED3" w14:textId="69D97A02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  <w:sz w:val="24"/>
          <w:szCs w:val="24"/>
        </w:rPr>
        <w:t>(</w:t>
      </w:r>
      <w:proofErr w:type="spellStart"/>
      <w:r>
        <w:rPr>
          <w:rFonts w:cs="Calibri"/>
          <w:i/>
          <w:color w:val="000000"/>
          <w:sz w:val="24"/>
          <w:szCs w:val="24"/>
        </w:rPr>
        <w:t>se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i/>
          <w:color w:val="000000"/>
          <w:sz w:val="24"/>
          <w:szCs w:val="24"/>
        </w:rPr>
        <w:t>previsto</w:t>
      </w:r>
      <w:proofErr w:type="spellEnd"/>
      <w:r>
        <w:rPr>
          <w:rFonts w:cs="Calibri"/>
          <w:i/>
          <w:color w:val="000000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Pazienti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pre-screening failure</w:t>
      </w:r>
      <w:r>
        <w:rPr>
          <w:rFonts w:cs="Calibri"/>
          <w:color w:val="000000"/>
          <w:sz w:val="24"/>
          <w:szCs w:val="24"/>
        </w:rPr>
        <w:t xml:space="preserve"> - Per </w:t>
      </w:r>
      <w:proofErr w:type="spellStart"/>
      <w:r>
        <w:rPr>
          <w:rFonts w:cs="Calibri"/>
          <w:color w:val="000000"/>
          <w:sz w:val="24"/>
          <w:szCs w:val="24"/>
        </w:rPr>
        <w:t>ogni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paziente</w:t>
      </w:r>
      <w:proofErr w:type="spellEnd"/>
      <w:r>
        <w:rPr>
          <w:rFonts w:cs="Calibri"/>
          <w:color w:val="000000"/>
          <w:sz w:val="24"/>
          <w:szCs w:val="24"/>
        </w:rPr>
        <w:t xml:space="preserve"> pre-screening failure </w:t>
      </w:r>
      <w:proofErr w:type="spellStart"/>
      <w:r>
        <w:rPr>
          <w:rFonts w:cs="Calibri"/>
          <w:color w:val="000000"/>
          <w:sz w:val="24"/>
          <w:szCs w:val="24"/>
        </w:rPr>
        <w:t>verrà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corrisposto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di €_______ (IVA se </w:t>
      </w:r>
      <w:proofErr w:type="spellStart"/>
      <w:r>
        <w:rPr>
          <w:rFonts w:cs="Calibri"/>
          <w:color w:val="000000"/>
          <w:sz w:val="24"/>
          <w:szCs w:val="24"/>
        </w:rPr>
        <w:t>applicabile</w:t>
      </w:r>
      <w:proofErr w:type="spellEnd"/>
      <w:r>
        <w:rPr>
          <w:rFonts w:cs="Calibri"/>
          <w:color w:val="000000"/>
          <w:sz w:val="24"/>
          <w:szCs w:val="24"/>
        </w:rPr>
        <w:t xml:space="preserve">) </w:t>
      </w:r>
      <w:proofErr w:type="spellStart"/>
      <w:r>
        <w:rPr>
          <w:rFonts w:cs="Calibri"/>
          <w:color w:val="000000"/>
          <w:sz w:val="24"/>
          <w:szCs w:val="24"/>
        </w:rPr>
        <w:t>corrispondente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di pre-screening. </w:t>
      </w:r>
      <w:proofErr w:type="spellStart"/>
      <w:r>
        <w:rPr>
          <w:rFonts w:cs="Calibri"/>
          <w:color w:val="000000"/>
          <w:sz w:val="24"/>
          <w:szCs w:val="24"/>
        </w:rPr>
        <w:t>Inoltre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tutti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importi</w:t>
      </w:r>
      <w:proofErr w:type="spellEnd"/>
      <w:r>
        <w:rPr>
          <w:rFonts w:cs="Calibri"/>
          <w:color w:val="000000"/>
          <w:sz w:val="24"/>
          <w:szCs w:val="24"/>
        </w:rPr>
        <w:t xml:space="preserve"> per le procedure </w:t>
      </w:r>
      <w:proofErr w:type="spellStart"/>
      <w:r>
        <w:rPr>
          <w:rFonts w:cs="Calibri"/>
          <w:color w:val="000000"/>
          <w:sz w:val="24"/>
          <w:szCs w:val="24"/>
        </w:rPr>
        <w:t>diagnostico-strumentali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effettivamente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eseguite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occasione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questa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rimborsate</w:t>
      </w:r>
      <w:proofErr w:type="spellEnd"/>
      <w:r>
        <w:rPr>
          <w:rFonts w:cs="Calibri"/>
          <w:color w:val="000000"/>
          <w:sz w:val="24"/>
          <w:szCs w:val="24"/>
        </w:rPr>
        <w:t xml:space="preserve"> secondo </w:t>
      </w:r>
      <w:proofErr w:type="spellStart"/>
      <w:r>
        <w:rPr>
          <w:rFonts w:cs="Calibri"/>
          <w:color w:val="000000"/>
          <w:sz w:val="24"/>
          <w:szCs w:val="24"/>
        </w:rPr>
        <w:t>quanto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previsto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Tabella</w:t>
      </w:r>
      <w:proofErr w:type="spellEnd"/>
      <w:r>
        <w:rPr>
          <w:rFonts w:cs="Calibri"/>
          <w:color w:val="000000"/>
          <w:sz w:val="24"/>
          <w:szCs w:val="24"/>
        </w:rPr>
        <w:t xml:space="preserve"> 2</w:t>
      </w:r>
      <w:r w:rsidR="00727CD0">
        <w:rPr>
          <w:rFonts w:cs="Calibri"/>
          <w:color w:val="000000"/>
          <w:sz w:val="24"/>
          <w:szCs w:val="24"/>
        </w:rPr>
        <w:t>/</w:t>
      </w:r>
      <w:proofErr w:type="spellStart"/>
      <w:r w:rsidR="00727CD0">
        <w:rPr>
          <w:rFonts w:cs="Calibri"/>
          <w:color w:val="000000"/>
          <w:sz w:val="24"/>
          <w:szCs w:val="24"/>
        </w:rPr>
        <w:t>dalle</w:t>
      </w:r>
      <w:proofErr w:type="spellEnd"/>
      <w:r w:rsidR="00727C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727CD0">
        <w:rPr>
          <w:rFonts w:cs="Calibri"/>
          <w:color w:val="000000"/>
          <w:sz w:val="24"/>
          <w:szCs w:val="24"/>
        </w:rPr>
        <w:t>Tabelle</w:t>
      </w:r>
      <w:proofErr w:type="spellEnd"/>
      <w:r w:rsidR="00727CD0">
        <w:rPr>
          <w:rFonts w:cs="Calibri"/>
          <w:color w:val="000000"/>
          <w:sz w:val="24"/>
          <w:szCs w:val="24"/>
        </w:rPr>
        <w:t xml:space="preserve"> 2 e 3</w:t>
      </w:r>
      <w:r>
        <w:rPr>
          <w:rFonts w:cs="Calibri"/>
          <w:color w:val="000000"/>
          <w:sz w:val="24"/>
          <w:szCs w:val="24"/>
        </w:rPr>
        <w:t>.</w:t>
      </w:r>
    </w:p>
    <w:p w14:paraId="437337D3" w14:textId="7EBF2BB3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Pazienti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screening failure</w:t>
      </w:r>
      <w:r>
        <w:rPr>
          <w:rFonts w:cs="Calibri"/>
          <w:color w:val="000000"/>
          <w:sz w:val="24"/>
          <w:szCs w:val="24"/>
        </w:rPr>
        <w:t xml:space="preserve"> - Per </w:t>
      </w:r>
      <w:proofErr w:type="spellStart"/>
      <w:r>
        <w:rPr>
          <w:rFonts w:cs="Calibri"/>
          <w:color w:val="000000"/>
          <w:sz w:val="24"/>
          <w:szCs w:val="24"/>
        </w:rPr>
        <w:t>ogni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paziente</w:t>
      </w:r>
      <w:proofErr w:type="spellEnd"/>
      <w:r>
        <w:rPr>
          <w:rFonts w:cs="Calibri"/>
          <w:color w:val="000000"/>
          <w:sz w:val="24"/>
          <w:szCs w:val="24"/>
        </w:rPr>
        <w:t xml:space="preserve"> screening failure </w:t>
      </w:r>
      <w:proofErr w:type="spellStart"/>
      <w:r>
        <w:rPr>
          <w:rFonts w:cs="Calibri"/>
          <w:color w:val="000000"/>
          <w:sz w:val="24"/>
          <w:szCs w:val="24"/>
        </w:rPr>
        <w:t>verrà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corrisposto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di €_______ (IVA se </w:t>
      </w:r>
      <w:proofErr w:type="spellStart"/>
      <w:r>
        <w:rPr>
          <w:rFonts w:cs="Calibri"/>
          <w:color w:val="000000"/>
          <w:sz w:val="24"/>
          <w:szCs w:val="24"/>
        </w:rPr>
        <w:t>applicabile</w:t>
      </w:r>
      <w:proofErr w:type="spellEnd"/>
      <w:r>
        <w:rPr>
          <w:rFonts w:cs="Calibri"/>
          <w:color w:val="000000"/>
          <w:sz w:val="24"/>
          <w:szCs w:val="24"/>
        </w:rPr>
        <w:t xml:space="preserve">) </w:t>
      </w:r>
      <w:proofErr w:type="spellStart"/>
      <w:r>
        <w:rPr>
          <w:rFonts w:cs="Calibri"/>
          <w:color w:val="000000"/>
          <w:sz w:val="24"/>
          <w:szCs w:val="24"/>
        </w:rPr>
        <w:t>corrispondente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di screening. </w:t>
      </w:r>
      <w:proofErr w:type="spellStart"/>
      <w:r>
        <w:rPr>
          <w:rFonts w:cs="Calibri"/>
          <w:color w:val="000000"/>
          <w:sz w:val="24"/>
          <w:szCs w:val="24"/>
        </w:rPr>
        <w:t>Inoltre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tutti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importi</w:t>
      </w:r>
      <w:proofErr w:type="spellEnd"/>
      <w:r>
        <w:rPr>
          <w:rFonts w:cs="Calibri"/>
          <w:color w:val="000000"/>
          <w:sz w:val="24"/>
          <w:szCs w:val="24"/>
        </w:rPr>
        <w:t xml:space="preserve"> per le procedure </w:t>
      </w:r>
      <w:proofErr w:type="spellStart"/>
      <w:r>
        <w:rPr>
          <w:rFonts w:cs="Calibri"/>
          <w:color w:val="000000"/>
          <w:sz w:val="24"/>
          <w:szCs w:val="24"/>
        </w:rPr>
        <w:t>diagnostico-strumentali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effettivamente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eseguite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occasione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questa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rimborsate</w:t>
      </w:r>
      <w:proofErr w:type="spellEnd"/>
      <w:r>
        <w:rPr>
          <w:rFonts w:cs="Calibri"/>
          <w:color w:val="000000"/>
          <w:sz w:val="24"/>
          <w:szCs w:val="24"/>
        </w:rPr>
        <w:t xml:space="preserve"> secondo </w:t>
      </w:r>
      <w:proofErr w:type="spellStart"/>
      <w:r>
        <w:rPr>
          <w:rFonts w:cs="Calibri"/>
          <w:color w:val="000000"/>
          <w:sz w:val="24"/>
          <w:szCs w:val="24"/>
        </w:rPr>
        <w:t>quanto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previsto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Tabella</w:t>
      </w:r>
      <w:proofErr w:type="spellEnd"/>
      <w:r>
        <w:rPr>
          <w:rFonts w:cs="Calibri"/>
          <w:color w:val="000000"/>
          <w:sz w:val="24"/>
          <w:szCs w:val="24"/>
        </w:rPr>
        <w:t xml:space="preserve"> 2</w:t>
      </w:r>
      <w:r w:rsidR="00727CD0">
        <w:rPr>
          <w:rFonts w:cs="Calibri"/>
          <w:color w:val="000000"/>
          <w:sz w:val="24"/>
          <w:szCs w:val="24"/>
        </w:rPr>
        <w:t>/</w:t>
      </w:r>
      <w:proofErr w:type="spellStart"/>
      <w:r w:rsidR="00727CD0">
        <w:rPr>
          <w:rFonts w:cs="Calibri"/>
          <w:color w:val="000000"/>
          <w:sz w:val="24"/>
          <w:szCs w:val="24"/>
        </w:rPr>
        <w:t>dalle</w:t>
      </w:r>
      <w:proofErr w:type="spellEnd"/>
      <w:r w:rsidR="00727C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727CD0">
        <w:rPr>
          <w:rFonts w:cs="Calibri"/>
          <w:color w:val="000000"/>
          <w:sz w:val="24"/>
          <w:szCs w:val="24"/>
        </w:rPr>
        <w:t>Tabelle</w:t>
      </w:r>
      <w:proofErr w:type="spellEnd"/>
      <w:r w:rsidR="00727CD0">
        <w:rPr>
          <w:rFonts w:cs="Calibri"/>
          <w:color w:val="000000"/>
          <w:sz w:val="24"/>
          <w:szCs w:val="24"/>
        </w:rPr>
        <w:t xml:space="preserve"> 2 e 3.</w:t>
      </w:r>
    </w:p>
    <w:p w14:paraId="515B4B85" w14:textId="50585219" w:rsidR="00727CD0" w:rsidRDefault="00172EC4" w:rsidP="00727CD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Visite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non </w:t>
      </w:r>
      <w:proofErr w:type="spellStart"/>
      <w:r>
        <w:rPr>
          <w:rFonts w:cs="Calibri"/>
          <w:b/>
          <w:color w:val="000000"/>
          <w:sz w:val="24"/>
          <w:szCs w:val="24"/>
        </w:rPr>
        <w:t>programmate</w:t>
      </w:r>
      <w:proofErr w:type="spellEnd"/>
      <w:r>
        <w:rPr>
          <w:rFonts w:cs="Calibri"/>
          <w:color w:val="000000"/>
          <w:sz w:val="24"/>
          <w:szCs w:val="24"/>
        </w:rPr>
        <w:t xml:space="preserve"> - Per </w:t>
      </w:r>
      <w:proofErr w:type="spellStart"/>
      <w:r>
        <w:rPr>
          <w:rFonts w:cs="Calibri"/>
          <w:color w:val="000000"/>
          <w:sz w:val="24"/>
          <w:szCs w:val="24"/>
        </w:rPr>
        <w:t>ciascuna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non </w:t>
      </w:r>
      <w:proofErr w:type="spellStart"/>
      <w:r>
        <w:rPr>
          <w:rFonts w:cs="Calibri"/>
          <w:color w:val="000000"/>
          <w:sz w:val="24"/>
          <w:szCs w:val="24"/>
        </w:rPr>
        <w:t>programmata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corrisposto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l’importo</w:t>
      </w:r>
      <w:proofErr w:type="spellEnd"/>
      <w:r>
        <w:rPr>
          <w:rFonts w:cs="Calibri"/>
          <w:color w:val="000000"/>
          <w:sz w:val="24"/>
          <w:szCs w:val="24"/>
        </w:rPr>
        <w:t xml:space="preserve"> di €_______ (IVA se </w:t>
      </w:r>
      <w:proofErr w:type="spellStart"/>
      <w:r>
        <w:rPr>
          <w:rFonts w:cs="Calibri"/>
          <w:color w:val="000000"/>
          <w:sz w:val="24"/>
          <w:szCs w:val="24"/>
        </w:rPr>
        <w:t>applicabile</w:t>
      </w:r>
      <w:proofErr w:type="spellEnd"/>
      <w:r>
        <w:rPr>
          <w:rFonts w:cs="Calibri"/>
          <w:color w:val="000000"/>
          <w:sz w:val="24"/>
          <w:szCs w:val="24"/>
        </w:rPr>
        <w:t xml:space="preserve">). </w:t>
      </w:r>
      <w:proofErr w:type="spellStart"/>
      <w:r>
        <w:rPr>
          <w:rFonts w:cs="Calibri"/>
          <w:color w:val="000000"/>
          <w:sz w:val="24"/>
          <w:szCs w:val="24"/>
        </w:rPr>
        <w:t>Inoltre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tutti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importi</w:t>
      </w:r>
      <w:proofErr w:type="spellEnd"/>
      <w:r>
        <w:rPr>
          <w:rFonts w:cs="Calibri"/>
          <w:color w:val="000000"/>
          <w:sz w:val="24"/>
          <w:szCs w:val="24"/>
        </w:rPr>
        <w:t xml:space="preserve"> per le procedure </w:t>
      </w:r>
      <w:proofErr w:type="spellStart"/>
      <w:r>
        <w:rPr>
          <w:rFonts w:cs="Calibri"/>
          <w:color w:val="000000"/>
          <w:sz w:val="24"/>
          <w:szCs w:val="24"/>
        </w:rPr>
        <w:t>diagnostico-strumentali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effettivamente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eseguite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occasione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questa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rimborsate</w:t>
      </w:r>
      <w:proofErr w:type="spellEnd"/>
      <w:r>
        <w:rPr>
          <w:rFonts w:cs="Calibri"/>
          <w:color w:val="000000"/>
          <w:sz w:val="24"/>
          <w:szCs w:val="24"/>
        </w:rPr>
        <w:t xml:space="preserve"> secondo </w:t>
      </w:r>
      <w:proofErr w:type="spellStart"/>
      <w:r>
        <w:rPr>
          <w:rFonts w:cs="Calibri"/>
          <w:color w:val="000000"/>
          <w:sz w:val="24"/>
          <w:szCs w:val="24"/>
        </w:rPr>
        <w:t>quanto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previsto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Tabella</w:t>
      </w:r>
      <w:proofErr w:type="spellEnd"/>
      <w:r>
        <w:rPr>
          <w:rFonts w:cs="Calibri"/>
          <w:color w:val="000000"/>
          <w:sz w:val="24"/>
          <w:szCs w:val="24"/>
        </w:rPr>
        <w:t xml:space="preserve"> 2</w:t>
      </w:r>
      <w:r w:rsidR="00727CD0">
        <w:rPr>
          <w:rFonts w:cs="Calibri"/>
          <w:color w:val="000000"/>
          <w:sz w:val="24"/>
          <w:szCs w:val="24"/>
        </w:rPr>
        <w:t>/</w:t>
      </w:r>
      <w:proofErr w:type="spellStart"/>
      <w:r w:rsidR="00727CD0">
        <w:rPr>
          <w:rFonts w:cs="Calibri"/>
          <w:color w:val="000000"/>
          <w:sz w:val="24"/>
          <w:szCs w:val="24"/>
        </w:rPr>
        <w:t>dalle</w:t>
      </w:r>
      <w:proofErr w:type="spellEnd"/>
      <w:r w:rsidR="00727C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727CD0">
        <w:rPr>
          <w:rFonts w:cs="Calibri"/>
          <w:color w:val="000000"/>
          <w:sz w:val="24"/>
          <w:szCs w:val="24"/>
        </w:rPr>
        <w:t>Tabelle</w:t>
      </w:r>
      <w:proofErr w:type="spellEnd"/>
      <w:r w:rsidR="00727CD0">
        <w:rPr>
          <w:rFonts w:cs="Calibri"/>
          <w:color w:val="000000"/>
          <w:sz w:val="24"/>
          <w:szCs w:val="24"/>
        </w:rPr>
        <w:t xml:space="preserve"> 2 e 3.</w:t>
      </w:r>
    </w:p>
    <w:p w14:paraId="1FFAD389" w14:textId="4E83FB1E" w:rsidR="00D06DE9" w:rsidRDefault="00172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ind w:left="28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>(</w:t>
      </w:r>
      <w:proofErr w:type="spellStart"/>
      <w:r>
        <w:rPr>
          <w:rFonts w:cs="Calibri"/>
          <w:i/>
          <w:color w:val="000000"/>
          <w:sz w:val="24"/>
          <w:szCs w:val="24"/>
        </w:rPr>
        <w:t>paragrafo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da </w:t>
      </w:r>
      <w:proofErr w:type="spellStart"/>
      <w:r>
        <w:rPr>
          <w:rFonts w:cs="Calibri"/>
          <w:i/>
          <w:color w:val="000000"/>
          <w:sz w:val="24"/>
          <w:szCs w:val="24"/>
        </w:rPr>
        <w:t>inserire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solo se non vi </w:t>
      </w:r>
      <w:proofErr w:type="spellStart"/>
      <w:r>
        <w:rPr>
          <w:rFonts w:cs="Calibri"/>
          <w:i/>
          <w:color w:val="000000"/>
          <w:sz w:val="24"/>
          <w:szCs w:val="24"/>
        </w:rPr>
        <w:t>sono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i/>
          <w:color w:val="000000"/>
          <w:sz w:val="24"/>
          <w:szCs w:val="24"/>
        </w:rPr>
        <w:t>costi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i/>
          <w:color w:val="000000"/>
          <w:sz w:val="24"/>
          <w:szCs w:val="24"/>
        </w:rPr>
        <w:t>aggiuntivi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di cui </w:t>
      </w:r>
      <w:proofErr w:type="spellStart"/>
      <w:r>
        <w:rPr>
          <w:rFonts w:cs="Calibri"/>
          <w:i/>
          <w:color w:val="000000"/>
          <w:sz w:val="24"/>
          <w:szCs w:val="24"/>
        </w:rPr>
        <w:t>alla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i/>
          <w:color w:val="000000"/>
          <w:sz w:val="24"/>
          <w:szCs w:val="24"/>
        </w:rPr>
        <w:t>parte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2</w:t>
      </w:r>
      <w:r>
        <w:rPr>
          <w:rFonts w:cs="Calibri"/>
          <w:color w:val="000000"/>
          <w:sz w:val="24"/>
          <w:szCs w:val="24"/>
        </w:rPr>
        <w:t xml:space="preserve">). </w:t>
      </w:r>
      <w:proofErr w:type="spellStart"/>
      <w:r>
        <w:rPr>
          <w:rFonts w:cs="Calibri"/>
          <w:color w:val="000000"/>
          <w:sz w:val="24"/>
          <w:szCs w:val="24"/>
        </w:rPr>
        <w:t>Tutti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costi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rimborsabili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relativi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allo</w:t>
      </w:r>
      <w:proofErr w:type="spellEnd"/>
      <w:r>
        <w:rPr>
          <w:rFonts w:cs="Calibri"/>
          <w:color w:val="000000"/>
          <w:sz w:val="24"/>
          <w:szCs w:val="24"/>
        </w:rPr>
        <w:t xml:space="preserve"> studio, </w:t>
      </w:r>
      <w:proofErr w:type="spellStart"/>
      <w:r>
        <w:rPr>
          <w:rFonts w:cs="Calibri"/>
          <w:color w:val="000000"/>
          <w:sz w:val="24"/>
          <w:szCs w:val="24"/>
        </w:rPr>
        <w:t>inclusi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quelli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coperti</w:t>
      </w:r>
      <w:proofErr w:type="spellEnd"/>
      <w:r>
        <w:rPr>
          <w:rFonts w:cs="Calibri"/>
          <w:color w:val="000000"/>
          <w:sz w:val="24"/>
          <w:szCs w:val="24"/>
        </w:rPr>
        <w:t xml:space="preserve"> dal </w:t>
      </w:r>
      <w:proofErr w:type="spellStart"/>
      <w:r>
        <w:rPr>
          <w:rFonts w:cs="Calibri"/>
          <w:color w:val="000000"/>
          <w:sz w:val="24"/>
          <w:szCs w:val="24"/>
        </w:rPr>
        <w:t>contributo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paziente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coinvolto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nello</w:t>
      </w:r>
      <w:proofErr w:type="spellEnd"/>
      <w:r>
        <w:rPr>
          <w:rFonts w:cs="Calibri"/>
          <w:color w:val="000000"/>
          <w:sz w:val="24"/>
          <w:szCs w:val="24"/>
        </w:rPr>
        <w:t xml:space="preserve"> studio, non </w:t>
      </w:r>
      <w:proofErr w:type="spellStart"/>
      <w:r>
        <w:rPr>
          <w:rFonts w:cs="Calibri"/>
          <w:color w:val="000000"/>
          <w:sz w:val="24"/>
          <w:szCs w:val="24"/>
        </w:rPr>
        <w:t>comporteranno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aggravio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costi</w:t>
      </w:r>
      <w:proofErr w:type="spellEnd"/>
      <w:r>
        <w:rPr>
          <w:rFonts w:cs="Calibri"/>
          <w:color w:val="000000"/>
          <w:sz w:val="24"/>
          <w:szCs w:val="24"/>
        </w:rPr>
        <w:t xml:space="preserve"> a </w:t>
      </w:r>
      <w:proofErr w:type="spellStart"/>
      <w:r>
        <w:rPr>
          <w:rFonts w:cs="Calibri"/>
          <w:color w:val="000000"/>
          <w:sz w:val="24"/>
          <w:szCs w:val="24"/>
        </w:rPr>
        <w:t>carico</w:t>
      </w:r>
      <w:proofErr w:type="spellEnd"/>
      <w:r>
        <w:rPr>
          <w:rFonts w:cs="Calibri"/>
          <w:color w:val="000000"/>
          <w:sz w:val="24"/>
          <w:szCs w:val="24"/>
        </w:rPr>
        <w:t xml:space="preserve"> del SSN (ad es. non vi </w:t>
      </w:r>
      <w:proofErr w:type="spellStart"/>
      <w:r>
        <w:rPr>
          <w:rFonts w:cs="Calibri"/>
          <w:color w:val="000000"/>
          <w:sz w:val="24"/>
          <w:szCs w:val="24"/>
        </w:rPr>
        <w:t>sono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prestazioni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aggiuntive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esami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e di </w:t>
      </w:r>
      <w:proofErr w:type="spellStart"/>
      <w:r>
        <w:rPr>
          <w:rFonts w:cs="Calibri"/>
          <w:color w:val="000000"/>
          <w:sz w:val="24"/>
          <w:szCs w:val="24"/>
        </w:rPr>
        <w:t>laboratorio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sono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tipo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routinario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pazienti</w:t>
      </w:r>
      <w:proofErr w:type="spellEnd"/>
      <w:r>
        <w:rPr>
          <w:rFonts w:cs="Calibri"/>
          <w:color w:val="000000"/>
          <w:sz w:val="24"/>
          <w:szCs w:val="24"/>
        </w:rPr>
        <w:t xml:space="preserve"> in studio, </w:t>
      </w:r>
      <w:proofErr w:type="spellStart"/>
      <w:r>
        <w:rPr>
          <w:rFonts w:cs="Calibri"/>
          <w:color w:val="000000"/>
          <w:sz w:val="24"/>
          <w:szCs w:val="24"/>
        </w:rPr>
        <w:t>oppure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esami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sono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tipo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routinario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pazienti</w:t>
      </w:r>
      <w:proofErr w:type="spellEnd"/>
      <w:r>
        <w:rPr>
          <w:rFonts w:cs="Calibri"/>
          <w:color w:val="000000"/>
          <w:sz w:val="24"/>
          <w:szCs w:val="24"/>
        </w:rPr>
        <w:t xml:space="preserve"> in studio e </w:t>
      </w:r>
      <w:proofErr w:type="spellStart"/>
      <w:r>
        <w:rPr>
          <w:rFonts w:cs="Calibri"/>
          <w:color w:val="000000"/>
          <w:sz w:val="24"/>
          <w:szCs w:val="24"/>
        </w:rPr>
        <w:t>quelli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laboratorio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effettuati</w:t>
      </w:r>
      <w:proofErr w:type="spellEnd"/>
      <w:r>
        <w:rPr>
          <w:rFonts w:cs="Calibri"/>
          <w:color w:val="000000"/>
          <w:sz w:val="24"/>
          <w:szCs w:val="24"/>
        </w:rPr>
        <w:t xml:space="preserve"> con kit </w:t>
      </w:r>
      <w:proofErr w:type="spellStart"/>
      <w:r>
        <w:rPr>
          <w:rFonts w:cs="Calibri"/>
          <w:color w:val="000000"/>
          <w:sz w:val="24"/>
          <w:szCs w:val="24"/>
        </w:rPr>
        <w:t>diagnostici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forniti</w:t>
      </w:r>
      <w:proofErr w:type="spellEnd"/>
      <w:r>
        <w:rPr>
          <w:rFonts w:cs="Calibri"/>
          <w:color w:val="000000"/>
          <w:sz w:val="24"/>
          <w:szCs w:val="24"/>
        </w:rPr>
        <w:t xml:space="preserve"> da ___</w:t>
      </w:r>
      <w:proofErr w:type="gramStart"/>
      <w:r>
        <w:rPr>
          <w:rFonts w:cs="Calibri"/>
          <w:color w:val="000000"/>
          <w:sz w:val="24"/>
          <w:szCs w:val="24"/>
        </w:rPr>
        <w:t>_,</w:t>
      </w:r>
      <w:proofErr w:type="spellStart"/>
      <w:r>
        <w:rPr>
          <w:rFonts w:cs="Calibri"/>
          <w:color w:val="000000"/>
          <w:sz w:val="24"/>
          <w:szCs w:val="24"/>
        </w:rPr>
        <w:t>oppure</w:t>
      </w:r>
      <w:proofErr w:type="spellEnd"/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gli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esami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laboratorio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verranno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effettuati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presso</w:t>
      </w:r>
      <w:proofErr w:type="spellEnd"/>
      <w:r>
        <w:rPr>
          <w:rFonts w:cs="Calibri"/>
          <w:color w:val="000000"/>
          <w:sz w:val="24"/>
          <w:szCs w:val="24"/>
        </w:rPr>
        <w:t xml:space="preserve"> un </w:t>
      </w:r>
      <w:proofErr w:type="spellStart"/>
      <w:r>
        <w:rPr>
          <w:rFonts w:cs="Calibri"/>
          <w:color w:val="000000"/>
          <w:sz w:val="24"/>
          <w:szCs w:val="24"/>
        </w:rPr>
        <w:t>unico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laboratorio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centralizzato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esterno</w:t>
      </w:r>
      <w:proofErr w:type="spellEnd"/>
      <w:r>
        <w:rPr>
          <w:rFonts w:cs="Calibri"/>
          <w:color w:val="000000"/>
          <w:sz w:val="24"/>
          <w:szCs w:val="24"/>
        </w:rPr>
        <w:t xml:space="preserve">, a </w:t>
      </w:r>
      <w:proofErr w:type="spellStart"/>
      <w:r>
        <w:rPr>
          <w:rFonts w:cs="Calibri"/>
          <w:color w:val="000000"/>
          <w:sz w:val="24"/>
          <w:szCs w:val="24"/>
        </w:rPr>
        <w:t>carico</w:t>
      </w:r>
      <w:proofErr w:type="spellEnd"/>
      <w:r>
        <w:rPr>
          <w:rFonts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cs="Calibri"/>
          <w:color w:val="000000"/>
          <w:sz w:val="24"/>
          <w:szCs w:val="24"/>
        </w:rPr>
        <w:t>Promotore</w:t>
      </w:r>
      <w:proofErr w:type="spellEnd"/>
      <w:r>
        <w:rPr>
          <w:rFonts w:cs="Calibri"/>
          <w:color w:val="000000"/>
          <w:sz w:val="24"/>
          <w:szCs w:val="24"/>
        </w:rPr>
        <w:t>).</w:t>
      </w:r>
    </w:p>
    <w:p w14:paraId="74920203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Calibri"/>
          <w:b/>
          <w:color w:val="000000"/>
          <w:sz w:val="24"/>
          <w:szCs w:val="24"/>
        </w:rPr>
      </w:pPr>
    </w:p>
    <w:p w14:paraId="206425BA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Calibri"/>
          <w:b/>
          <w:color w:val="000000"/>
          <w:sz w:val="24"/>
          <w:szCs w:val="24"/>
        </w:rPr>
      </w:pPr>
    </w:p>
    <w:p w14:paraId="3D081521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lastRenderedPageBreak/>
        <w:t>Parte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2 - </w:t>
      </w:r>
      <w:proofErr w:type="spellStart"/>
      <w:r>
        <w:rPr>
          <w:rFonts w:cs="Calibri"/>
          <w:b/>
          <w:color w:val="000000"/>
          <w:sz w:val="24"/>
          <w:szCs w:val="24"/>
        </w:rPr>
        <w:t>Costi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aggiuntivi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b/>
          <w:color w:val="000000"/>
          <w:sz w:val="24"/>
          <w:szCs w:val="24"/>
        </w:rPr>
        <w:t>esami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strumentali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e/o di </w:t>
      </w:r>
      <w:proofErr w:type="spellStart"/>
      <w:r>
        <w:rPr>
          <w:rFonts w:cs="Calibri"/>
          <w:b/>
          <w:color w:val="000000"/>
          <w:sz w:val="24"/>
          <w:szCs w:val="24"/>
        </w:rPr>
        <w:t>laboratorio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</w:p>
    <w:p w14:paraId="7A1F748B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b/>
          <w:color w:val="000000"/>
          <w:sz w:val="24"/>
          <w:szCs w:val="24"/>
        </w:rPr>
      </w:pPr>
    </w:p>
    <w:p w14:paraId="23C6E55E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Tabella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2 - </w:t>
      </w:r>
      <w:proofErr w:type="spellStart"/>
      <w:r>
        <w:rPr>
          <w:rFonts w:cs="Calibri"/>
          <w:b/>
          <w:color w:val="000000"/>
          <w:sz w:val="24"/>
          <w:szCs w:val="24"/>
        </w:rPr>
        <w:t>Corrispettivo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per procedure </w:t>
      </w:r>
      <w:proofErr w:type="spellStart"/>
      <w:r>
        <w:rPr>
          <w:rFonts w:cs="Calibri"/>
          <w:b/>
          <w:color w:val="000000"/>
          <w:sz w:val="24"/>
          <w:szCs w:val="24"/>
        </w:rPr>
        <w:t>diagnostico-strumentali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ed </w:t>
      </w:r>
      <w:proofErr w:type="spellStart"/>
      <w:r>
        <w:rPr>
          <w:rFonts w:cs="Calibri"/>
          <w:b/>
          <w:color w:val="000000"/>
          <w:sz w:val="24"/>
          <w:szCs w:val="24"/>
        </w:rPr>
        <w:t>altre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attività</w:t>
      </w:r>
      <w:proofErr w:type="spellEnd"/>
    </w:p>
    <w:p w14:paraId="205A1E24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a0"/>
        <w:tblW w:w="9781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552"/>
      </w:tblGrid>
      <w:tr w:rsidR="00D06DE9" w14:paraId="70E8A0D5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207F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76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Prestazione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descrizione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esame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84AC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Importo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in Euro</w:t>
            </w:r>
          </w:p>
        </w:tc>
      </w:tr>
      <w:tr w:rsidR="00D06DE9" w14:paraId="6659FEBC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1061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ECG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singolo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1C99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1CAF7F1C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5488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ECG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triplicato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9DE7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71896AED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26FF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ECHO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599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7A9897A9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F8F7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TAC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torace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E0BD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21D9882F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8E7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TAC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addome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completo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addome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superiore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pelvi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]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FF29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3F156F21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4712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TAC cranio-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encefalo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48C5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31849EF0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1C5B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TAC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altra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area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sospetta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A0F5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45B68F5C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1F0D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RM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torace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0299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6950686C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85DB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RM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addome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superiore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D656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7DFD0885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E681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RM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pelvi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B296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3DB380AC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C309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RM cranio-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encefalo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1FB1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1BAF6E09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293E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RM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altra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area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sospetta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(con e senza mdc)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F270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6F55EFB5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FD5A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Scintigrafia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ossea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345E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6A4AF290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2BB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PET-TAC total body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311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69E10519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71C7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Biopsia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Calibri"/>
                <w:i/>
                <w:color w:val="000000"/>
                <w:sz w:val="24"/>
                <w:szCs w:val="24"/>
              </w:rPr>
              <w:t>indicare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z w:val="24"/>
                <w:szCs w:val="24"/>
              </w:rPr>
              <w:t>distretti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="Calibri"/>
                <w:i/>
                <w:color w:val="000000"/>
                <w:sz w:val="24"/>
                <w:szCs w:val="24"/>
              </w:rPr>
              <w:t>biopsia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B59C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31780128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91C8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Somministrazione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questionari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QoL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8F9A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3793FF1F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18D2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Allestimento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invio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campione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tessuto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tumorale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(fresco o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archiviato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blocchetto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vetrini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2074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0E9C8E9A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2134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92AC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066A7C34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73AD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837F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20A46134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7AEE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E477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5D31D5AA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Calibri"/>
          <w:color w:val="000000"/>
          <w:sz w:val="24"/>
          <w:szCs w:val="24"/>
        </w:rPr>
      </w:pPr>
    </w:p>
    <w:p w14:paraId="5BDEC96D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ind w:left="284" w:hanging="76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Tabella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3 - </w:t>
      </w:r>
      <w:proofErr w:type="spellStart"/>
      <w:r>
        <w:rPr>
          <w:rFonts w:cs="Calibri"/>
          <w:b/>
          <w:color w:val="000000"/>
          <w:sz w:val="24"/>
          <w:szCs w:val="24"/>
        </w:rPr>
        <w:t>Corrispettivo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b/>
          <w:color w:val="000000"/>
          <w:sz w:val="24"/>
          <w:szCs w:val="24"/>
        </w:rPr>
        <w:t>esami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b/>
          <w:color w:val="000000"/>
          <w:sz w:val="24"/>
          <w:szCs w:val="24"/>
        </w:rPr>
        <w:t>laboratorio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ed </w:t>
      </w:r>
      <w:proofErr w:type="spellStart"/>
      <w:r>
        <w:rPr>
          <w:rFonts w:cs="Calibri"/>
          <w:b/>
          <w:color w:val="000000"/>
          <w:sz w:val="24"/>
          <w:szCs w:val="24"/>
        </w:rPr>
        <w:t>altre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procedure </w:t>
      </w:r>
      <w:proofErr w:type="spellStart"/>
      <w:r>
        <w:rPr>
          <w:rFonts w:cs="Calibri"/>
          <w:b/>
          <w:color w:val="000000"/>
          <w:sz w:val="24"/>
          <w:szCs w:val="24"/>
        </w:rPr>
        <w:t>condizionali</w:t>
      </w:r>
      <w:proofErr w:type="spellEnd"/>
    </w:p>
    <w:p w14:paraId="0CE23F4E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a1"/>
        <w:tblW w:w="9781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552"/>
      </w:tblGrid>
      <w:tr w:rsidR="00D06DE9" w14:paraId="26192F31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4B9B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76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Prestazione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descrizione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esame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62F5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Importo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in Euro</w:t>
            </w:r>
          </w:p>
        </w:tc>
      </w:tr>
      <w:tr w:rsidR="00D06DE9" w14:paraId="6D75FD94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2AA4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Test di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gravidanza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siero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A61F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7892F3F2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FC97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Test di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gravidanza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urine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275C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5EE9E48D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911D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C54D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33C187AA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D4C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91E9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6DE9" w14:paraId="230E0F0B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4D71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A2DE" w14:textId="77777777" w:rsidR="00D06DE9" w:rsidRDefault="00D06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D63DE27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24"/>
          <w:szCs w:val="24"/>
        </w:rPr>
      </w:pPr>
    </w:p>
    <w:p w14:paraId="2B4E711C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before="120" w:after="160"/>
        <w:ind w:left="284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4"/>
          <w:szCs w:val="24"/>
        </w:rPr>
        <w:t>Parte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3 - </w:t>
      </w:r>
      <w:proofErr w:type="spellStart"/>
      <w:r>
        <w:rPr>
          <w:rFonts w:cs="Calibri"/>
          <w:b/>
          <w:color w:val="000000"/>
          <w:sz w:val="24"/>
          <w:szCs w:val="24"/>
        </w:rPr>
        <w:t>Indennità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b/>
          <w:color w:val="000000"/>
          <w:sz w:val="24"/>
          <w:szCs w:val="24"/>
        </w:rPr>
        <w:t>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pazienti</w:t>
      </w:r>
      <w:proofErr w:type="spellEnd"/>
      <w:r>
        <w:rPr>
          <w:rFonts w:cs="Calibri"/>
          <w:b/>
          <w:color w:val="000000"/>
          <w:sz w:val="24"/>
          <w:szCs w:val="24"/>
        </w:rPr>
        <w:t>/</w:t>
      </w:r>
      <w:proofErr w:type="spellStart"/>
      <w:r>
        <w:rPr>
          <w:rFonts w:cs="Calibri"/>
          <w:b/>
          <w:color w:val="000000"/>
          <w:sz w:val="24"/>
          <w:szCs w:val="24"/>
        </w:rPr>
        <w:t>accompagnatori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coinvolti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</w:rPr>
        <w:t>nello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 studio </w:t>
      </w:r>
      <w:proofErr w:type="spellStart"/>
      <w:r>
        <w:rPr>
          <w:rFonts w:cs="Calibri"/>
          <w:b/>
          <w:color w:val="000000"/>
          <w:sz w:val="24"/>
          <w:szCs w:val="24"/>
        </w:rPr>
        <w:t>clinico</w:t>
      </w:r>
      <w:proofErr w:type="spellEnd"/>
      <w:r>
        <w:rPr>
          <w:rFonts w:cs="Calibri"/>
          <w:b/>
          <w:color w:val="000000"/>
          <w:sz w:val="24"/>
          <w:szCs w:val="24"/>
        </w:rPr>
        <w:t>: (</w:t>
      </w:r>
      <w:r>
        <w:rPr>
          <w:rFonts w:cs="Calibri"/>
          <w:i/>
          <w:color w:val="000000"/>
          <w:sz w:val="24"/>
          <w:szCs w:val="24"/>
        </w:rPr>
        <w:t xml:space="preserve">se </w:t>
      </w:r>
      <w:proofErr w:type="spellStart"/>
      <w:r>
        <w:rPr>
          <w:rFonts w:cs="Calibri"/>
          <w:i/>
          <w:color w:val="000000"/>
          <w:sz w:val="24"/>
          <w:szCs w:val="24"/>
        </w:rPr>
        <w:t>applicabile</w:t>
      </w:r>
      <w:proofErr w:type="spellEnd"/>
      <w:r>
        <w:rPr>
          <w:rFonts w:cs="Calibri"/>
          <w:b/>
          <w:color w:val="000000"/>
          <w:sz w:val="24"/>
          <w:szCs w:val="24"/>
        </w:rPr>
        <w:t>)</w:t>
      </w:r>
    </w:p>
    <w:p w14:paraId="7B560B39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 xml:space="preserve">Si fa </w:t>
      </w:r>
      <w:proofErr w:type="spellStart"/>
      <w:r>
        <w:rPr>
          <w:rFonts w:cs="Calibri"/>
          <w:color w:val="000000"/>
          <w:sz w:val="24"/>
          <w:szCs w:val="24"/>
        </w:rPr>
        <w:t>rinvio</w:t>
      </w:r>
      <w:proofErr w:type="spellEnd"/>
      <w:r>
        <w:rPr>
          <w:rFonts w:cs="Calibri"/>
          <w:color w:val="000000"/>
          <w:sz w:val="24"/>
          <w:szCs w:val="24"/>
        </w:rPr>
        <w:t xml:space="preserve"> al </w:t>
      </w:r>
      <w:proofErr w:type="spellStart"/>
      <w:r>
        <w:rPr>
          <w:rFonts w:cs="Calibri"/>
          <w:color w:val="000000"/>
          <w:sz w:val="24"/>
          <w:szCs w:val="24"/>
        </w:rPr>
        <w:t>modello</w:t>
      </w:r>
      <w:proofErr w:type="spellEnd"/>
      <w:r>
        <w:rPr>
          <w:rFonts w:cs="Calibri"/>
          <w:color w:val="000000"/>
          <w:sz w:val="24"/>
          <w:szCs w:val="24"/>
        </w:rPr>
        <w:t xml:space="preserve"> “</w:t>
      </w:r>
      <w:proofErr w:type="spellStart"/>
      <w:r>
        <w:rPr>
          <w:rFonts w:cs="Calibri"/>
          <w:color w:val="000000"/>
          <w:sz w:val="24"/>
          <w:szCs w:val="24"/>
        </w:rPr>
        <w:t>Indennità</w:t>
      </w:r>
      <w:proofErr w:type="spellEnd"/>
      <w:r>
        <w:rPr>
          <w:rFonts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cs="Calibri"/>
          <w:color w:val="000000"/>
          <w:sz w:val="24"/>
          <w:szCs w:val="24"/>
        </w:rPr>
        <w:t>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partecipanti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sperimentazione</w:t>
      </w:r>
      <w:proofErr w:type="spellEnd"/>
      <w:r>
        <w:rPr>
          <w:rFonts w:cs="Calibri"/>
          <w:color w:val="000000"/>
          <w:sz w:val="24"/>
          <w:szCs w:val="24"/>
        </w:rPr>
        <w:t xml:space="preserve">”, </w:t>
      </w:r>
      <w:proofErr w:type="spellStart"/>
      <w:r>
        <w:rPr>
          <w:rFonts w:cs="Calibri"/>
          <w:color w:val="000000"/>
          <w:sz w:val="24"/>
          <w:szCs w:val="24"/>
        </w:rPr>
        <w:t>incluso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nel</w:t>
      </w:r>
      <w:proofErr w:type="spellEnd"/>
      <w:r>
        <w:rPr>
          <w:rFonts w:cs="Calibri"/>
          <w:color w:val="000000"/>
          <w:sz w:val="24"/>
          <w:szCs w:val="24"/>
        </w:rPr>
        <w:t xml:space="preserve"> dossier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domanda</w:t>
      </w:r>
      <w:proofErr w:type="spellEnd"/>
      <w:r>
        <w:rPr>
          <w:rFonts w:cs="Calibri"/>
          <w:color w:val="000000"/>
          <w:sz w:val="24"/>
          <w:szCs w:val="24"/>
        </w:rPr>
        <w:t xml:space="preserve"> ai </w:t>
      </w:r>
      <w:proofErr w:type="spellStart"/>
      <w:r>
        <w:rPr>
          <w:rFonts w:cs="Calibri"/>
          <w:color w:val="000000"/>
          <w:sz w:val="24"/>
          <w:szCs w:val="24"/>
        </w:rPr>
        <w:t>sensi</w:t>
      </w:r>
      <w:proofErr w:type="spellEnd"/>
      <w:r>
        <w:rPr>
          <w:rFonts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cs="Calibri"/>
          <w:color w:val="000000"/>
          <w:sz w:val="24"/>
          <w:szCs w:val="24"/>
        </w:rPr>
        <w:t>Regolamento</w:t>
      </w:r>
      <w:proofErr w:type="spellEnd"/>
      <w:r>
        <w:rPr>
          <w:rFonts w:cs="Calibri"/>
          <w:color w:val="000000"/>
          <w:sz w:val="24"/>
          <w:szCs w:val="24"/>
        </w:rPr>
        <w:t xml:space="preserve"> (UE) n. 536/2014, da </w:t>
      </w:r>
      <w:proofErr w:type="spellStart"/>
      <w:r>
        <w:rPr>
          <w:rFonts w:cs="Calibri"/>
          <w:color w:val="000000"/>
          <w:sz w:val="24"/>
          <w:szCs w:val="24"/>
        </w:rPr>
        <w:t>intendersi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richiamato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nel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presente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Contratto</w:t>
      </w:r>
      <w:proofErr w:type="spellEnd"/>
      <w:r>
        <w:rPr>
          <w:rFonts w:cs="Calibri"/>
          <w:color w:val="000000"/>
          <w:sz w:val="24"/>
          <w:szCs w:val="24"/>
        </w:rPr>
        <w:t xml:space="preserve"> come </w:t>
      </w:r>
      <w:proofErr w:type="spellStart"/>
      <w:r>
        <w:rPr>
          <w:rFonts w:cs="Calibri"/>
          <w:color w:val="000000"/>
          <w:sz w:val="24"/>
          <w:szCs w:val="24"/>
        </w:rPr>
        <w:t>sua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parte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integrante</w:t>
      </w:r>
      <w:proofErr w:type="spellEnd"/>
      <w:r>
        <w:rPr>
          <w:rFonts w:cs="Calibri"/>
          <w:color w:val="000000"/>
          <w:sz w:val="24"/>
          <w:szCs w:val="24"/>
        </w:rPr>
        <w:t xml:space="preserve"> e </w:t>
      </w:r>
      <w:proofErr w:type="spellStart"/>
      <w:r>
        <w:rPr>
          <w:rFonts w:cs="Calibri"/>
          <w:color w:val="000000"/>
          <w:sz w:val="24"/>
          <w:szCs w:val="24"/>
        </w:rPr>
        <w:t>sostanziale</w:t>
      </w:r>
      <w:proofErr w:type="spellEnd"/>
      <w:r>
        <w:rPr>
          <w:rFonts w:cs="Calibri"/>
          <w:color w:val="000000"/>
          <w:sz w:val="24"/>
          <w:szCs w:val="24"/>
        </w:rPr>
        <w:t xml:space="preserve">. </w:t>
      </w:r>
    </w:p>
    <w:p w14:paraId="2EF9718F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24"/>
          <w:szCs w:val="24"/>
        </w:rPr>
      </w:pPr>
    </w:p>
    <w:p w14:paraId="32864B80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before="120" w:after="160"/>
        <w:jc w:val="both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lastRenderedPageBreak/>
        <w:t>LIQUIDAZIONE E FATTURE</w:t>
      </w:r>
    </w:p>
    <w:p w14:paraId="650B2B17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</w:p>
    <w:p w14:paraId="7880F708" w14:textId="78F0FC1A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</w:t>
      </w:r>
      <w:proofErr w:type="spellStart"/>
      <w:r>
        <w:rPr>
          <w:rFonts w:cs="Calibri"/>
          <w:color w:val="000000"/>
          <w:sz w:val="24"/>
          <w:szCs w:val="24"/>
        </w:rPr>
        <w:t>Promotore</w:t>
      </w:r>
      <w:proofErr w:type="spellEnd"/>
      <w:r>
        <w:rPr>
          <w:rFonts w:cs="Calibri"/>
          <w:color w:val="000000"/>
          <w:sz w:val="24"/>
          <w:szCs w:val="24"/>
        </w:rPr>
        <w:t xml:space="preserve">/la CRO </w:t>
      </w:r>
      <w:proofErr w:type="spellStart"/>
      <w:r>
        <w:rPr>
          <w:rFonts w:cs="Calibri"/>
          <w:color w:val="000000"/>
          <w:sz w:val="24"/>
          <w:szCs w:val="24"/>
        </w:rPr>
        <w:t>dovrà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inviare</w:t>
      </w:r>
      <w:proofErr w:type="spellEnd"/>
      <w:r>
        <w:rPr>
          <w:rFonts w:cs="Calibri"/>
          <w:color w:val="000000"/>
          <w:sz w:val="24"/>
          <w:szCs w:val="24"/>
        </w:rPr>
        <w:t xml:space="preserve"> con cadenza </w:t>
      </w:r>
      <w:proofErr w:type="spellStart"/>
      <w:r>
        <w:rPr>
          <w:rFonts w:cs="Calibri"/>
          <w:color w:val="000000"/>
          <w:sz w:val="24"/>
          <w:szCs w:val="24"/>
        </w:rPr>
        <w:t>semestrale</w:t>
      </w:r>
      <w:proofErr w:type="spellEnd"/>
      <w:r>
        <w:rPr>
          <w:rFonts w:cs="Calibri"/>
          <w:color w:val="000000"/>
          <w:sz w:val="24"/>
          <w:szCs w:val="24"/>
        </w:rPr>
        <w:t xml:space="preserve">, a </w:t>
      </w:r>
      <w:proofErr w:type="spellStart"/>
      <w:r>
        <w:rPr>
          <w:rFonts w:cs="Calibri"/>
          <w:color w:val="000000"/>
          <w:sz w:val="24"/>
          <w:szCs w:val="24"/>
        </w:rPr>
        <w:t>partire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firma</w:t>
      </w:r>
      <w:proofErr w:type="spellEnd"/>
      <w:r>
        <w:rPr>
          <w:rFonts w:cs="Calibri"/>
          <w:color w:val="000000"/>
          <w:sz w:val="24"/>
          <w:szCs w:val="24"/>
        </w:rPr>
        <w:t xml:space="preserve"> del primo </w:t>
      </w:r>
      <w:proofErr w:type="spellStart"/>
      <w:r>
        <w:rPr>
          <w:rFonts w:cs="Calibri"/>
          <w:color w:val="000000"/>
          <w:sz w:val="24"/>
          <w:szCs w:val="24"/>
        </w:rPr>
        <w:t>consenso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informato</w:t>
      </w:r>
      <w:proofErr w:type="spellEnd"/>
      <w:r>
        <w:rPr>
          <w:rFonts w:cs="Calibri"/>
          <w:color w:val="000000"/>
          <w:sz w:val="24"/>
          <w:szCs w:val="24"/>
        </w:rPr>
        <w:t xml:space="preserve"> del primo </w:t>
      </w:r>
      <w:proofErr w:type="spellStart"/>
      <w:r>
        <w:rPr>
          <w:rFonts w:cs="Calibri"/>
          <w:color w:val="000000"/>
          <w:sz w:val="24"/>
          <w:szCs w:val="24"/>
        </w:rPr>
        <w:t>paziente</w:t>
      </w:r>
      <w:proofErr w:type="spellEnd"/>
      <w:r>
        <w:rPr>
          <w:rFonts w:cs="Calibri"/>
          <w:color w:val="000000"/>
          <w:sz w:val="24"/>
          <w:szCs w:val="24"/>
        </w:rPr>
        <w:t xml:space="preserve">, una </w:t>
      </w:r>
      <w:proofErr w:type="spellStart"/>
      <w:r>
        <w:rPr>
          <w:rFonts w:cs="Calibri"/>
          <w:color w:val="000000"/>
          <w:sz w:val="24"/>
          <w:szCs w:val="24"/>
        </w:rPr>
        <w:t>rendicontazione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dettagliata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r w:rsidR="00807AC5">
        <w:rPr>
          <w:rFonts w:cs="Calibri"/>
          <w:color w:val="000000"/>
          <w:sz w:val="24"/>
          <w:szCs w:val="24"/>
        </w:rPr>
        <w:t>per le</w:t>
      </w:r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visite</w:t>
      </w:r>
      <w:proofErr w:type="spellEnd"/>
      <w:r>
        <w:rPr>
          <w:rFonts w:cs="Calibri"/>
          <w:color w:val="000000"/>
          <w:sz w:val="24"/>
          <w:szCs w:val="24"/>
        </w:rPr>
        <w:t xml:space="preserve"> e </w:t>
      </w:r>
      <w:r w:rsidR="0063773D">
        <w:rPr>
          <w:rFonts w:cs="Calibri"/>
          <w:color w:val="000000"/>
          <w:sz w:val="24"/>
          <w:szCs w:val="24"/>
        </w:rPr>
        <w:t xml:space="preserve">una per le </w:t>
      </w:r>
      <w:r>
        <w:rPr>
          <w:rFonts w:cs="Calibri"/>
          <w:color w:val="000000"/>
          <w:sz w:val="24"/>
          <w:szCs w:val="24"/>
        </w:rPr>
        <w:t xml:space="preserve">procedure </w:t>
      </w:r>
      <w:proofErr w:type="spellStart"/>
      <w:r>
        <w:rPr>
          <w:rFonts w:cs="Calibri"/>
          <w:color w:val="000000"/>
          <w:sz w:val="24"/>
          <w:szCs w:val="24"/>
        </w:rPr>
        <w:t>diagnostico-strumentali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all’Ente</w:t>
      </w:r>
      <w:proofErr w:type="spellEnd"/>
      <w:r>
        <w:rPr>
          <w:rFonts w:cs="Calibri"/>
          <w:color w:val="000000"/>
          <w:sz w:val="24"/>
          <w:szCs w:val="24"/>
        </w:rPr>
        <w:t xml:space="preserve">, al </w:t>
      </w:r>
      <w:proofErr w:type="spellStart"/>
      <w:r>
        <w:rPr>
          <w:rFonts w:cs="Calibri"/>
          <w:color w:val="000000"/>
          <w:sz w:val="24"/>
          <w:szCs w:val="24"/>
        </w:rPr>
        <w:t>seguente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indirizzo</w:t>
      </w:r>
      <w:proofErr w:type="spellEnd"/>
      <w:r>
        <w:rPr>
          <w:rFonts w:cs="Calibri"/>
          <w:color w:val="000000"/>
          <w:sz w:val="24"/>
          <w:szCs w:val="24"/>
        </w:rPr>
        <w:t xml:space="preserve"> e-mail:</w:t>
      </w:r>
    </w:p>
    <w:p w14:paraId="0691DA68" w14:textId="77777777" w:rsidR="00D06DE9" w:rsidRDefault="00EC512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51"/>
        <w:jc w:val="both"/>
        <w:rPr>
          <w:rFonts w:cs="Calibri"/>
          <w:color w:val="000000"/>
          <w:sz w:val="24"/>
          <w:szCs w:val="24"/>
        </w:rPr>
      </w:pPr>
      <w:hyperlink r:id="rId9">
        <w:r w:rsidR="00172EC4">
          <w:rPr>
            <w:rFonts w:cs="Calibri"/>
            <w:color w:val="000000"/>
            <w:sz w:val="24"/>
            <w:szCs w:val="24"/>
          </w:rPr>
          <w:t>fatturazionestudi.nrc@iov.veneto.it</w:t>
        </w:r>
      </w:hyperlink>
    </w:p>
    <w:p w14:paraId="13C34BEC" w14:textId="032A467F" w:rsidR="00606B0C" w:rsidRDefault="00606B0C" w:rsidP="00606B0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proofErr w:type="spellStart"/>
      <w:r w:rsidRPr="00606B0C">
        <w:rPr>
          <w:rFonts w:cs="Calibri"/>
          <w:color w:val="000000"/>
        </w:rPr>
        <w:t>L’ultima</w:t>
      </w:r>
      <w:proofErr w:type="spellEnd"/>
      <w:r w:rsidRPr="00606B0C">
        <w:rPr>
          <w:rFonts w:cs="Calibri"/>
          <w:color w:val="000000"/>
        </w:rPr>
        <w:t xml:space="preserve"> </w:t>
      </w:r>
      <w:proofErr w:type="spellStart"/>
      <w:r w:rsidRPr="00606B0C">
        <w:rPr>
          <w:rFonts w:cs="Calibri"/>
          <w:color w:val="000000"/>
        </w:rPr>
        <w:t>rendicontazione</w:t>
      </w:r>
      <w:proofErr w:type="spellEnd"/>
      <w:r w:rsidRPr="00606B0C">
        <w:rPr>
          <w:rFonts w:cs="Calibri"/>
          <w:color w:val="000000"/>
        </w:rPr>
        <w:t xml:space="preserve"> </w:t>
      </w:r>
      <w:proofErr w:type="spellStart"/>
      <w:r w:rsidRPr="00606B0C">
        <w:rPr>
          <w:rFonts w:cs="Calibri"/>
          <w:color w:val="000000"/>
        </w:rPr>
        <w:t>dovrà</w:t>
      </w:r>
      <w:proofErr w:type="spellEnd"/>
      <w:r w:rsidRPr="00606B0C">
        <w:rPr>
          <w:rFonts w:cs="Calibri"/>
          <w:color w:val="000000"/>
        </w:rPr>
        <w:t xml:space="preserve"> </w:t>
      </w:r>
      <w:proofErr w:type="spellStart"/>
      <w:r w:rsidRPr="00606B0C">
        <w:rPr>
          <w:rFonts w:cs="Calibri"/>
          <w:color w:val="000000"/>
        </w:rPr>
        <w:t>essere</w:t>
      </w:r>
      <w:proofErr w:type="spellEnd"/>
      <w:r w:rsidRPr="00606B0C">
        <w:rPr>
          <w:rFonts w:cs="Calibri"/>
          <w:color w:val="000000"/>
        </w:rPr>
        <w:t xml:space="preserve"> </w:t>
      </w:r>
      <w:proofErr w:type="spellStart"/>
      <w:r w:rsidR="00727CD0">
        <w:rPr>
          <w:rFonts w:cs="Calibri"/>
          <w:color w:val="000000"/>
        </w:rPr>
        <w:t>inviata</w:t>
      </w:r>
      <w:proofErr w:type="spellEnd"/>
      <w:r w:rsidR="00727CD0">
        <w:rPr>
          <w:rFonts w:cs="Calibri"/>
          <w:color w:val="000000"/>
        </w:rPr>
        <w:t xml:space="preserve"> </w:t>
      </w:r>
      <w:proofErr w:type="spellStart"/>
      <w:r w:rsidR="00727CD0">
        <w:rPr>
          <w:rFonts w:cs="Calibri"/>
          <w:color w:val="000000"/>
        </w:rPr>
        <w:t>all’Ente</w:t>
      </w:r>
      <w:proofErr w:type="spellEnd"/>
      <w:r w:rsidR="00727CD0">
        <w:rPr>
          <w:rFonts w:cs="Calibri"/>
          <w:color w:val="000000"/>
        </w:rPr>
        <w:t xml:space="preserve"> </w:t>
      </w:r>
      <w:r w:rsidRPr="00606B0C">
        <w:rPr>
          <w:rFonts w:cs="Calibri"/>
          <w:color w:val="000000"/>
        </w:rPr>
        <w:t>prima del Database Lock.</w:t>
      </w:r>
    </w:p>
    <w:p w14:paraId="0793AFD3" w14:textId="09A520F8" w:rsidR="00606B0C" w:rsidRDefault="00005EFF" w:rsidP="00606B0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Referente</w:t>
      </w:r>
      <w:proofErr w:type="spellEnd"/>
      <w:r>
        <w:rPr>
          <w:rFonts w:cs="Calibri"/>
          <w:color w:val="000000"/>
        </w:rPr>
        <w:t xml:space="preserve"> </w:t>
      </w:r>
      <w:r w:rsidR="00815CF6">
        <w:rPr>
          <w:rFonts w:cs="Calibri"/>
          <w:color w:val="000000"/>
        </w:rPr>
        <w:t xml:space="preserve">del </w:t>
      </w:r>
      <w:proofErr w:type="spellStart"/>
      <w:r w:rsidR="00815CF6">
        <w:rPr>
          <w:rFonts w:cs="Calibri"/>
          <w:color w:val="000000"/>
        </w:rPr>
        <w:t>Promotore</w:t>
      </w:r>
      <w:proofErr w:type="spellEnd"/>
      <w:r w:rsidR="00606B0C" w:rsidRPr="00606B0C">
        <w:rPr>
          <w:rFonts w:cs="Calibri"/>
          <w:color w:val="000000"/>
        </w:rPr>
        <w:t xml:space="preserve">/CRO per </w:t>
      </w:r>
      <w:r>
        <w:rPr>
          <w:rFonts w:cs="Calibri"/>
          <w:color w:val="000000"/>
        </w:rPr>
        <w:t xml:space="preserve">la </w:t>
      </w:r>
      <w:proofErr w:type="spellStart"/>
      <w:r>
        <w:rPr>
          <w:rFonts w:cs="Calibri"/>
          <w:color w:val="000000"/>
        </w:rPr>
        <w:t>rendicontazione</w:t>
      </w:r>
      <w:proofErr w:type="spellEnd"/>
      <w:r>
        <w:rPr>
          <w:rFonts w:cs="Calibri"/>
          <w:color w:val="000000"/>
        </w:rPr>
        <w:t xml:space="preserve">: </w:t>
      </w:r>
      <w:r w:rsidR="00606B0C" w:rsidRPr="00606B0C">
        <w:rPr>
          <w:rFonts w:cs="Calibri"/>
          <w:color w:val="000000"/>
        </w:rPr>
        <w:t>________</w:t>
      </w:r>
      <w:r>
        <w:rPr>
          <w:rFonts w:cs="Calibri"/>
          <w:color w:val="000000"/>
        </w:rPr>
        <w:t xml:space="preserve"> (</w:t>
      </w:r>
      <w:proofErr w:type="spellStart"/>
      <w:r w:rsidRPr="00005EFF">
        <w:rPr>
          <w:rFonts w:cs="Calibri"/>
          <w:i/>
          <w:color w:val="000000"/>
        </w:rPr>
        <w:t>si</w:t>
      </w:r>
      <w:proofErr w:type="spellEnd"/>
      <w:r w:rsidRPr="00005EFF">
        <w:rPr>
          <w:rFonts w:cs="Calibri"/>
          <w:i/>
          <w:color w:val="000000"/>
        </w:rPr>
        <w:t xml:space="preserve"> </w:t>
      </w:r>
      <w:proofErr w:type="spellStart"/>
      <w:r w:rsidRPr="00005EFF">
        <w:rPr>
          <w:rFonts w:cs="Calibri"/>
          <w:i/>
          <w:color w:val="000000"/>
        </w:rPr>
        <w:t>prega</w:t>
      </w:r>
      <w:proofErr w:type="spellEnd"/>
      <w:r w:rsidRPr="00005EFF">
        <w:rPr>
          <w:rFonts w:cs="Calibri"/>
          <w:i/>
          <w:color w:val="000000"/>
        </w:rPr>
        <w:t xml:space="preserve"> di </w:t>
      </w:r>
      <w:proofErr w:type="spellStart"/>
      <w:r w:rsidRPr="00005EFF">
        <w:rPr>
          <w:rFonts w:cs="Calibri"/>
          <w:i/>
          <w:color w:val="000000"/>
        </w:rPr>
        <w:t>indicare</w:t>
      </w:r>
      <w:proofErr w:type="spellEnd"/>
      <w:r w:rsidRPr="00005EFF">
        <w:rPr>
          <w:rFonts w:cs="Calibri"/>
          <w:i/>
          <w:color w:val="000000"/>
        </w:rPr>
        <w:t xml:space="preserve"> </w:t>
      </w:r>
      <w:proofErr w:type="spellStart"/>
      <w:r w:rsidRPr="00005EFF">
        <w:rPr>
          <w:rFonts w:cs="Calibri"/>
          <w:i/>
          <w:color w:val="000000"/>
        </w:rPr>
        <w:t>indirizzo</w:t>
      </w:r>
      <w:proofErr w:type="spellEnd"/>
      <w:r w:rsidRPr="00005EFF">
        <w:rPr>
          <w:rFonts w:cs="Calibri"/>
          <w:i/>
          <w:color w:val="000000"/>
        </w:rPr>
        <w:t xml:space="preserve"> e-mai</w:t>
      </w:r>
      <w:r>
        <w:rPr>
          <w:rFonts w:cs="Calibri"/>
          <w:color w:val="000000"/>
        </w:rPr>
        <w:t>l)</w:t>
      </w:r>
    </w:p>
    <w:p w14:paraId="09DE47AD" w14:textId="77777777" w:rsidR="00606B0C" w:rsidRDefault="00606B0C" w:rsidP="00606B0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</w:p>
    <w:p w14:paraId="24747BDC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  <w:sz w:val="24"/>
          <w:szCs w:val="24"/>
        </w:rPr>
        <w:t>(</w:t>
      </w:r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in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caso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di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Promotore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/CRO con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sede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nel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territorio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nazionale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fatturazione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elettronica</w:t>
      </w:r>
      <w:proofErr w:type="spellEnd"/>
      <w:r>
        <w:rPr>
          <w:rFonts w:cs="Calibri"/>
          <w:i/>
          <w:color w:val="000000"/>
          <w:sz w:val="24"/>
          <w:szCs w:val="24"/>
        </w:rPr>
        <w:t>)</w:t>
      </w:r>
    </w:p>
    <w:p w14:paraId="23C0639E" w14:textId="24EC662E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Verificata</w:t>
      </w:r>
      <w:proofErr w:type="spellEnd"/>
      <w:r>
        <w:rPr>
          <w:rFonts w:cs="Calibri"/>
          <w:color w:val="000000"/>
        </w:rPr>
        <w:t xml:space="preserve"> la </w:t>
      </w:r>
      <w:proofErr w:type="spellStart"/>
      <w:r>
        <w:rPr>
          <w:rFonts w:cs="Calibri"/>
          <w:color w:val="000000"/>
        </w:rPr>
        <w:t>rendicontazione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l’Ente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emetterà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fattura</w:t>
      </w:r>
      <w:proofErr w:type="spellEnd"/>
      <w:r>
        <w:rPr>
          <w:rFonts w:cs="Calibri"/>
          <w:color w:val="000000"/>
        </w:rPr>
        <w:t xml:space="preserve"> a cui </w:t>
      </w:r>
      <w:proofErr w:type="spellStart"/>
      <w:r>
        <w:rPr>
          <w:rFonts w:cs="Calibri"/>
          <w:color w:val="000000"/>
        </w:rPr>
        <w:t>sarà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allegato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l’avviso</w:t>
      </w:r>
      <w:proofErr w:type="spellEnd"/>
      <w:r>
        <w:rPr>
          <w:rFonts w:cs="Calibri"/>
          <w:color w:val="000000"/>
        </w:rPr>
        <w:t xml:space="preserve"> di </w:t>
      </w:r>
      <w:proofErr w:type="spellStart"/>
      <w:r>
        <w:rPr>
          <w:rFonts w:cs="Calibri"/>
          <w:color w:val="000000"/>
        </w:rPr>
        <w:t>pagamento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generato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attraverso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portale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della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Regione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MyPay</w:t>
      </w:r>
      <w:proofErr w:type="spellEnd"/>
      <w:r>
        <w:rPr>
          <w:rFonts w:cs="Calibri"/>
          <w:color w:val="000000"/>
        </w:rPr>
        <w:t xml:space="preserve"> di </w:t>
      </w:r>
      <w:proofErr w:type="spellStart"/>
      <w:r>
        <w:rPr>
          <w:rFonts w:cs="Calibri"/>
          <w:color w:val="000000"/>
        </w:rPr>
        <w:t>pagoPA</w:t>
      </w:r>
      <w:proofErr w:type="spellEnd"/>
      <w:r>
        <w:rPr>
          <w:rFonts w:cs="Calibri"/>
          <w:color w:val="000000"/>
        </w:rPr>
        <w:t xml:space="preserve"> al </w:t>
      </w:r>
      <w:proofErr w:type="spellStart"/>
      <w:r>
        <w:rPr>
          <w:rFonts w:cs="Calibri"/>
          <w:color w:val="000000"/>
        </w:rPr>
        <w:t>seguente</w:t>
      </w:r>
      <w:proofErr w:type="spellEnd"/>
      <w:r>
        <w:rPr>
          <w:rFonts w:cs="Calibri"/>
          <w:color w:val="000000"/>
        </w:rPr>
        <w:t xml:space="preserve"> link:</w:t>
      </w:r>
      <w:r w:rsidR="00005EFF">
        <w:rPr>
          <w:rFonts w:cs="Calibri"/>
          <w:color w:val="000000"/>
        </w:rPr>
        <w:t xml:space="preserve"> </w:t>
      </w:r>
      <w:hyperlink r:id="rId10" w:tgtFrame="_blank" w:history="1">
        <w:r w:rsidR="00005EFF">
          <w:rPr>
            <w:rStyle w:val="Collegamentoipertestuale"/>
            <w:rFonts w:ascii="Verdana" w:hAnsi="Verdana"/>
            <w:color w:val="1155CC"/>
            <w:shd w:val="clear" w:color="auto" w:fill="FFFFFF"/>
          </w:rPr>
          <w:t>https://mypay.regione.veneto.it/mypay4/cittadino/home</w:t>
        </w:r>
      </w:hyperlink>
      <w:bookmarkStart w:id="0" w:name="_GoBack"/>
      <w:bookmarkEnd w:id="0"/>
      <w:r w:rsidR="00005EFF">
        <w:t>.</w:t>
      </w:r>
      <w:r w:rsidR="00005EFF">
        <w:rPr>
          <w:rFonts w:ascii="Verdana" w:hAnsi="Verdana"/>
          <w:color w:val="222222"/>
          <w:shd w:val="clear" w:color="auto" w:fill="FFFFFF"/>
        </w:rPr>
        <w:t> </w:t>
      </w:r>
      <w:proofErr w:type="spellStart"/>
      <w:r w:rsidRPr="00EC5120">
        <w:rPr>
          <w:rFonts w:cs="Calibri"/>
          <w:color w:val="000000"/>
        </w:rPr>
        <w:t>L’avviso</w:t>
      </w:r>
      <w:proofErr w:type="spellEnd"/>
      <w:r w:rsidRPr="00EC5120">
        <w:rPr>
          <w:rFonts w:cs="Calibri"/>
          <w:color w:val="000000"/>
        </w:rPr>
        <w:t xml:space="preserve"> </w:t>
      </w:r>
      <w:proofErr w:type="spellStart"/>
      <w:r w:rsidRPr="00EC5120">
        <w:rPr>
          <w:rFonts w:cs="Calibri"/>
          <w:color w:val="000000"/>
        </w:rPr>
        <w:t>generato</w:t>
      </w:r>
      <w:proofErr w:type="spellEnd"/>
      <w:r w:rsidRPr="00EC5120">
        <w:rPr>
          <w:rFonts w:cs="Calibri"/>
          <w:color w:val="000000"/>
        </w:rPr>
        <w:t xml:space="preserve"> </w:t>
      </w:r>
      <w:proofErr w:type="spellStart"/>
      <w:r w:rsidRPr="00EC5120">
        <w:rPr>
          <w:rFonts w:cs="Calibri"/>
          <w:color w:val="000000"/>
        </w:rPr>
        <w:t>conterrà</w:t>
      </w:r>
      <w:proofErr w:type="spellEnd"/>
      <w:r w:rsidR="003F0F6B" w:rsidRPr="00EC5120">
        <w:rPr>
          <w:rFonts w:cs="Calibri"/>
          <w:color w:val="000000"/>
        </w:rPr>
        <w:t xml:space="preserve"> </w:t>
      </w:r>
      <w:proofErr w:type="spellStart"/>
      <w:r w:rsidR="003F0F6B" w:rsidRPr="00EC5120">
        <w:rPr>
          <w:rFonts w:cs="Calibri"/>
          <w:color w:val="000000"/>
        </w:rPr>
        <w:t>i</w:t>
      </w:r>
      <w:proofErr w:type="spellEnd"/>
      <w:r w:rsidR="003F0F6B" w:rsidRPr="00EC5120">
        <w:rPr>
          <w:rFonts w:cs="Calibri"/>
          <w:color w:val="000000"/>
        </w:rPr>
        <w:t xml:space="preserve"> </w:t>
      </w:r>
      <w:proofErr w:type="spellStart"/>
      <w:r w:rsidR="003F0F6B" w:rsidRPr="00EC5120">
        <w:rPr>
          <w:rFonts w:cs="Calibri"/>
          <w:color w:val="000000"/>
        </w:rPr>
        <w:t>dati</w:t>
      </w:r>
      <w:proofErr w:type="spellEnd"/>
      <w:r w:rsidR="003F0F6B" w:rsidRPr="00EC5120">
        <w:rPr>
          <w:rFonts w:cs="Calibri"/>
          <w:color w:val="000000"/>
        </w:rPr>
        <w:t xml:space="preserve"> </w:t>
      </w:r>
      <w:proofErr w:type="spellStart"/>
      <w:r w:rsidR="003F0F6B" w:rsidRPr="00EC5120">
        <w:rPr>
          <w:rFonts w:cs="Calibri"/>
          <w:color w:val="000000"/>
        </w:rPr>
        <w:t>necessari</w:t>
      </w:r>
      <w:proofErr w:type="spellEnd"/>
      <w:r w:rsidR="003F0F6B" w:rsidRPr="00EC5120">
        <w:rPr>
          <w:rFonts w:cs="Calibri"/>
          <w:color w:val="000000"/>
        </w:rPr>
        <w:t xml:space="preserve"> (IUV, CBILL, </w:t>
      </w:r>
      <w:proofErr w:type="spellStart"/>
      <w:r w:rsidR="003F0F6B" w:rsidRPr="00EC5120">
        <w:rPr>
          <w:rFonts w:cs="Calibri"/>
          <w:color w:val="000000"/>
        </w:rPr>
        <w:t>QRCode</w:t>
      </w:r>
      <w:proofErr w:type="spellEnd"/>
      <w:r w:rsidR="003F0F6B" w:rsidRPr="00EC5120">
        <w:rPr>
          <w:rFonts w:cs="Calibri"/>
          <w:color w:val="000000"/>
        </w:rPr>
        <w:t>)</w:t>
      </w:r>
      <w:r w:rsidRPr="00EC5120">
        <w:rPr>
          <w:rFonts w:cs="Calibri"/>
          <w:color w:val="000000"/>
        </w:rPr>
        <w:t xml:space="preserve"> per </w:t>
      </w:r>
      <w:proofErr w:type="spellStart"/>
      <w:r w:rsidRPr="00EC5120">
        <w:rPr>
          <w:rFonts w:cs="Calibri"/>
          <w:color w:val="000000"/>
        </w:rPr>
        <w:t>effettuare</w:t>
      </w:r>
      <w:proofErr w:type="spellEnd"/>
      <w:r w:rsidRPr="00EC5120">
        <w:rPr>
          <w:rFonts w:cs="Calibri"/>
          <w:color w:val="000000"/>
        </w:rPr>
        <w:t xml:space="preserve"> </w:t>
      </w:r>
      <w:proofErr w:type="spellStart"/>
      <w:r w:rsidRPr="00EC5120">
        <w:rPr>
          <w:rFonts w:cs="Calibri"/>
          <w:color w:val="000000"/>
        </w:rPr>
        <w:t>il</w:t>
      </w:r>
      <w:proofErr w:type="spellEnd"/>
      <w:r w:rsidRPr="00EC5120">
        <w:rPr>
          <w:rFonts w:cs="Calibri"/>
          <w:color w:val="000000"/>
        </w:rPr>
        <w:t xml:space="preserve"> </w:t>
      </w:r>
      <w:proofErr w:type="spellStart"/>
      <w:r w:rsidRPr="00EC5120">
        <w:rPr>
          <w:rFonts w:cs="Calibri"/>
          <w:color w:val="000000"/>
        </w:rPr>
        <w:t>pagamento</w:t>
      </w:r>
      <w:proofErr w:type="spellEnd"/>
      <w:r w:rsidR="00005EFF" w:rsidRPr="00EC5120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</w:p>
    <w:p w14:paraId="26BA5CD2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</w:t>
      </w:r>
      <w:proofErr w:type="spellStart"/>
      <w:r>
        <w:rPr>
          <w:rFonts w:cs="Calibri"/>
          <w:color w:val="000000"/>
          <w:sz w:val="24"/>
          <w:szCs w:val="24"/>
        </w:rPr>
        <w:t>ottemperanza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Legge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Bilancio</w:t>
      </w:r>
      <w:proofErr w:type="spellEnd"/>
      <w:r>
        <w:rPr>
          <w:rFonts w:cs="Calibri"/>
          <w:color w:val="000000"/>
          <w:sz w:val="24"/>
          <w:szCs w:val="24"/>
        </w:rPr>
        <w:t xml:space="preserve"> 2018 (comma 909) </w:t>
      </w:r>
      <w:proofErr w:type="spellStart"/>
      <w:r>
        <w:rPr>
          <w:rFonts w:cs="Calibri"/>
          <w:color w:val="000000"/>
          <w:sz w:val="24"/>
          <w:szCs w:val="24"/>
        </w:rPr>
        <w:t>che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prevede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l’obbligo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della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fatturazione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elettronica</w:t>
      </w:r>
      <w:proofErr w:type="spellEnd"/>
      <w:r>
        <w:rPr>
          <w:rFonts w:cs="Calibri"/>
          <w:color w:val="000000"/>
          <w:sz w:val="24"/>
          <w:szCs w:val="24"/>
        </w:rPr>
        <w:t xml:space="preserve"> per le </w:t>
      </w:r>
      <w:proofErr w:type="spellStart"/>
      <w:r>
        <w:rPr>
          <w:rFonts w:cs="Calibri"/>
          <w:color w:val="000000"/>
          <w:sz w:val="24"/>
          <w:szCs w:val="24"/>
        </w:rPr>
        <w:t>cessioni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beni</w:t>
      </w:r>
      <w:proofErr w:type="spellEnd"/>
      <w:r>
        <w:rPr>
          <w:rFonts w:cs="Calibri"/>
          <w:color w:val="000000"/>
          <w:sz w:val="24"/>
          <w:szCs w:val="24"/>
        </w:rPr>
        <w:t xml:space="preserve"> e per la </w:t>
      </w:r>
      <w:proofErr w:type="spellStart"/>
      <w:r>
        <w:rPr>
          <w:rFonts w:cs="Calibri"/>
          <w:color w:val="000000"/>
          <w:sz w:val="24"/>
          <w:szCs w:val="24"/>
        </w:rPr>
        <w:t>prestazione</w:t>
      </w:r>
      <w:proofErr w:type="spellEnd"/>
      <w:r>
        <w:rPr>
          <w:rFonts w:cs="Calibri"/>
          <w:color w:val="000000"/>
          <w:sz w:val="24"/>
          <w:szCs w:val="24"/>
        </w:rPr>
        <w:t xml:space="preserve"> di </w:t>
      </w:r>
      <w:proofErr w:type="spellStart"/>
      <w:r>
        <w:rPr>
          <w:rFonts w:cs="Calibri"/>
          <w:color w:val="000000"/>
          <w:sz w:val="24"/>
          <w:szCs w:val="24"/>
        </w:rPr>
        <w:t>servizi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anche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tra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privati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l’Ente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emetterà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fatture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emesse</w:t>
      </w:r>
      <w:proofErr w:type="spellEnd"/>
      <w:r>
        <w:rPr>
          <w:rFonts w:cs="Calibri"/>
          <w:color w:val="000000"/>
          <w:sz w:val="24"/>
          <w:szCs w:val="24"/>
        </w:rPr>
        <w:t xml:space="preserve"> in </w:t>
      </w:r>
      <w:proofErr w:type="spellStart"/>
      <w:r>
        <w:rPr>
          <w:rFonts w:cs="Calibri"/>
          <w:color w:val="000000"/>
          <w:sz w:val="24"/>
          <w:szCs w:val="24"/>
        </w:rPr>
        <w:t>formato</w:t>
      </w:r>
      <w:proofErr w:type="spellEnd"/>
      <w:r>
        <w:rPr>
          <w:rFonts w:cs="Calibri"/>
          <w:color w:val="000000"/>
          <w:sz w:val="24"/>
          <w:szCs w:val="24"/>
        </w:rPr>
        <w:t xml:space="preserve"> XML (Extensible Markup Language) e </w:t>
      </w:r>
      <w:proofErr w:type="spellStart"/>
      <w:r>
        <w:rPr>
          <w:rFonts w:cs="Calibri"/>
          <w:color w:val="000000"/>
          <w:sz w:val="24"/>
          <w:szCs w:val="24"/>
        </w:rPr>
        <w:t>trasmesse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tramite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il</w:t>
      </w:r>
      <w:proofErr w:type="spellEnd"/>
      <w:r>
        <w:rPr>
          <w:rFonts w:cs="Calibri"/>
          <w:color w:val="000000"/>
          <w:sz w:val="24"/>
          <w:szCs w:val="24"/>
        </w:rPr>
        <w:t xml:space="preserve"> Sistema di </w:t>
      </w:r>
      <w:proofErr w:type="spellStart"/>
      <w:r>
        <w:rPr>
          <w:rFonts w:cs="Calibri"/>
          <w:color w:val="000000"/>
          <w:sz w:val="24"/>
          <w:szCs w:val="24"/>
        </w:rPr>
        <w:t>Interscambio</w:t>
      </w:r>
      <w:proofErr w:type="spellEnd"/>
      <w:r>
        <w:rPr>
          <w:rFonts w:cs="Calibri"/>
          <w:color w:val="000000"/>
          <w:sz w:val="24"/>
          <w:szCs w:val="24"/>
        </w:rPr>
        <w:t xml:space="preserve"> (SDI).</w:t>
      </w:r>
    </w:p>
    <w:p w14:paraId="150AF253" w14:textId="77777777" w:rsidR="00005EFF" w:rsidRDefault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</w:p>
    <w:p w14:paraId="5687B583" w14:textId="5E9575EC" w:rsidR="00D06DE9" w:rsidRPr="00005EFF" w:rsidRDefault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  <w:u w:val="single"/>
        </w:rPr>
      </w:pPr>
      <w:proofErr w:type="spellStart"/>
      <w:r w:rsidRPr="00005EFF">
        <w:rPr>
          <w:rFonts w:cs="Calibri"/>
          <w:color w:val="000000"/>
          <w:sz w:val="24"/>
          <w:szCs w:val="24"/>
          <w:u w:val="single"/>
        </w:rPr>
        <w:t>D</w:t>
      </w:r>
      <w:r w:rsidR="00172EC4" w:rsidRPr="00005EFF">
        <w:rPr>
          <w:rFonts w:cs="Calibri"/>
          <w:color w:val="000000"/>
          <w:sz w:val="24"/>
          <w:szCs w:val="24"/>
          <w:u w:val="single"/>
        </w:rPr>
        <w:t>ati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per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l’emissione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della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fattura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elettronica</w:t>
      </w:r>
      <w:proofErr w:type="spellEnd"/>
    </w:p>
    <w:p w14:paraId="2F4B3889" w14:textId="248D3C03" w:rsidR="00D06DE9" w:rsidRDefault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INTESTATARIO</w:t>
      </w:r>
      <w:r w:rsidR="00172EC4">
        <w:rPr>
          <w:rFonts w:cs="Calibri"/>
          <w:color w:val="000000"/>
          <w:sz w:val="24"/>
          <w:szCs w:val="24"/>
        </w:rPr>
        <w:t xml:space="preserve"> ____________________________________________________</w:t>
      </w:r>
    </w:p>
    <w:p w14:paraId="73C4A05B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CODICE DESTINATARIO/PEC: ____________________________________________</w:t>
      </w:r>
    </w:p>
    <w:p w14:paraId="5948B2ED" w14:textId="33BEAA91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C.F. </w:t>
      </w:r>
      <w:r w:rsidR="00005EFF">
        <w:rPr>
          <w:rFonts w:cs="Calibri"/>
          <w:color w:val="000000"/>
          <w:sz w:val="24"/>
          <w:szCs w:val="24"/>
        </w:rPr>
        <w:t xml:space="preserve">/ P.IVA </w:t>
      </w:r>
      <w:r>
        <w:rPr>
          <w:rFonts w:cs="Calibri"/>
          <w:color w:val="000000"/>
          <w:sz w:val="24"/>
          <w:szCs w:val="24"/>
        </w:rPr>
        <w:t>_______________________________________________________________</w:t>
      </w:r>
    </w:p>
    <w:p w14:paraId="3E280730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Riferimento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sperimentazione</w:t>
      </w:r>
      <w:proofErr w:type="spellEnd"/>
      <w:r>
        <w:rPr>
          <w:rFonts w:cs="Calibri"/>
          <w:color w:val="000000"/>
          <w:sz w:val="24"/>
          <w:szCs w:val="24"/>
        </w:rPr>
        <w:t xml:space="preserve"> (</w:t>
      </w:r>
      <w:proofErr w:type="spellStart"/>
      <w:r>
        <w:rPr>
          <w:rFonts w:cs="Calibri"/>
          <w:color w:val="000000"/>
          <w:sz w:val="24"/>
          <w:szCs w:val="24"/>
        </w:rPr>
        <w:t>codice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promotore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eventuale</w:t>
      </w:r>
      <w:proofErr w:type="spellEnd"/>
      <w:r>
        <w:rPr>
          <w:rFonts w:cs="Calibri"/>
          <w:color w:val="000000"/>
          <w:sz w:val="24"/>
          <w:szCs w:val="24"/>
        </w:rPr>
        <w:t xml:space="preserve"> CRO, PI, </w:t>
      </w:r>
      <w:proofErr w:type="spellStart"/>
      <w:r>
        <w:rPr>
          <w:rFonts w:cs="Calibri"/>
          <w:color w:val="000000"/>
          <w:sz w:val="24"/>
          <w:szCs w:val="24"/>
        </w:rPr>
        <w:t>centro</w:t>
      </w:r>
      <w:proofErr w:type="spellEnd"/>
      <w:r>
        <w:rPr>
          <w:rFonts w:cs="Calibri"/>
          <w:color w:val="000000"/>
          <w:sz w:val="24"/>
          <w:szCs w:val="24"/>
        </w:rPr>
        <w:t xml:space="preserve"> IOV): ______________________________________________________________</w:t>
      </w:r>
    </w:p>
    <w:p w14:paraId="20A88199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</w:p>
    <w:p w14:paraId="7B809728" w14:textId="5AE88D5A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  <w:sz w:val="24"/>
          <w:szCs w:val="24"/>
        </w:rPr>
        <w:t>(</w:t>
      </w:r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in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caso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di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Promotore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/CRO con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sede</w:t>
      </w:r>
      <w:proofErr w:type="spellEnd"/>
      <w:r w:rsidRPr="003F0F6B">
        <w:rPr>
          <w:rFonts w:cs="Calibri"/>
          <w:i/>
          <w:color w:val="000000"/>
          <w:sz w:val="24"/>
          <w:szCs w:val="24"/>
          <w:u w:val="single"/>
        </w:rPr>
        <w:t xml:space="preserve"> in UE ed Extra </w:t>
      </w:r>
      <w:proofErr w:type="spellStart"/>
      <w:r w:rsidRPr="003F0F6B">
        <w:rPr>
          <w:rFonts w:cs="Calibri"/>
          <w:i/>
          <w:color w:val="000000"/>
          <w:sz w:val="24"/>
          <w:szCs w:val="24"/>
          <w:u w:val="single"/>
        </w:rPr>
        <w:t>U</w:t>
      </w:r>
      <w:r w:rsidR="00585935" w:rsidRPr="003F0F6B">
        <w:rPr>
          <w:rFonts w:cs="Calibri"/>
          <w:i/>
          <w:color w:val="000000"/>
          <w:sz w:val="24"/>
          <w:szCs w:val="24"/>
          <w:u w:val="single"/>
        </w:rPr>
        <w:t>e</w:t>
      </w:r>
      <w:proofErr w:type="spellEnd"/>
      <w:r>
        <w:rPr>
          <w:rFonts w:cs="Calibri"/>
          <w:i/>
          <w:color w:val="000000"/>
          <w:sz w:val="24"/>
          <w:szCs w:val="24"/>
        </w:rPr>
        <w:t>)</w:t>
      </w:r>
    </w:p>
    <w:p w14:paraId="0F33CBCD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Verificata</w:t>
      </w:r>
      <w:proofErr w:type="spellEnd"/>
      <w:r>
        <w:rPr>
          <w:rFonts w:cs="Calibri"/>
          <w:color w:val="000000"/>
          <w:sz w:val="24"/>
          <w:szCs w:val="24"/>
        </w:rPr>
        <w:t xml:space="preserve"> la </w:t>
      </w:r>
      <w:proofErr w:type="spellStart"/>
      <w:r>
        <w:rPr>
          <w:rFonts w:cs="Calibri"/>
          <w:color w:val="000000"/>
          <w:sz w:val="24"/>
          <w:szCs w:val="24"/>
        </w:rPr>
        <w:t>rendicontazione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l’Ente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dovrà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emettere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fattura</w:t>
      </w:r>
      <w:proofErr w:type="spellEnd"/>
      <w:r>
        <w:rPr>
          <w:rFonts w:cs="Calibri"/>
          <w:color w:val="000000"/>
          <w:sz w:val="24"/>
          <w:szCs w:val="24"/>
        </w:rPr>
        <w:t>.</w:t>
      </w:r>
    </w:p>
    <w:p w14:paraId="511E2B19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Il </w:t>
      </w:r>
      <w:proofErr w:type="spellStart"/>
      <w:r>
        <w:rPr>
          <w:rFonts w:cs="Calibri"/>
          <w:color w:val="000000"/>
          <w:sz w:val="24"/>
          <w:szCs w:val="24"/>
        </w:rPr>
        <w:t>pagamento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verrà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effettuato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entro</w:t>
      </w:r>
      <w:proofErr w:type="spellEnd"/>
      <w:r>
        <w:rPr>
          <w:rFonts w:cs="Calibri"/>
          <w:color w:val="000000"/>
          <w:sz w:val="24"/>
          <w:szCs w:val="24"/>
        </w:rPr>
        <w:t xml:space="preserve"> 30 </w:t>
      </w:r>
      <w:proofErr w:type="spellStart"/>
      <w:r>
        <w:rPr>
          <w:rFonts w:cs="Calibri"/>
          <w:color w:val="000000"/>
          <w:sz w:val="24"/>
          <w:szCs w:val="24"/>
        </w:rPr>
        <w:t>giorni</w:t>
      </w:r>
      <w:proofErr w:type="spellEnd"/>
      <w:r>
        <w:rPr>
          <w:rFonts w:cs="Calibri"/>
          <w:color w:val="000000"/>
          <w:sz w:val="24"/>
          <w:szCs w:val="24"/>
        </w:rPr>
        <w:t xml:space="preserve"> fine </w:t>
      </w:r>
      <w:proofErr w:type="spellStart"/>
      <w:r>
        <w:rPr>
          <w:rFonts w:cs="Calibri"/>
          <w:color w:val="000000"/>
          <w:sz w:val="24"/>
          <w:szCs w:val="24"/>
        </w:rPr>
        <w:t>mese</w:t>
      </w:r>
      <w:proofErr w:type="spellEnd"/>
      <w:r>
        <w:rPr>
          <w:rFonts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cs="Calibri"/>
          <w:color w:val="000000"/>
          <w:sz w:val="24"/>
          <w:szCs w:val="24"/>
        </w:rPr>
        <w:t>fattura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tramite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rimessa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bancaria</w:t>
      </w:r>
      <w:proofErr w:type="spellEnd"/>
      <w:r>
        <w:rPr>
          <w:rFonts w:cs="Calibri"/>
          <w:color w:val="000000"/>
          <w:sz w:val="24"/>
          <w:szCs w:val="24"/>
        </w:rPr>
        <w:t xml:space="preserve"> con </w:t>
      </w:r>
      <w:proofErr w:type="spellStart"/>
      <w:r>
        <w:rPr>
          <w:rFonts w:cs="Calibri"/>
          <w:color w:val="000000"/>
          <w:sz w:val="24"/>
          <w:szCs w:val="24"/>
        </w:rPr>
        <w:t>versamento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sul</w:t>
      </w:r>
      <w:proofErr w:type="spellEnd"/>
      <w:r>
        <w:rPr>
          <w:rFonts w:cs="Calibri"/>
          <w:color w:val="000000"/>
          <w:sz w:val="24"/>
          <w:szCs w:val="24"/>
        </w:rPr>
        <w:t xml:space="preserve"> c/c </w:t>
      </w:r>
      <w:proofErr w:type="spellStart"/>
      <w:r>
        <w:rPr>
          <w:rFonts w:cs="Calibri"/>
          <w:color w:val="000000"/>
          <w:sz w:val="24"/>
          <w:szCs w:val="24"/>
        </w:rPr>
        <w:t>bancario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intestato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ad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Istituto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Oncologico</w:t>
      </w:r>
      <w:proofErr w:type="spellEnd"/>
      <w:r>
        <w:rPr>
          <w:rFonts w:cs="Calibri"/>
          <w:color w:val="000000"/>
          <w:sz w:val="24"/>
          <w:szCs w:val="24"/>
        </w:rPr>
        <w:t xml:space="preserve"> Veneto </w:t>
      </w:r>
      <w:proofErr w:type="spellStart"/>
      <w:r>
        <w:rPr>
          <w:rFonts w:cs="Calibri"/>
          <w:color w:val="000000"/>
          <w:sz w:val="24"/>
          <w:szCs w:val="24"/>
        </w:rPr>
        <w:t>presso</w:t>
      </w:r>
      <w:proofErr w:type="spellEnd"/>
      <w:r>
        <w:rPr>
          <w:rFonts w:cs="Calibri"/>
          <w:color w:val="000000"/>
          <w:sz w:val="24"/>
          <w:szCs w:val="24"/>
        </w:rPr>
        <w:t>:</w:t>
      </w:r>
    </w:p>
    <w:tbl>
      <w:tblPr>
        <w:tblStyle w:val="a2"/>
        <w:tblW w:w="7704" w:type="dxa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4"/>
      </w:tblGrid>
      <w:tr w:rsidR="00D06DE9" w14:paraId="73138072" w14:textId="77777777"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3DB2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157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ab/>
              <w:t xml:space="preserve">BANCA MONTE DEI PASCHI DI SIENA </w:t>
            </w:r>
          </w:p>
        </w:tc>
      </w:tr>
      <w:tr w:rsidR="00D06DE9" w14:paraId="2A5ED2F9" w14:textId="77777777"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8AC0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157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VIA VIII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Febbraio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, 5- 35122 - Padova</w:t>
            </w:r>
          </w:p>
        </w:tc>
      </w:tr>
      <w:tr w:rsidR="00D06DE9" w14:paraId="619FFE11" w14:textId="77777777"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7187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157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IT 56 L 01030 12150 000061179625</w:t>
            </w:r>
          </w:p>
        </w:tc>
      </w:tr>
      <w:tr w:rsidR="00D06DE9" w14:paraId="358EB418" w14:textId="77777777"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AA97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157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BIC (Bank Identifier Code)</w:t>
            </w:r>
          </w:p>
          <w:p w14:paraId="7FB74994" w14:textId="77777777" w:rsidR="00D06DE9" w:rsidRDefault="0017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157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SWIFT BIC = PASCITM1PVD (Per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Introiti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dall’Estero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)</w:t>
            </w:r>
          </w:p>
        </w:tc>
      </w:tr>
    </w:tbl>
    <w:p w14:paraId="3E9FC3FA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</w:p>
    <w:p w14:paraId="48DB721B" w14:textId="155C7E3A" w:rsidR="00D06DE9" w:rsidRDefault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 w:rsidRPr="00005EFF">
        <w:rPr>
          <w:rFonts w:cs="Calibri"/>
          <w:color w:val="000000"/>
          <w:sz w:val="24"/>
          <w:szCs w:val="24"/>
          <w:u w:val="single"/>
        </w:rPr>
        <w:t>D</w:t>
      </w:r>
      <w:r w:rsidR="00172EC4" w:rsidRPr="00005EFF">
        <w:rPr>
          <w:rFonts w:cs="Calibri"/>
          <w:color w:val="000000"/>
          <w:sz w:val="24"/>
          <w:szCs w:val="24"/>
          <w:u w:val="single"/>
        </w:rPr>
        <w:t>ati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intestazione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fattura</w:t>
      </w:r>
      <w:proofErr w:type="spellEnd"/>
    </w:p>
    <w:p w14:paraId="5322304C" w14:textId="0C53D0FD" w:rsidR="00005EFF" w:rsidRDefault="00005EFF" w:rsidP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INTESTATARIO/RAGIONE SOCIALE ____________________________________________________</w:t>
      </w:r>
    </w:p>
    <w:p w14:paraId="7A13CE9D" w14:textId="3C033F70" w:rsidR="00005EFF" w:rsidRDefault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INDIRIZZO _______________________________________________________________</w:t>
      </w:r>
    </w:p>
    <w:p w14:paraId="3A07CA98" w14:textId="18CEB0D8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C.F.</w:t>
      </w:r>
      <w:r w:rsidR="00005EFF">
        <w:rPr>
          <w:rFonts w:cs="Calibri"/>
          <w:color w:val="000000"/>
          <w:sz w:val="24"/>
          <w:szCs w:val="24"/>
        </w:rPr>
        <w:t xml:space="preserve">/P.IVA </w:t>
      </w:r>
      <w:r>
        <w:rPr>
          <w:rFonts w:cs="Calibri"/>
          <w:color w:val="000000"/>
          <w:sz w:val="24"/>
          <w:szCs w:val="24"/>
        </w:rPr>
        <w:t>_______________________________________________________________</w:t>
      </w:r>
    </w:p>
    <w:p w14:paraId="47936335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Riferimento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sperimentazione</w:t>
      </w:r>
      <w:proofErr w:type="spellEnd"/>
      <w:r>
        <w:rPr>
          <w:rFonts w:cs="Calibri"/>
          <w:color w:val="000000"/>
          <w:sz w:val="24"/>
          <w:szCs w:val="24"/>
        </w:rPr>
        <w:t xml:space="preserve"> (</w:t>
      </w:r>
      <w:proofErr w:type="spellStart"/>
      <w:r>
        <w:rPr>
          <w:rFonts w:cs="Calibri"/>
          <w:color w:val="000000"/>
          <w:sz w:val="24"/>
          <w:szCs w:val="24"/>
        </w:rPr>
        <w:t>codice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promotore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eventuale</w:t>
      </w:r>
      <w:proofErr w:type="spellEnd"/>
      <w:r>
        <w:rPr>
          <w:rFonts w:cs="Calibri"/>
          <w:color w:val="000000"/>
          <w:sz w:val="24"/>
          <w:szCs w:val="24"/>
        </w:rPr>
        <w:t xml:space="preserve"> CRO, PI, </w:t>
      </w:r>
      <w:proofErr w:type="spellStart"/>
      <w:r>
        <w:rPr>
          <w:rFonts w:cs="Calibri"/>
          <w:color w:val="000000"/>
          <w:sz w:val="24"/>
          <w:szCs w:val="24"/>
        </w:rPr>
        <w:t>centro</w:t>
      </w:r>
      <w:proofErr w:type="spellEnd"/>
      <w:r>
        <w:rPr>
          <w:rFonts w:cs="Calibri"/>
          <w:color w:val="000000"/>
          <w:sz w:val="24"/>
          <w:szCs w:val="24"/>
        </w:rPr>
        <w:t xml:space="preserve"> IOV): ______________________________________________________________</w:t>
      </w:r>
    </w:p>
    <w:p w14:paraId="1EE77C14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</w:p>
    <w:p w14:paraId="318FDE5D" w14:textId="5653F345" w:rsidR="00D06DE9" w:rsidRPr="00005EFF" w:rsidRDefault="00005EF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  <w:u w:val="single"/>
        </w:rPr>
      </w:pPr>
      <w:proofErr w:type="spellStart"/>
      <w:r w:rsidRPr="00005EFF">
        <w:rPr>
          <w:rFonts w:cs="Calibri"/>
          <w:color w:val="000000"/>
          <w:sz w:val="24"/>
          <w:szCs w:val="24"/>
          <w:u w:val="single"/>
        </w:rPr>
        <w:t>Dati</w:t>
      </w:r>
      <w:proofErr w:type="spellEnd"/>
      <w:r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invio</w:t>
      </w:r>
      <w:proofErr w:type="spellEnd"/>
      <w:r w:rsidR="00172EC4" w:rsidRPr="00005EFF">
        <w:rPr>
          <w:rFonts w:cs="Calibri"/>
          <w:color w:val="000000"/>
          <w:sz w:val="24"/>
          <w:szCs w:val="24"/>
          <w:u w:val="single"/>
        </w:rPr>
        <w:t xml:space="preserve"> </w:t>
      </w:r>
      <w:proofErr w:type="spellStart"/>
      <w:r w:rsidR="00172EC4" w:rsidRPr="00005EFF">
        <w:rPr>
          <w:rFonts w:cs="Calibri"/>
          <w:color w:val="000000"/>
          <w:sz w:val="24"/>
          <w:szCs w:val="24"/>
          <w:u w:val="single"/>
        </w:rPr>
        <w:t>fattura</w:t>
      </w:r>
      <w:proofErr w:type="spellEnd"/>
      <w:r w:rsidRPr="00005EFF">
        <w:rPr>
          <w:rFonts w:cs="Calibri"/>
          <w:color w:val="000000"/>
          <w:sz w:val="24"/>
          <w:szCs w:val="24"/>
          <w:u w:val="single"/>
        </w:rPr>
        <w:t xml:space="preserve"> a mezzo e-mail</w:t>
      </w:r>
    </w:p>
    <w:p w14:paraId="77525A1E" w14:textId="77777777" w:rsidR="00D06DE9" w:rsidRDefault="00172EC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</w:t>
      </w:r>
      <w:r>
        <w:br w:type="page"/>
      </w:r>
    </w:p>
    <w:p w14:paraId="2D5823EA" w14:textId="77777777" w:rsidR="00D06DE9" w:rsidRDefault="00D06DE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cs="Calibri"/>
          <w:color w:val="000000"/>
          <w:sz w:val="24"/>
          <w:szCs w:val="24"/>
        </w:rPr>
      </w:pPr>
    </w:p>
    <w:p w14:paraId="7BEF6050" w14:textId="77777777" w:rsidR="00F94DE9" w:rsidRDefault="00F94DE9" w:rsidP="00F94DE9">
      <w:pPr>
        <w:jc w:val="center"/>
        <w:rPr>
          <w:rFonts w:cs="Courier New"/>
          <w:b/>
          <w:sz w:val="24"/>
          <w:szCs w:val="24"/>
          <w:lang w:val="it-IT"/>
        </w:rPr>
      </w:pPr>
      <w:r>
        <w:rPr>
          <w:rFonts w:cs="Courier New"/>
          <w:b/>
          <w:sz w:val="24"/>
          <w:szCs w:val="24"/>
          <w:lang w:val="it-IT"/>
        </w:rPr>
        <w:t>ALLEGATO B – GLOSSARIO RELATIVO ALLA PROTEZIONE DEI DATI PERSONALI</w:t>
      </w:r>
    </w:p>
    <w:p w14:paraId="294EE835" w14:textId="77777777" w:rsidR="00F94DE9" w:rsidRDefault="00F94DE9" w:rsidP="00F94DE9">
      <w:pPr>
        <w:jc w:val="center"/>
        <w:rPr>
          <w:rFonts w:cs="Courier New"/>
          <w:b/>
          <w:sz w:val="24"/>
          <w:szCs w:val="24"/>
          <w:lang w:val="it-IT"/>
        </w:rPr>
      </w:pPr>
      <w:bookmarkStart w:id="1" w:name="_Hlk104850378"/>
      <w:r>
        <w:rPr>
          <w:rFonts w:cs="Courier New"/>
          <w:b/>
          <w:sz w:val="24"/>
          <w:szCs w:val="24"/>
          <w:lang w:val="it-IT"/>
        </w:rPr>
        <w:t>(terminologia riferita al GDPR – Reg. UE n. 2016/679 – ed alle norme attuative italiane)</w:t>
      </w:r>
      <w:bookmarkEnd w:id="1"/>
      <w:r>
        <w:rPr>
          <w:rFonts w:cs="Courier New"/>
          <w:b/>
          <w:sz w:val="24"/>
          <w:szCs w:val="24"/>
          <w:lang w:val="it-IT"/>
        </w:rPr>
        <w:t xml:space="preserve"> </w:t>
      </w:r>
    </w:p>
    <w:p w14:paraId="532EF891" w14:textId="77777777" w:rsidR="00F94DE9" w:rsidRDefault="00F94DE9" w:rsidP="00F94DE9">
      <w:pPr>
        <w:tabs>
          <w:tab w:val="left" w:pos="360"/>
          <w:tab w:val="center" w:pos="4320"/>
          <w:tab w:val="right" w:pos="9360"/>
        </w:tabs>
        <w:jc w:val="both"/>
        <w:rPr>
          <w:sz w:val="24"/>
          <w:szCs w:val="24"/>
          <w:lang w:val="it-IT"/>
        </w:rPr>
      </w:pPr>
    </w:p>
    <w:p w14:paraId="4C02BF2C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Dato personale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 </w:t>
      </w:r>
    </w:p>
    <w:p w14:paraId="206CD56D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 xml:space="preserve">Trattamento </w:t>
      </w:r>
      <w:r>
        <w:rPr>
          <w:rFonts w:ascii="Calibri" w:hAnsi="Calibri" w:cs="Courier New"/>
          <w:iCs/>
          <w:sz w:val="24"/>
          <w:szCs w:val="24"/>
          <w:lang w:val="it-IT"/>
        </w:rPr>
        <w:t>–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0A44734B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proofErr w:type="spellStart"/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Pseudonimizzazione</w:t>
      </w:r>
      <w:proofErr w:type="spellEnd"/>
      <w:r>
        <w:rPr>
          <w:rFonts w:ascii="Calibri" w:hAnsi="Calibri" w:cs="Courier New"/>
          <w:iCs/>
          <w:sz w:val="24"/>
          <w:szCs w:val="24"/>
          <w:lang w:val="it-IT"/>
        </w:rPr>
        <w:t xml:space="preserve"> – il trattamento dei dati personali tale che i dati non possano più essere attribuiti a un interessato specifico senza l’utilizzo di informazioni aggiuntive, a condizione che tali informazioni aggiuntive siano conservate separatamente e soggette a misure tecniche e organizzative intese a garantire che tali dati personali non siano attribuiti a una persona fisica identificata o identificabile;</w:t>
      </w:r>
    </w:p>
    <w:p w14:paraId="7F07BCAA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4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Interessato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la persona fisica cui si riferiscono i dati personali (art. 4 n.1 GDPR);</w:t>
      </w:r>
    </w:p>
    <w:p w14:paraId="66DDBD57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Titolare del trattamento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la persona fisica o giuridica, l’autorità pubblica, il servizio o altro organismo che, singolarmente o insieme ad altri, determina le finalità e i mezzi 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 (art.4 n. 7 GDPR);</w:t>
      </w:r>
    </w:p>
    <w:p w14:paraId="63B5AEE9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Responsabile del trattamento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la persona fisica o giuridica, l’autorità pubblica, il servizio o altro organismo che tratta dati personali per conto del titolare del trattamento (art. 4 n.8 GDPR);</w:t>
      </w:r>
    </w:p>
    <w:p w14:paraId="4C040798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4"/>
        <w:jc w:val="both"/>
      </w:pPr>
      <w:bookmarkStart w:id="2" w:name="_Hlk104850560"/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Altri soggetti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</w:t>
      </w: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che trattano dati personali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le persone autorizzate al trattamento dei dati personali sotto l'autorità diretta del Titolare o del Responsabile </w:t>
      </w:r>
      <w:bookmarkStart w:id="3" w:name="_Hlk104850118"/>
      <w:r>
        <w:rPr>
          <w:rFonts w:ascii="Calibri" w:hAnsi="Calibri" w:cs="Courier New"/>
          <w:iCs/>
          <w:color w:val="FF0000"/>
          <w:sz w:val="24"/>
          <w:szCs w:val="24"/>
          <w:lang w:val="it-IT"/>
        </w:rPr>
        <w:t>(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artt. 28, n. 3, lettera b, 29 e 32, n. 4 GDPR), ivi incluse quindi </w:t>
      </w:r>
      <w:bookmarkEnd w:id="3"/>
      <w:r>
        <w:rPr>
          <w:rFonts w:ascii="Calibri" w:hAnsi="Calibri" w:cs="Courier New"/>
          <w:iCs/>
          <w:sz w:val="24"/>
          <w:szCs w:val="24"/>
          <w:lang w:val="it-IT"/>
        </w:rPr>
        <w:t xml:space="preserve">le persone fisiche alle quali il Titolare o il Responsabile abbiano attribuito specifici compiti e funzioni connessi al trattamento, che operano sotto l’autorità del Titolare e nell’ambito dell’assetto organizzativo, ai sensi dell’art. 2 </w:t>
      </w:r>
      <w:proofErr w:type="spellStart"/>
      <w:r>
        <w:rPr>
          <w:rFonts w:ascii="Calibri" w:hAnsi="Calibri" w:cs="Courier New"/>
          <w:i/>
          <w:sz w:val="24"/>
          <w:szCs w:val="24"/>
          <w:lang w:val="it-IT"/>
        </w:rPr>
        <w:t>quaterdecies</w:t>
      </w:r>
      <w:proofErr w:type="spellEnd"/>
      <w:r>
        <w:rPr>
          <w:rFonts w:ascii="Calibri" w:hAnsi="Calibri" w:cs="Courier New"/>
          <w:iCs/>
          <w:sz w:val="24"/>
          <w:szCs w:val="24"/>
          <w:lang w:val="it-IT"/>
        </w:rPr>
        <w:t xml:space="preserve"> del D.lgs. 196/2003 così come modificato dal D.lgs. 101/2018;</w:t>
      </w:r>
    </w:p>
    <w:bookmarkEnd w:id="2"/>
    <w:p w14:paraId="51A44216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Consenso dell'interessato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- qualsiasi manifestazione di volontà libera, specifica, informata e inequivocabile dell'interessato, con la quale lo stesso manifesta il proprio assenso, mediante dichiarazione o azione positiva inequivocabile, che i dati personali che lo riguardano siano oggetto di trattamento; </w:t>
      </w:r>
    </w:p>
    <w:p w14:paraId="2588271A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Violazione dei dati personali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- la violazione di sicurezza che comporta accidentalmente o in modo illecito la distruzione, la perdita, la modifica, la divulgazione non autorizzata o l'accesso ai dati personali trasmessi, conservati o comunque trattati; </w:t>
      </w:r>
    </w:p>
    <w:p w14:paraId="7350D381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lastRenderedPageBreak/>
        <w:t>Dati relativi alla salute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- i dati personali attinenti alla salute fisica o mentale di una persona fisica, compresa la prestazione di servizi di assistenza sanitaria, che rivelano informazioni relative al suo stato di salute; </w:t>
      </w:r>
    </w:p>
    <w:p w14:paraId="7ECEEB81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Dati genetici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- i dati personali relativi alle caratteristiche genetiche ereditarie o acquisite di una persona fisica che forniscono informazioni univoche sulla fisiologia o sulla salute di detta persona fisica, e che risultano in particolare dall'analisi di un campione biologico della persona fisica in questione;</w:t>
      </w:r>
    </w:p>
    <w:p w14:paraId="632DA694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Campione biologico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- ogni campione di materiale biologico da cui possano essere estratti dati genetici caratteristici di un individuo;</w:t>
      </w:r>
    </w:p>
    <w:p w14:paraId="695C5933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Sponsor/Promotore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- la persona, società, istituzione oppure organismo che si assume la responsabilità di avviare, gestire e/o finanziare una sperimentazione clinica;</w:t>
      </w:r>
    </w:p>
    <w:p w14:paraId="16D6E6C7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CRO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organizzazione di ricerca a Contratto alla quale lo sponsor può affidare una parte o tutte le proprie competenze in tema di sperimentazione clinica;</w:t>
      </w:r>
    </w:p>
    <w:p w14:paraId="4D600D53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Monitor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il responsabile del monitoraggio della Sperimentazione individuato dallo sponsor/CRO;</w:t>
      </w:r>
    </w:p>
    <w:p w14:paraId="78EC095B" w14:textId="77777777" w:rsidR="00F94DE9" w:rsidRDefault="00F94DE9" w:rsidP="00F94DE9">
      <w:pPr>
        <w:pStyle w:val="Paragrafoelenco1"/>
        <w:numPr>
          <w:ilvl w:val="0"/>
          <w:numId w:val="8"/>
        </w:numPr>
        <w:tabs>
          <w:tab w:val="left" w:pos="0"/>
          <w:tab w:val="left" w:pos="360"/>
        </w:tabs>
        <w:autoSpaceDN w:val="0"/>
        <w:spacing w:before="120"/>
        <w:ind w:left="283" w:hanging="357"/>
        <w:jc w:val="both"/>
      </w:pPr>
      <w:r>
        <w:rPr>
          <w:rFonts w:ascii="Calibri" w:hAnsi="Calibri" w:cs="Courier New"/>
          <w:b/>
          <w:bCs/>
          <w:iCs/>
          <w:sz w:val="24"/>
          <w:szCs w:val="24"/>
          <w:lang w:val="it-IT"/>
        </w:rPr>
        <w:t>Auditor</w:t>
      </w:r>
      <w:r>
        <w:rPr>
          <w:rFonts w:ascii="Calibri" w:hAnsi="Calibri" w:cs="Courier New"/>
          <w:iCs/>
          <w:sz w:val="24"/>
          <w:szCs w:val="24"/>
          <w:lang w:val="it-IT"/>
        </w:rPr>
        <w:t xml:space="preserve"> – il responsabile della esecuzione della verifica sulla conduzione della Sperimentazione, come parte integrante della assicurazione di qualità, individuato dallo sponsor/CRO.</w:t>
      </w:r>
    </w:p>
    <w:p w14:paraId="122FF0F5" w14:textId="77777777" w:rsidR="00F94DE9" w:rsidRDefault="00F94DE9" w:rsidP="00F94DE9">
      <w:pPr>
        <w:widowControl w:val="0"/>
        <w:spacing w:after="140" w:line="280" w:lineRule="atLeast"/>
        <w:rPr>
          <w:sz w:val="24"/>
          <w:szCs w:val="24"/>
          <w:lang w:val="it-IT"/>
        </w:rPr>
      </w:pPr>
    </w:p>
    <w:p w14:paraId="543B9515" w14:textId="77777777" w:rsidR="00F94DE9" w:rsidRDefault="00F94DE9" w:rsidP="00F94DE9">
      <w:pPr>
        <w:rPr>
          <w:sz w:val="24"/>
          <w:szCs w:val="24"/>
          <w:lang w:val="it-IT"/>
        </w:rPr>
      </w:pPr>
    </w:p>
    <w:p w14:paraId="5A719574" w14:textId="77777777" w:rsidR="00D06DE9" w:rsidRDefault="00D06DE9" w:rsidP="00F94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color w:val="000000"/>
          <w:sz w:val="24"/>
          <w:szCs w:val="24"/>
        </w:rPr>
      </w:pPr>
    </w:p>
    <w:sectPr w:rsidR="00D06DE9">
      <w:headerReference w:type="default" r:id="rId11"/>
      <w:footerReference w:type="default" r:id="rId12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C6A3" w14:textId="77777777" w:rsidR="00494A85" w:rsidRDefault="00494A85">
      <w:r>
        <w:separator/>
      </w:r>
    </w:p>
  </w:endnote>
  <w:endnote w:type="continuationSeparator" w:id="0">
    <w:p w14:paraId="112C0667" w14:textId="77777777" w:rsidR="00494A85" w:rsidRDefault="004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1372" w14:textId="3BFDDC87" w:rsidR="00D06DE9" w:rsidRDefault="00172E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proofErr w:type="spellStart"/>
    <w:r>
      <w:rPr>
        <w:rFonts w:cs="Calibri"/>
        <w:i/>
        <w:color w:val="000000"/>
      </w:rPr>
      <w:t>codice</w:t>
    </w:r>
    <w:proofErr w:type="spellEnd"/>
    <w:r>
      <w:rPr>
        <w:rFonts w:cs="Calibri"/>
        <w:i/>
        <w:color w:val="000000"/>
      </w:rPr>
      <w:t xml:space="preserve"> studio – </w:t>
    </w:r>
    <w:proofErr w:type="spellStart"/>
    <w:r>
      <w:rPr>
        <w:rFonts w:cs="Calibri"/>
        <w:i/>
        <w:color w:val="000000"/>
      </w:rPr>
      <w:t>contratto</w:t>
    </w:r>
    <w:proofErr w:type="spellEnd"/>
    <w:r>
      <w:rPr>
        <w:rFonts w:cs="Calibri"/>
        <w:i/>
        <w:color w:val="000000"/>
      </w:rPr>
      <w:t xml:space="preserve"> – PI … </w:t>
    </w:r>
    <w:proofErr w:type="spellStart"/>
    <w:r>
      <w:rPr>
        <w:rFonts w:cs="Calibri"/>
        <w:i/>
        <w:color w:val="000000"/>
      </w:rPr>
      <w:t>centro</w:t>
    </w:r>
    <w:proofErr w:type="spellEnd"/>
    <w:r>
      <w:rPr>
        <w:rFonts w:cs="Calibri"/>
        <w:i/>
        <w:color w:val="000000"/>
      </w:rPr>
      <w:t xml:space="preserve"> IOV</w:t>
    </w:r>
    <w:r>
      <w:rPr>
        <w:rFonts w:cs="Calibri"/>
        <w:color w:val="000000"/>
      </w:rPr>
      <w:t xml:space="preserve">                                                                                                               </w:t>
    </w: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CA4FCC">
      <w:rPr>
        <w:rFonts w:cs="Calibri"/>
        <w:noProof/>
        <w:color w:val="000000"/>
      </w:rPr>
      <w:t>7</w:t>
    </w:r>
    <w:r>
      <w:rPr>
        <w:rFonts w:cs="Calibri"/>
        <w:color w:val="000000"/>
      </w:rPr>
      <w:fldChar w:fldCharType="end"/>
    </w:r>
  </w:p>
  <w:p w14:paraId="4618D654" w14:textId="77777777" w:rsidR="00D06DE9" w:rsidRDefault="00D06D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272F" w14:textId="77777777" w:rsidR="00494A85" w:rsidRDefault="00494A85">
      <w:r>
        <w:separator/>
      </w:r>
    </w:p>
  </w:footnote>
  <w:footnote w:type="continuationSeparator" w:id="0">
    <w:p w14:paraId="0B7EE29E" w14:textId="77777777" w:rsidR="00494A85" w:rsidRDefault="0049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670F" w14:textId="77777777" w:rsidR="00D06DE9" w:rsidRDefault="00D06D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572F"/>
    <w:multiLevelType w:val="multilevel"/>
    <w:tmpl w:val="F7B8F460"/>
    <w:lvl w:ilvl="0">
      <w:start w:val="1"/>
      <w:numFmt w:val="upp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DD35FE"/>
    <w:multiLevelType w:val="multilevel"/>
    <w:tmpl w:val="1A50E0D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A5563D0"/>
    <w:multiLevelType w:val="multilevel"/>
    <w:tmpl w:val="C0D415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C77308"/>
    <w:multiLevelType w:val="multilevel"/>
    <w:tmpl w:val="7B7CC32E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3AA5BCA"/>
    <w:multiLevelType w:val="multilevel"/>
    <w:tmpl w:val="49FE20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6D6FEF"/>
    <w:multiLevelType w:val="multilevel"/>
    <w:tmpl w:val="F2589BB2"/>
    <w:lvl w:ilvl="0">
      <w:start w:val="1"/>
      <w:numFmt w:val="bullet"/>
      <w:lvlText w:val="‐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632261"/>
    <w:multiLevelType w:val="multilevel"/>
    <w:tmpl w:val="3E022BC2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0C4DA3"/>
    <w:multiLevelType w:val="multilevel"/>
    <w:tmpl w:val="5F3AB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E9"/>
    <w:rsid w:val="00005EFF"/>
    <w:rsid w:val="00172EC4"/>
    <w:rsid w:val="003F0F6B"/>
    <w:rsid w:val="004512CE"/>
    <w:rsid w:val="00494A85"/>
    <w:rsid w:val="004A3D56"/>
    <w:rsid w:val="00522599"/>
    <w:rsid w:val="00585935"/>
    <w:rsid w:val="00603B90"/>
    <w:rsid w:val="00606B0C"/>
    <w:rsid w:val="0063773D"/>
    <w:rsid w:val="00727CD0"/>
    <w:rsid w:val="007F721E"/>
    <w:rsid w:val="00807AC5"/>
    <w:rsid w:val="00815CF6"/>
    <w:rsid w:val="00A2218C"/>
    <w:rsid w:val="00A83AF6"/>
    <w:rsid w:val="00CA4FCC"/>
    <w:rsid w:val="00D06DE9"/>
    <w:rsid w:val="00EC5120"/>
    <w:rsid w:val="00F94DE9"/>
    <w:rsid w:val="00FE126D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3822"/>
  <w15:docId w15:val="{29E743BA-1222-403F-B84D-BF9A4FF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/>
      <w:textAlignment w:val="baseline"/>
    </w:pPr>
    <w:rPr>
      <w:rFonts w:cs="Times New Roman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qFormat/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qFormat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Calibri" w:hAnsi="Tahoma" w:cs="Tahoma"/>
      <w:sz w:val="16"/>
      <w:szCs w:val="16"/>
      <w:lang w:val="en-US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Calibri" w:eastAsia="Calibri" w:hAnsi="Calibri" w:cs="Times New Roman"/>
      <w:sz w:val="20"/>
      <w:szCs w:val="20"/>
      <w:lang w:val="en-US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SoggettocommentoCarattere">
    <w:name w:val="Soggetto commento Carattere"/>
    <w:basedOn w:val="TestocommentoCarattere"/>
    <w:qFormat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Numeroriga">
    <w:name w:val="line number"/>
    <w:basedOn w:val="Carpredefinitoparagrafo"/>
    <w:qFormat/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qFormat/>
    <w:rPr>
      <w:position w:val="22"/>
      <w:sz w:val="14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szCs w:val="20"/>
    </w:rPr>
  </w:style>
  <w:style w:type="character" w:customStyle="1" w:styleId="WWCharLFO1LVL1">
    <w:name w:val="WW_CharLFO1LVL1"/>
    <w:qFormat/>
    <w:rPr>
      <w:i w:val="0"/>
      <w:iCs w:val="0"/>
      <w:sz w:val="24"/>
      <w:szCs w:val="24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Georgia" w:eastAsia="Calibri" w:hAnsi="Georgia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Calibri" w:eastAsia="Calibri" w:hAnsi="Calibri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Georgia" w:eastAsia="Calibri" w:hAnsi="Georgia" w:cs="Times New Roman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Symbol" w:hAnsi="Symbol" w:cs="Symbol"/>
      <w:sz w:val="24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Revisione">
    <w:name w:val="Revision"/>
    <w:qFormat/>
    <w:pPr>
      <w:suppressAutoHyphens/>
      <w:spacing w:after="0"/>
      <w:textAlignment w:val="baseline"/>
    </w:pPr>
    <w:rPr>
      <w:rFonts w:cs="Times New Roman"/>
      <w:lang w:val="en-US" w:eastAsia="en-US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arattereCarattereCharChar">
    <w:name w:val="Carattere Carattere Char Char"/>
    <w:basedOn w:val="Normale"/>
    <w:qFormat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customStyle="1" w:styleId="Paragrafoelenco1">
    <w:name w:val="Paragrafo elenco1"/>
    <w:basedOn w:val="Normale"/>
    <w:qFormat/>
    <w:pPr>
      <w:ind w:left="720"/>
    </w:pPr>
    <w:rPr>
      <w:rFonts w:ascii="Verdana" w:eastAsia="PMingLiU" w:hAnsi="Verdana" w:cs="Verdana"/>
      <w:color w:val="00000A"/>
      <w:kern w:val="2"/>
      <w:lang w:val="en-GB"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ypay.regione.veneto.it/mypay4/cittadino/home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Mm+7WkNmQqer9O1s1GwGbAyyYg==">AMUW2mVetfH87icMwf53aOaGmOTxgzoPhXtT5KdZ+QSJEKGZpYzXn+KW5UwjB+Z7mR0SRNpEcVZiRBqvb5UFS86045D7kd/DwV16KlSL96c1CshHSmCAtGE6qM/5JZNI3Q9rerUkh4k5DFrPku6LpaGXh6gmFGTkpBnD7h57CGLVYK/SRRfq4/Q=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EFCC21-AC13-4914-B218-1B3E559E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Serena Pulze</cp:lastModifiedBy>
  <cp:revision>7</cp:revision>
  <dcterms:created xsi:type="dcterms:W3CDTF">2023-02-21T11:48:00Z</dcterms:created>
  <dcterms:modified xsi:type="dcterms:W3CDTF">2023-03-23T08:47:00Z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0x0101005D5CFAE4D3E5544F98F21085DE35444F</vt:lpwstr>
  </property>
</Properties>
</file>