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2CA941" w14:textId="77777777" w:rsidR="00DB4A77" w:rsidRDefault="008819F4">
      <w:pPr>
        <w:pBdr>
          <w:top w:val="nil"/>
          <w:left w:val="nil"/>
          <w:bottom w:val="nil"/>
          <w:right w:val="nil"/>
          <w:between w:val="nil"/>
        </w:pBdr>
        <w:spacing w:line="276" w:lineRule="auto"/>
        <w:ind w:left="0" w:hanging="2"/>
        <w:jc w:val="center"/>
        <w:rPr>
          <w:color w:val="000000"/>
          <w:sz w:val="24"/>
          <w:szCs w:val="24"/>
        </w:rPr>
      </w:pPr>
      <w:r>
        <w:rPr>
          <w:b/>
          <w:color w:val="000000"/>
          <w:sz w:val="24"/>
          <w:szCs w:val="24"/>
        </w:rPr>
        <w:t xml:space="preserve">FOGLIO INFORMATIVO E MODULO DI CONSENSO PER IL PAZIENTE </w:t>
      </w:r>
    </w:p>
    <w:p w14:paraId="0665DAF7" w14:textId="77777777" w:rsidR="00DB4A77" w:rsidRDefault="00DB4A77">
      <w:pPr>
        <w:pBdr>
          <w:top w:val="nil"/>
          <w:left w:val="nil"/>
          <w:bottom w:val="nil"/>
          <w:right w:val="nil"/>
          <w:between w:val="nil"/>
        </w:pBdr>
        <w:spacing w:line="276" w:lineRule="auto"/>
        <w:ind w:left="0" w:hanging="2"/>
        <w:jc w:val="center"/>
        <w:rPr>
          <w:color w:val="000000"/>
          <w:sz w:val="24"/>
          <w:szCs w:val="24"/>
        </w:rPr>
      </w:pPr>
    </w:p>
    <w:p w14:paraId="0C8DD9A0" w14:textId="77777777" w:rsidR="00DB4A77" w:rsidRDefault="008819F4">
      <w:pPr>
        <w:pBdr>
          <w:top w:val="nil"/>
          <w:left w:val="nil"/>
          <w:bottom w:val="nil"/>
          <w:right w:val="nil"/>
          <w:between w:val="nil"/>
        </w:pBdr>
        <w:spacing w:line="276" w:lineRule="auto"/>
        <w:ind w:left="1" w:hanging="3"/>
        <w:jc w:val="center"/>
        <w:rPr>
          <w:color w:val="000000"/>
          <w:sz w:val="24"/>
          <w:szCs w:val="24"/>
        </w:rPr>
      </w:pPr>
      <w:r>
        <w:rPr>
          <w:b/>
          <w:color w:val="000000"/>
          <w:sz w:val="26"/>
          <w:szCs w:val="26"/>
          <w:u w:val="single"/>
        </w:rPr>
        <w:t>PARTE A</w:t>
      </w:r>
      <w:r>
        <w:rPr>
          <w:b/>
          <w:color w:val="000000"/>
          <w:sz w:val="24"/>
          <w:szCs w:val="24"/>
          <w:u w:val="single"/>
        </w:rPr>
        <w:t>:</w:t>
      </w:r>
      <w:r>
        <w:rPr>
          <w:b/>
          <w:color w:val="000000"/>
          <w:sz w:val="24"/>
          <w:szCs w:val="24"/>
        </w:rPr>
        <w:t xml:space="preserve"> </w:t>
      </w:r>
    </w:p>
    <w:p w14:paraId="38E299D2" w14:textId="77777777" w:rsidR="00DB4A77" w:rsidRDefault="008819F4">
      <w:pPr>
        <w:pBdr>
          <w:top w:val="nil"/>
          <w:left w:val="nil"/>
          <w:bottom w:val="nil"/>
          <w:right w:val="nil"/>
          <w:between w:val="nil"/>
        </w:pBdr>
        <w:spacing w:line="276" w:lineRule="auto"/>
        <w:ind w:left="0" w:hanging="2"/>
        <w:jc w:val="center"/>
        <w:rPr>
          <w:color w:val="000000"/>
          <w:sz w:val="24"/>
          <w:szCs w:val="24"/>
          <w:u w:val="single"/>
        </w:rPr>
      </w:pPr>
      <w:r>
        <w:rPr>
          <w:rFonts w:ascii="Arial" w:eastAsia="Arial" w:hAnsi="Arial" w:cs="Arial"/>
          <w:b/>
          <w:color w:val="000000"/>
          <w:sz w:val="24"/>
          <w:szCs w:val="24"/>
        </w:rPr>
        <w:t>Foglio informativo relativo all’uso compassionevole e Modulo di consenso</w:t>
      </w:r>
    </w:p>
    <w:p w14:paraId="6833DB8A" w14:textId="77777777" w:rsidR="00DB4A77" w:rsidRDefault="008819F4">
      <w:pPr>
        <w:pBdr>
          <w:top w:val="nil"/>
          <w:left w:val="nil"/>
          <w:bottom w:val="nil"/>
          <w:right w:val="nil"/>
          <w:between w:val="nil"/>
        </w:pBdr>
        <w:spacing w:line="276"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(ai sensi del D.M. 07/09/2017)</w:t>
      </w:r>
    </w:p>
    <w:p w14:paraId="287A36AB" w14:textId="2FEC9D5D" w:rsidR="00DB4A77" w:rsidRDefault="00DB4A77">
      <w:pPr>
        <w:pBdr>
          <w:top w:val="nil"/>
          <w:left w:val="nil"/>
          <w:bottom w:val="nil"/>
          <w:right w:val="nil"/>
          <w:between w:val="nil"/>
        </w:pBdr>
        <w:spacing w:line="276" w:lineRule="auto"/>
        <w:ind w:left="0" w:hanging="2"/>
        <w:jc w:val="center"/>
        <w:rPr>
          <w:rFonts w:ascii="Calibri" w:eastAsia="Calibri" w:hAnsi="Calibri" w:cs="Calibri"/>
          <w:color w:val="000000"/>
          <w:sz w:val="22"/>
          <w:szCs w:val="22"/>
        </w:rPr>
      </w:pPr>
    </w:p>
    <w:p w14:paraId="235DC6A3" w14:textId="4DA43DC9" w:rsidR="00B76DFD" w:rsidRDefault="00B76DFD">
      <w:pPr>
        <w:pBdr>
          <w:top w:val="nil"/>
          <w:left w:val="nil"/>
          <w:bottom w:val="nil"/>
          <w:right w:val="nil"/>
          <w:between w:val="nil"/>
        </w:pBdr>
        <w:spacing w:line="276" w:lineRule="auto"/>
        <w:ind w:left="0" w:hanging="2"/>
        <w:jc w:val="center"/>
        <w:rPr>
          <w:rFonts w:ascii="Calibri" w:eastAsia="Calibri" w:hAnsi="Calibri" w:cs="Calibri"/>
          <w:color w:val="000000"/>
          <w:sz w:val="22"/>
          <w:szCs w:val="22"/>
        </w:rPr>
      </w:pPr>
    </w:p>
    <w:p w14:paraId="4DDA6641" w14:textId="77777777" w:rsidR="00B76DFD" w:rsidRDefault="00B76DFD" w:rsidP="00B76DFD">
      <w:pPr>
        <w:pBdr>
          <w:top w:val="nil"/>
          <w:left w:val="nil"/>
          <w:bottom w:val="nil"/>
          <w:right w:val="nil"/>
          <w:between w:val="nil"/>
        </w:pBdr>
        <w:spacing w:line="276" w:lineRule="auto"/>
        <w:ind w:left="0" w:hanging="2"/>
        <w:jc w:val="both"/>
        <w:rPr>
          <w:rFonts w:ascii="Calibri" w:eastAsia="Calibri" w:hAnsi="Calibri" w:cs="Calibri"/>
          <w:color w:val="ED7D31"/>
          <w:sz w:val="22"/>
          <w:szCs w:val="22"/>
        </w:rPr>
      </w:pPr>
      <w:r>
        <w:rPr>
          <w:rFonts w:ascii="Calibri" w:eastAsia="Calibri" w:hAnsi="Calibri" w:cs="Calibri"/>
          <w:b/>
          <w:color w:val="FF0000"/>
          <w:sz w:val="22"/>
          <w:szCs w:val="22"/>
        </w:rPr>
        <w:t>Il foglio informativo che segue può essere modificato come meglio si crede per adattarlo alle caratteristiche della situazione clinica, prestando tuttavia attenzione a mantenere tutti i punti previsti e le informazioni ad essi legate, che devono essere incluse. Si raccomanda inoltre di cercare di non superare le due facciate di foglio informatico. TUTTE LE PARTI IN ROSSO VANNO COMPILATE O ELIMINATE se non pertinenti.</w:t>
      </w:r>
    </w:p>
    <w:p w14:paraId="30E31EDD" w14:textId="77777777" w:rsidR="00B76DFD" w:rsidRDefault="00B76DFD">
      <w:pPr>
        <w:pBdr>
          <w:top w:val="nil"/>
          <w:left w:val="nil"/>
          <w:bottom w:val="nil"/>
          <w:right w:val="nil"/>
          <w:between w:val="nil"/>
        </w:pBdr>
        <w:spacing w:line="276" w:lineRule="auto"/>
        <w:ind w:left="0" w:hanging="2"/>
        <w:jc w:val="center"/>
        <w:rPr>
          <w:rFonts w:ascii="Calibri" w:eastAsia="Calibri" w:hAnsi="Calibri" w:cs="Calibri"/>
          <w:color w:val="000000"/>
          <w:sz w:val="22"/>
          <w:szCs w:val="22"/>
        </w:rPr>
      </w:pPr>
    </w:p>
    <w:p w14:paraId="7390096C"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tbl>
      <w:tblPr>
        <w:tblStyle w:val="a"/>
        <w:tblW w:w="9747"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2802"/>
        <w:gridCol w:w="6945"/>
      </w:tblGrid>
      <w:tr w:rsidR="00DB4A77" w14:paraId="72A31C24" w14:textId="77777777">
        <w:tc>
          <w:tcPr>
            <w:tcW w:w="280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vAlign w:val="center"/>
          </w:tcPr>
          <w:p w14:paraId="77C66320" w14:textId="77777777" w:rsidR="00DB4A77" w:rsidRDefault="008819F4">
            <w:pPr>
              <w:pBdr>
                <w:top w:val="nil"/>
                <w:left w:val="nil"/>
                <w:bottom w:val="nil"/>
                <w:right w:val="nil"/>
                <w:between w:val="nil"/>
              </w:pBdr>
              <w:tabs>
                <w:tab w:val="left" w:pos="1530"/>
                <w:tab w:val="left" w:pos="4590"/>
                <w:tab w:val="left" w:pos="6750"/>
              </w:tabs>
              <w:spacing w:after="120"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Nome del farmaco:</w:t>
            </w:r>
          </w:p>
        </w:tc>
        <w:tc>
          <w:tcPr>
            <w:tcW w:w="694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vAlign w:val="center"/>
          </w:tcPr>
          <w:p w14:paraId="10D5BC3D" w14:textId="77777777" w:rsidR="00DB4A77" w:rsidRDefault="00DB4A77">
            <w:pPr>
              <w:pBdr>
                <w:top w:val="nil"/>
                <w:left w:val="nil"/>
                <w:bottom w:val="nil"/>
                <w:right w:val="nil"/>
                <w:between w:val="nil"/>
              </w:pBdr>
              <w:tabs>
                <w:tab w:val="left" w:pos="1530"/>
                <w:tab w:val="left" w:pos="4590"/>
                <w:tab w:val="left" w:pos="6750"/>
              </w:tabs>
              <w:spacing w:after="120" w:line="276" w:lineRule="auto"/>
              <w:ind w:left="0" w:hanging="2"/>
              <w:jc w:val="both"/>
              <w:rPr>
                <w:color w:val="000000"/>
                <w:sz w:val="22"/>
                <w:szCs w:val="22"/>
              </w:rPr>
            </w:pPr>
          </w:p>
        </w:tc>
      </w:tr>
      <w:tr w:rsidR="00DB4A77" w14:paraId="40C3B153" w14:textId="77777777">
        <w:tc>
          <w:tcPr>
            <w:tcW w:w="280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vAlign w:val="center"/>
          </w:tcPr>
          <w:p w14:paraId="767B82D1" w14:textId="77777777" w:rsidR="00DB4A77" w:rsidRDefault="008819F4">
            <w:pPr>
              <w:pBdr>
                <w:top w:val="nil"/>
                <w:left w:val="nil"/>
                <w:bottom w:val="nil"/>
                <w:right w:val="nil"/>
                <w:between w:val="nil"/>
              </w:pBdr>
              <w:tabs>
                <w:tab w:val="left" w:pos="1530"/>
                <w:tab w:val="left" w:pos="4590"/>
                <w:tab w:val="left" w:pos="6750"/>
              </w:tabs>
              <w:spacing w:after="120"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Patologia:</w:t>
            </w:r>
          </w:p>
        </w:tc>
        <w:tc>
          <w:tcPr>
            <w:tcW w:w="694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vAlign w:val="center"/>
          </w:tcPr>
          <w:p w14:paraId="7B5681EF" w14:textId="77777777" w:rsidR="00DB4A77" w:rsidRDefault="00DB4A77">
            <w:pPr>
              <w:pBdr>
                <w:top w:val="nil"/>
                <w:left w:val="nil"/>
                <w:bottom w:val="nil"/>
                <w:right w:val="nil"/>
                <w:between w:val="nil"/>
              </w:pBdr>
              <w:tabs>
                <w:tab w:val="left" w:pos="1530"/>
                <w:tab w:val="left" w:pos="4590"/>
                <w:tab w:val="left" w:pos="6750"/>
              </w:tabs>
              <w:spacing w:after="120" w:line="276" w:lineRule="auto"/>
              <w:ind w:left="0" w:hanging="2"/>
              <w:jc w:val="both"/>
              <w:rPr>
                <w:color w:val="000000"/>
                <w:sz w:val="22"/>
                <w:szCs w:val="22"/>
              </w:rPr>
            </w:pPr>
          </w:p>
        </w:tc>
      </w:tr>
      <w:tr w:rsidR="00DB4A77" w14:paraId="3D1E4C8D" w14:textId="77777777">
        <w:tc>
          <w:tcPr>
            <w:tcW w:w="280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vAlign w:val="center"/>
          </w:tcPr>
          <w:p w14:paraId="2E768E9A" w14:textId="77777777" w:rsidR="00DB4A77" w:rsidRDefault="008819F4">
            <w:pPr>
              <w:pBdr>
                <w:top w:val="nil"/>
                <w:left w:val="nil"/>
                <w:bottom w:val="nil"/>
                <w:right w:val="nil"/>
                <w:between w:val="nil"/>
              </w:pBdr>
              <w:tabs>
                <w:tab w:val="left" w:pos="1530"/>
                <w:tab w:val="left" w:pos="4590"/>
                <w:tab w:val="left" w:pos="6750"/>
              </w:tabs>
              <w:spacing w:after="120"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Codice Programma di uso compassionevole:</w:t>
            </w:r>
          </w:p>
        </w:tc>
        <w:tc>
          <w:tcPr>
            <w:tcW w:w="694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vAlign w:val="center"/>
          </w:tcPr>
          <w:p w14:paraId="15496E6F" w14:textId="77777777" w:rsidR="00DB4A77" w:rsidRDefault="00DB4A77">
            <w:pPr>
              <w:pBdr>
                <w:top w:val="nil"/>
                <w:left w:val="nil"/>
                <w:bottom w:val="nil"/>
                <w:right w:val="nil"/>
                <w:between w:val="nil"/>
              </w:pBdr>
              <w:tabs>
                <w:tab w:val="left" w:pos="1530"/>
                <w:tab w:val="left" w:pos="4590"/>
                <w:tab w:val="left" w:pos="6750"/>
              </w:tabs>
              <w:spacing w:after="120" w:line="276" w:lineRule="auto"/>
              <w:ind w:left="0" w:hanging="2"/>
              <w:jc w:val="both"/>
              <w:rPr>
                <w:color w:val="000000"/>
                <w:sz w:val="22"/>
                <w:szCs w:val="22"/>
              </w:rPr>
            </w:pPr>
          </w:p>
        </w:tc>
      </w:tr>
      <w:tr w:rsidR="00DB4A77" w14:paraId="69EF00A1" w14:textId="77777777">
        <w:tc>
          <w:tcPr>
            <w:tcW w:w="280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vAlign w:val="center"/>
          </w:tcPr>
          <w:p w14:paraId="4E6B87DA" w14:textId="77777777" w:rsidR="00DB4A77" w:rsidRDefault="008819F4">
            <w:pPr>
              <w:pBdr>
                <w:top w:val="nil"/>
                <w:left w:val="nil"/>
                <w:bottom w:val="nil"/>
                <w:right w:val="nil"/>
                <w:between w:val="nil"/>
              </w:pBdr>
              <w:tabs>
                <w:tab w:val="left" w:pos="1530"/>
                <w:tab w:val="left" w:pos="4590"/>
                <w:tab w:val="left" w:pos="6750"/>
              </w:tabs>
              <w:spacing w:after="120"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Centro N°</w:t>
            </w:r>
          </w:p>
        </w:tc>
        <w:tc>
          <w:tcPr>
            <w:tcW w:w="694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vAlign w:val="center"/>
          </w:tcPr>
          <w:p w14:paraId="0E478CBE" w14:textId="77777777" w:rsidR="00DB4A77" w:rsidRDefault="00DB4A77">
            <w:pPr>
              <w:pBdr>
                <w:top w:val="nil"/>
                <w:left w:val="nil"/>
                <w:bottom w:val="nil"/>
                <w:right w:val="nil"/>
                <w:between w:val="nil"/>
              </w:pBdr>
              <w:tabs>
                <w:tab w:val="left" w:pos="1530"/>
                <w:tab w:val="left" w:pos="4590"/>
                <w:tab w:val="left" w:pos="6750"/>
              </w:tabs>
              <w:spacing w:after="120" w:line="276" w:lineRule="auto"/>
              <w:ind w:left="0" w:hanging="2"/>
              <w:jc w:val="both"/>
              <w:rPr>
                <w:color w:val="000000"/>
                <w:sz w:val="22"/>
                <w:szCs w:val="22"/>
              </w:rPr>
            </w:pPr>
          </w:p>
        </w:tc>
      </w:tr>
      <w:tr w:rsidR="00DB4A77" w14:paraId="4DAF80CF" w14:textId="77777777">
        <w:tc>
          <w:tcPr>
            <w:tcW w:w="280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vAlign w:val="center"/>
          </w:tcPr>
          <w:p w14:paraId="10F815C1" w14:textId="77777777" w:rsidR="00DB4A77" w:rsidRDefault="008819F4">
            <w:pPr>
              <w:pBdr>
                <w:top w:val="nil"/>
                <w:left w:val="nil"/>
                <w:bottom w:val="nil"/>
                <w:right w:val="nil"/>
                <w:between w:val="nil"/>
              </w:pBdr>
              <w:tabs>
                <w:tab w:val="left" w:pos="1530"/>
                <w:tab w:val="left" w:pos="4590"/>
                <w:tab w:val="left" w:pos="6750"/>
              </w:tabs>
              <w:spacing w:after="120"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Medico Curante:</w:t>
            </w:r>
          </w:p>
        </w:tc>
        <w:tc>
          <w:tcPr>
            <w:tcW w:w="694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vAlign w:val="center"/>
          </w:tcPr>
          <w:p w14:paraId="18674ADB" w14:textId="77777777" w:rsidR="00DB4A77" w:rsidRDefault="00DB4A77">
            <w:pPr>
              <w:pBdr>
                <w:top w:val="nil"/>
                <w:left w:val="nil"/>
                <w:bottom w:val="nil"/>
                <w:right w:val="nil"/>
                <w:between w:val="nil"/>
              </w:pBdr>
              <w:tabs>
                <w:tab w:val="left" w:pos="1530"/>
                <w:tab w:val="left" w:pos="4590"/>
                <w:tab w:val="left" w:pos="6750"/>
              </w:tabs>
              <w:spacing w:after="120" w:line="276" w:lineRule="auto"/>
              <w:ind w:left="0" w:hanging="2"/>
              <w:jc w:val="both"/>
              <w:rPr>
                <w:color w:val="000000"/>
                <w:sz w:val="22"/>
                <w:szCs w:val="22"/>
              </w:rPr>
            </w:pPr>
          </w:p>
        </w:tc>
      </w:tr>
    </w:tbl>
    <w:p w14:paraId="60ED6974"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0EF36255" w14:textId="77777777" w:rsidR="00DB4A77" w:rsidRDefault="008819F4">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Gentile Signora/e,</w:t>
      </w:r>
    </w:p>
    <w:p w14:paraId="2A100C87"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44BD72FB" w14:textId="77777777" w:rsidR="00DB4A77" w:rsidRDefault="008819F4">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Data la sua condizione clinica, le è stato proposto di valutare di ricorrere a un uso terapeutico di un medicinale non ancora in commercio, ma sottoposto a sperimentazione clinica (anche detto “uso compassionevole”), condotto ai sensi del Decreto del Ministero della Salute del 7 settembre 2017 “Disciplina dell’uso terapeutico di medicinale sottoposto a sperimentazione clinica”.</w:t>
      </w:r>
    </w:p>
    <w:p w14:paraId="32F0DC27" w14:textId="77777777" w:rsidR="00DB4A77" w:rsidRDefault="008819F4">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Come previsto dal Decreto, il medicinale sperimentale sarà fornito gratuitamente dall’azienda farmaceutica produttrice. Inoltre, il Comitato Etico per la Sperimentazione Clinica dello IOV ha valutato la documentazione presentata dal suo medico curante e ha rilasciato parere favorevole.</w:t>
      </w:r>
    </w:p>
    <w:p w14:paraId="5D3A9D42"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2CAFC5B1" w14:textId="77777777" w:rsidR="00DB4A77" w:rsidRDefault="008819F4">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Prima che lei decida se partecipare, è importante che capisca in cosa consiste il trattamento, i motivi per cui le viene proposto, quello che comporta, i possibili benefici, rischi e disagi, e in che modo saranno utilizzati i suoi dati. Il medico curante le spiegherà, con linguaggio adeguato, tutti questi aspetti. Prima comunque che prenda la decisione di accettare o rifiutare, è opportuno che legga attentamente questo Foglio informativo e il relativo Modulo di consenso e faccia tutte le domande che ritenga necessarie al medico. Se lo desidera, può anche discuterne con altre persone, come il suo medico di famiglia.</w:t>
      </w:r>
    </w:p>
    <w:p w14:paraId="6E3FF389"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266EBF9D"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01B9B2CB" w14:textId="77777777" w:rsidR="00DB4A77" w:rsidRDefault="008819F4">
      <w:pPr>
        <w:pBdr>
          <w:top w:val="single" w:sz="4" w:space="1" w:color="000000"/>
          <w:left w:val="single" w:sz="4" w:space="4" w:color="000000"/>
          <w:bottom w:val="single" w:sz="4" w:space="1" w:color="000000"/>
          <w:right w:val="single" w:sz="4" w:space="4" w:color="000000"/>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Questo modulo di Consenso Informato è costituito da tre parti:</w:t>
      </w:r>
    </w:p>
    <w:p w14:paraId="4C0CD788" w14:textId="77777777" w:rsidR="00DB4A77" w:rsidRDefault="008819F4">
      <w:pPr>
        <w:pBdr>
          <w:top w:val="single" w:sz="4" w:space="1" w:color="000000"/>
          <w:left w:val="single" w:sz="4" w:space="4" w:color="000000"/>
          <w:bottom w:val="single" w:sz="4" w:space="1" w:color="000000"/>
          <w:right w:val="single" w:sz="4" w:space="4" w:color="000000"/>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1. Foglio informativo (che contiene le spiegazioni in merito al trattamento che le viene proposto)</w:t>
      </w:r>
    </w:p>
    <w:p w14:paraId="23B568AF" w14:textId="77777777" w:rsidR="00DB4A77" w:rsidRDefault="008819F4">
      <w:pPr>
        <w:pBdr>
          <w:top w:val="single" w:sz="4" w:space="1" w:color="000000"/>
          <w:left w:val="single" w:sz="4" w:space="4" w:color="000000"/>
          <w:bottom w:val="single" w:sz="4" w:space="1" w:color="000000"/>
          <w:right w:val="single" w:sz="4" w:space="4" w:color="000000"/>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2. Modulo di Consenso (che dovrà firmare se sceglie di partecipare)</w:t>
      </w:r>
    </w:p>
    <w:p w14:paraId="017DB7C0" w14:textId="77777777" w:rsidR="00DB4A77" w:rsidRDefault="008819F4">
      <w:pPr>
        <w:pBdr>
          <w:top w:val="single" w:sz="4" w:space="1" w:color="000000"/>
          <w:left w:val="single" w:sz="4" w:space="4" w:color="000000"/>
          <w:bottom w:val="single" w:sz="4" w:space="1" w:color="000000"/>
          <w:right w:val="single" w:sz="4" w:space="4" w:color="000000"/>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3. Informativa e manifestazione del consenso al trattamento dei dati personali</w:t>
      </w:r>
    </w:p>
    <w:p w14:paraId="4EFF00BD" w14:textId="77777777" w:rsidR="00DB4A77" w:rsidRDefault="00DB4A77">
      <w:pPr>
        <w:pBdr>
          <w:top w:val="single" w:sz="4" w:space="1" w:color="000000"/>
          <w:left w:val="single" w:sz="4" w:space="4" w:color="000000"/>
          <w:bottom w:val="single" w:sz="4" w:space="1" w:color="000000"/>
          <w:right w:val="single" w:sz="4" w:space="4" w:color="000000"/>
          <w:between w:val="nil"/>
        </w:pBdr>
        <w:spacing w:line="276" w:lineRule="auto"/>
        <w:ind w:left="0" w:hanging="2"/>
        <w:jc w:val="both"/>
        <w:rPr>
          <w:rFonts w:ascii="Calibri" w:eastAsia="Calibri" w:hAnsi="Calibri" w:cs="Calibri"/>
          <w:color w:val="000000"/>
          <w:sz w:val="22"/>
          <w:szCs w:val="22"/>
        </w:rPr>
      </w:pPr>
    </w:p>
    <w:p w14:paraId="27CC3126" w14:textId="77777777" w:rsidR="00DB4A77" w:rsidRDefault="008819F4">
      <w:pPr>
        <w:pBdr>
          <w:top w:val="single" w:sz="4" w:space="1" w:color="000000"/>
          <w:left w:val="single" w:sz="4" w:space="4" w:color="000000"/>
          <w:bottom w:val="single" w:sz="4" w:space="1" w:color="000000"/>
          <w:right w:val="single" w:sz="4" w:space="4" w:color="000000"/>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Le sarà consegnata una copia del modulo completo di Consenso Informato</w:t>
      </w:r>
      <w:r>
        <w:rPr>
          <w:rFonts w:ascii="Calibri" w:eastAsia="Calibri" w:hAnsi="Calibri" w:cs="Calibri"/>
          <w:color w:val="000000"/>
          <w:sz w:val="22"/>
          <w:szCs w:val="22"/>
        </w:rPr>
        <w:t xml:space="preserve">. </w:t>
      </w:r>
    </w:p>
    <w:p w14:paraId="5F863F9E"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01FECFF2" w14:textId="77777777" w:rsidR="00DB4A77" w:rsidRDefault="008819F4">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1. Cos’è l’uso compassionevole?</w:t>
      </w:r>
    </w:p>
    <w:p w14:paraId="277C3B1A" w14:textId="77777777" w:rsidR="00DB4A77" w:rsidRDefault="008819F4">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L’uso compassionevole è un’opzione di trattamento che consente, in alcuni casi molto specifici, l’uso terapeutico di un medicinale non autorizzato e ancora in fase di sviluppo sperimentale. In Italia l’uso compassionevole è regolato dal decreto ministeriale del 7 settembre 2017 (“Disciplina dell'uso terapeutico di medicinale sottoposto a sperimentazione clinica”) che prevede la possibilità di utilizzare un medicinale sottoposto a sperimentazione clinica, </w:t>
      </w:r>
      <w:r>
        <w:rPr>
          <w:rFonts w:ascii="Calibri" w:eastAsia="Calibri" w:hAnsi="Calibri" w:cs="Calibri"/>
          <w:color w:val="000000"/>
          <w:sz w:val="22"/>
          <w:szCs w:val="22"/>
          <w:u w:val="single"/>
        </w:rPr>
        <w:t>al di fuori della sperimentazione stessa</w:t>
      </w:r>
      <w:r>
        <w:rPr>
          <w:rFonts w:ascii="Calibri" w:eastAsia="Calibri" w:hAnsi="Calibri" w:cs="Calibri"/>
          <w:color w:val="000000"/>
          <w:sz w:val="22"/>
          <w:szCs w:val="22"/>
        </w:rPr>
        <w:t>, in pazienti affetti da malattie gravi o rare o che si trovino in pericolo di vita, quando, a giudizio del medico, non vi siano ulteriori valide alternative terapeutiche, o nel caso in cui il paziente non possa essere incluso in una sperimentazione clinica o, ai fini della continuità terapeutica, per pazienti già trattati con beneficio clinico nell’ambito di una sperimentazione clinica almeno di fase II conclusa. Il medicinale in questione deve essere oggetto di una domanda di autorizzazione all’immissione in commercio o essere sottoposto a sperimentazione. In base alla normativa vigente è prevista la possibilità di impiegare per malattie rare e tumori rari medicinali per i quali siano disponibili anche solo i risultati di studi clinici sperimentali di fase I che ne abbiano documentato l’attività e la sicurezza.</w:t>
      </w:r>
    </w:p>
    <w:p w14:paraId="63F41329"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258FFE03" w14:textId="77777777" w:rsidR="00DB4A77" w:rsidRDefault="008819F4">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2. Perché mi è stato proposto di partecipare?</w:t>
      </w:r>
    </w:p>
    <w:p w14:paraId="20108512" w14:textId="77777777" w:rsidR="00DB4A77" w:rsidRDefault="008819F4">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Le è stato proposto di partecipare per fornire un potenziale trattamento per </w:t>
      </w:r>
      <w:r>
        <w:rPr>
          <w:rFonts w:ascii="Calibri" w:eastAsia="Calibri" w:hAnsi="Calibri" w:cs="Calibri"/>
          <w:color w:val="FF0000"/>
          <w:sz w:val="22"/>
          <w:szCs w:val="22"/>
        </w:rPr>
        <w:t>nome della patologia</w:t>
      </w:r>
      <w:r>
        <w:rPr>
          <w:rFonts w:ascii="Calibri" w:eastAsia="Calibri" w:hAnsi="Calibri" w:cs="Calibri"/>
          <w:color w:val="000000"/>
          <w:sz w:val="22"/>
          <w:szCs w:val="22"/>
        </w:rPr>
        <w:t xml:space="preserve">, tramite somministrazione di </w:t>
      </w:r>
      <w:r>
        <w:rPr>
          <w:rFonts w:ascii="Calibri" w:eastAsia="Calibri" w:hAnsi="Calibri" w:cs="Calibri"/>
          <w:color w:val="FF0000"/>
          <w:sz w:val="22"/>
          <w:szCs w:val="22"/>
        </w:rPr>
        <w:t>nome del farmaco</w:t>
      </w:r>
      <w:r>
        <w:rPr>
          <w:rFonts w:ascii="Calibri" w:eastAsia="Calibri" w:hAnsi="Calibri" w:cs="Calibri"/>
          <w:color w:val="000000"/>
          <w:sz w:val="22"/>
          <w:szCs w:val="22"/>
        </w:rPr>
        <w:t xml:space="preserve">, che non è ancora approvato per la sua patologia. </w:t>
      </w:r>
      <w:r>
        <w:rPr>
          <w:rFonts w:ascii="Calibri" w:eastAsia="Calibri" w:hAnsi="Calibri" w:cs="Calibri"/>
          <w:color w:val="FF0000"/>
          <w:sz w:val="22"/>
          <w:szCs w:val="22"/>
        </w:rPr>
        <w:t>Specificare in che fase di studio si trova e che dati sono disponibili.</w:t>
      </w:r>
      <w:r>
        <w:rPr>
          <w:rFonts w:ascii="Calibri" w:eastAsia="Calibri" w:hAnsi="Calibri" w:cs="Calibri"/>
          <w:color w:val="000000"/>
          <w:sz w:val="22"/>
          <w:szCs w:val="22"/>
        </w:rPr>
        <w:t xml:space="preserve"> Il suo medico curante ritiene che non ci siano alternative terapeutiche adeguate per la sua specifica condizione e che </w:t>
      </w:r>
      <w:r>
        <w:rPr>
          <w:rFonts w:ascii="Calibri" w:eastAsia="Calibri" w:hAnsi="Calibri" w:cs="Calibri"/>
          <w:color w:val="FF0000"/>
          <w:sz w:val="22"/>
          <w:szCs w:val="22"/>
        </w:rPr>
        <w:t>nome del farmaco</w:t>
      </w:r>
      <w:r>
        <w:rPr>
          <w:rFonts w:ascii="Calibri" w:eastAsia="Calibri" w:hAnsi="Calibri" w:cs="Calibri"/>
          <w:color w:val="000000"/>
          <w:sz w:val="22"/>
          <w:szCs w:val="22"/>
        </w:rPr>
        <w:t xml:space="preserve"> abbia un profilo favorevole in termini di efficacia e tollerabilità e potrebbe quindi esserle di beneficio.</w:t>
      </w:r>
    </w:p>
    <w:p w14:paraId="34CDBE0F"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540119F8" w14:textId="77777777" w:rsidR="00DB4A77" w:rsidRDefault="008819F4">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3. Cosa comporterebbe la mia partecipazione?</w:t>
      </w:r>
    </w:p>
    <w:p w14:paraId="494E14BD" w14:textId="77777777" w:rsidR="00DB4A77" w:rsidRDefault="008819F4">
      <w:pPr>
        <w:pBdr>
          <w:top w:val="nil"/>
          <w:left w:val="nil"/>
          <w:bottom w:val="nil"/>
          <w:right w:val="nil"/>
          <w:between w:val="nil"/>
        </w:pBdr>
        <w:spacing w:line="276" w:lineRule="auto"/>
        <w:ind w:left="0" w:hanging="2"/>
        <w:jc w:val="both"/>
        <w:rPr>
          <w:rFonts w:ascii="Calibri" w:eastAsia="Calibri" w:hAnsi="Calibri" w:cs="Calibri"/>
          <w:color w:val="FF0000"/>
          <w:sz w:val="22"/>
          <w:szCs w:val="22"/>
        </w:rPr>
      </w:pPr>
      <w:r>
        <w:rPr>
          <w:rFonts w:ascii="Calibri" w:eastAsia="Calibri" w:hAnsi="Calibri" w:cs="Calibri"/>
          <w:color w:val="FF0000"/>
          <w:sz w:val="22"/>
          <w:szCs w:val="22"/>
        </w:rPr>
        <w:t xml:space="preserve">Spiegare brevemente in cosa consiste il trattamento e quanto durerà. Ad esempio: </w:t>
      </w:r>
    </w:p>
    <w:p w14:paraId="537E61BD" w14:textId="77777777" w:rsidR="00DB4A77" w:rsidRDefault="008819F4">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Se decide di partecipare, riceverà </w:t>
      </w:r>
      <w:r>
        <w:rPr>
          <w:rFonts w:ascii="Calibri" w:eastAsia="Calibri" w:hAnsi="Calibri" w:cs="Calibri"/>
          <w:color w:val="FF0000"/>
          <w:sz w:val="22"/>
          <w:szCs w:val="22"/>
        </w:rPr>
        <w:t>…esplicitare dose, nome del farmaco, modalità di somministrazione, frequenza e durata del trattamento.</w:t>
      </w:r>
    </w:p>
    <w:p w14:paraId="327869A6" w14:textId="77777777" w:rsidR="00DB4A77" w:rsidRDefault="008819F4">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Il trattamento durerà fino a </w:t>
      </w:r>
      <w:r>
        <w:rPr>
          <w:rFonts w:ascii="Calibri" w:eastAsia="Calibri" w:hAnsi="Calibri" w:cs="Calibri"/>
          <w:color w:val="FF0000"/>
          <w:sz w:val="22"/>
          <w:szCs w:val="22"/>
        </w:rPr>
        <w:t>numero massimo di cicli</w:t>
      </w:r>
      <w:r>
        <w:rPr>
          <w:rFonts w:ascii="Calibri" w:eastAsia="Calibri" w:hAnsi="Calibri" w:cs="Calibri"/>
          <w:color w:val="000000"/>
          <w:sz w:val="22"/>
          <w:szCs w:val="22"/>
        </w:rPr>
        <w:t xml:space="preserve">, e potrà essere interrotto in caso di: progressione della malattia, tossicità inaccettabile, ritiro del suo consenso, decisione del medico curante, a seconda dell’evento che si verifichi per primo. </w:t>
      </w:r>
    </w:p>
    <w:p w14:paraId="5079E4EA" w14:textId="77777777" w:rsidR="00DB4A77" w:rsidRDefault="008819F4">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La partecipazione prevede visite regolari durante le quali le verrà somministrato il trattamento. </w:t>
      </w:r>
    </w:p>
    <w:p w14:paraId="6F4FB627" w14:textId="77777777" w:rsidR="00DB4A77" w:rsidRDefault="008819F4">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Non le verrà richiesto di sottoporsi a procedure che non fanno parte del suo consueto trattamento. </w:t>
      </w:r>
    </w:p>
    <w:p w14:paraId="600BEB81"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44569F16" w14:textId="77777777" w:rsidR="00DB4A77" w:rsidRDefault="008819F4">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4. Quali sono i possibili rischi ed effetti collaterali?</w:t>
      </w:r>
    </w:p>
    <w:p w14:paraId="4A21E60F" w14:textId="77777777" w:rsidR="00DB4A77" w:rsidRDefault="008819F4">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Il suo medico curante è a disposizione per discutere nel dettaglio i possibili rischi legati all’assunzione del farmaco. Gli effetti collaterali più comuni sono i seguenti:</w:t>
      </w:r>
    </w:p>
    <w:p w14:paraId="1183A9D7" w14:textId="77777777" w:rsidR="00DB4A77" w:rsidRDefault="008819F4">
      <w:pPr>
        <w:pBdr>
          <w:top w:val="nil"/>
          <w:left w:val="nil"/>
          <w:bottom w:val="nil"/>
          <w:right w:val="nil"/>
          <w:between w:val="nil"/>
        </w:pBdr>
        <w:spacing w:line="276" w:lineRule="auto"/>
        <w:ind w:left="0" w:hanging="2"/>
        <w:jc w:val="both"/>
        <w:rPr>
          <w:rFonts w:ascii="Calibri" w:eastAsia="Calibri" w:hAnsi="Calibri" w:cs="Calibri"/>
          <w:color w:val="FF0000"/>
          <w:sz w:val="22"/>
          <w:szCs w:val="22"/>
        </w:rPr>
      </w:pPr>
      <w:r>
        <w:rPr>
          <w:rFonts w:ascii="Calibri" w:eastAsia="Calibri" w:hAnsi="Calibri" w:cs="Calibri"/>
          <w:color w:val="FF0000"/>
          <w:sz w:val="22"/>
          <w:szCs w:val="22"/>
        </w:rPr>
        <w:t xml:space="preserve">Descrivere i principali effetti collaterali. </w:t>
      </w:r>
    </w:p>
    <w:p w14:paraId="03174F29" w14:textId="77777777" w:rsidR="00DB4A77" w:rsidRDefault="008819F4">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i/>
          <w:color w:val="FF0000"/>
          <w:sz w:val="22"/>
          <w:szCs w:val="22"/>
        </w:rPr>
        <w:t>(se pertinente)</w:t>
      </w:r>
      <w:r>
        <w:rPr>
          <w:rFonts w:ascii="Calibri" w:eastAsia="Calibri" w:hAnsi="Calibri" w:cs="Calibri"/>
          <w:color w:val="000000"/>
          <w:sz w:val="22"/>
          <w:szCs w:val="22"/>
        </w:rPr>
        <w:t xml:space="preserve"> Inoltre, è importante che lei sappia che </w:t>
      </w:r>
      <w:r>
        <w:rPr>
          <w:rFonts w:ascii="Calibri" w:eastAsia="Calibri" w:hAnsi="Calibri" w:cs="Calibri"/>
          <w:color w:val="FF0000"/>
          <w:sz w:val="22"/>
          <w:szCs w:val="22"/>
        </w:rPr>
        <w:t>nome del farmaco</w:t>
      </w:r>
      <w:r>
        <w:rPr>
          <w:rFonts w:ascii="Calibri" w:eastAsia="Calibri" w:hAnsi="Calibri" w:cs="Calibri"/>
          <w:color w:val="ED7D31"/>
          <w:sz w:val="22"/>
          <w:szCs w:val="22"/>
        </w:rPr>
        <w:t xml:space="preserve"> </w:t>
      </w:r>
      <w:r>
        <w:rPr>
          <w:rFonts w:ascii="Calibri" w:eastAsia="Calibri" w:hAnsi="Calibri" w:cs="Calibri"/>
          <w:color w:val="000000"/>
          <w:sz w:val="22"/>
          <w:szCs w:val="22"/>
        </w:rPr>
        <w:t xml:space="preserve">potrebbe influire su altri farmaci che lei sta assumendo e vi sono alcuni medicinali che non possono essere assunti con </w:t>
      </w:r>
      <w:r>
        <w:rPr>
          <w:rFonts w:ascii="Calibri" w:eastAsia="Calibri" w:hAnsi="Calibri" w:cs="Calibri"/>
          <w:color w:val="FF0000"/>
          <w:sz w:val="22"/>
          <w:szCs w:val="22"/>
        </w:rPr>
        <w:t>nome del farmaco</w:t>
      </w:r>
      <w:r>
        <w:rPr>
          <w:rFonts w:ascii="Calibri" w:eastAsia="Calibri" w:hAnsi="Calibri" w:cs="Calibri"/>
          <w:color w:val="000000"/>
          <w:sz w:val="22"/>
          <w:szCs w:val="22"/>
        </w:rPr>
        <w:t xml:space="preserve">. In particolare: </w:t>
      </w:r>
      <w:r>
        <w:rPr>
          <w:rFonts w:ascii="Calibri" w:eastAsia="Calibri" w:hAnsi="Calibri" w:cs="Calibri"/>
          <w:color w:val="FF0000"/>
          <w:sz w:val="22"/>
          <w:szCs w:val="22"/>
        </w:rPr>
        <w:t>citare le eventuali interazioni da evitare.</w:t>
      </w:r>
      <w:r>
        <w:rPr>
          <w:rFonts w:ascii="Calibri" w:eastAsia="Calibri" w:hAnsi="Calibri" w:cs="Calibri"/>
          <w:color w:val="ED7D31"/>
          <w:sz w:val="22"/>
          <w:szCs w:val="22"/>
        </w:rPr>
        <w:t xml:space="preserve"> </w:t>
      </w:r>
      <w:r>
        <w:rPr>
          <w:rFonts w:ascii="Calibri" w:eastAsia="Calibri" w:hAnsi="Calibri" w:cs="Calibri"/>
          <w:color w:val="000000"/>
          <w:sz w:val="22"/>
          <w:szCs w:val="22"/>
        </w:rPr>
        <w:t xml:space="preserve">Per questo motivo le raccomandiamo di confrontarsi con il suo oncologo prima di assumere qualsiasi farmaco, vitamine, integratori nutrizionali o a base di erbe, </w:t>
      </w:r>
      <w:r>
        <w:rPr>
          <w:rFonts w:ascii="Calibri" w:eastAsia="Calibri" w:hAnsi="Calibri" w:cs="Calibri"/>
          <w:color w:val="000000"/>
          <w:sz w:val="22"/>
          <w:szCs w:val="22"/>
        </w:rPr>
        <w:lastRenderedPageBreak/>
        <w:t>e di informare il suo medico di medicina generale della sua partecipazione a questo programma di uso compassionevole.</w:t>
      </w:r>
    </w:p>
    <w:p w14:paraId="30449842"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5291F6F1" w14:textId="77777777" w:rsidR="00DB4A77" w:rsidRDefault="008819F4">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5. Quali sono i possibili benefici?</w:t>
      </w:r>
    </w:p>
    <w:p w14:paraId="44BB59A9" w14:textId="77777777" w:rsidR="00DB4A77" w:rsidRDefault="008819F4">
      <w:pPr>
        <w:pBdr>
          <w:top w:val="nil"/>
          <w:left w:val="nil"/>
          <w:bottom w:val="nil"/>
          <w:right w:val="nil"/>
          <w:between w:val="nil"/>
        </w:pBdr>
        <w:spacing w:line="276" w:lineRule="auto"/>
        <w:ind w:left="0" w:hanging="2"/>
        <w:jc w:val="both"/>
        <w:rPr>
          <w:rFonts w:ascii="Calibri" w:eastAsia="Calibri" w:hAnsi="Calibri" w:cs="Calibri"/>
          <w:color w:val="FF0000"/>
          <w:sz w:val="22"/>
          <w:szCs w:val="22"/>
        </w:rPr>
      </w:pPr>
      <w:r>
        <w:rPr>
          <w:rFonts w:ascii="Calibri" w:eastAsia="Calibri" w:hAnsi="Calibri" w:cs="Calibri"/>
          <w:color w:val="000000"/>
          <w:sz w:val="22"/>
          <w:szCs w:val="22"/>
        </w:rPr>
        <w:t xml:space="preserve">È auspicabile che il trattamento proposto la aiuti, ma ciò non può essere garantito e potrebbe non esserci alcun beneficio diretto per lei. I possibili benefici consistono in </w:t>
      </w:r>
      <w:r>
        <w:rPr>
          <w:rFonts w:ascii="Calibri" w:eastAsia="Calibri" w:hAnsi="Calibri" w:cs="Calibri"/>
          <w:color w:val="FF0000"/>
          <w:sz w:val="22"/>
          <w:szCs w:val="22"/>
        </w:rPr>
        <w:t>descrivere sinteticamente quale beneficio potrebbe derivare dalla partecipazione.</w:t>
      </w:r>
    </w:p>
    <w:p w14:paraId="626B87A0"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523F0028" w14:textId="77777777" w:rsidR="00DB4A77" w:rsidRDefault="008819F4">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6. Che alternative ci sono?</w:t>
      </w:r>
    </w:p>
    <w:p w14:paraId="55F5E21C" w14:textId="77777777" w:rsidR="00DB4A77" w:rsidRDefault="008819F4">
      <w:pPr>
        <w:pBdr>
          <w:top w:val="nil"/>
          <w:left w:val="nil"/>
          <w:bottom w:val="nil"/>
          <w:right w:val="nil"/>
          <w:between w:val="nil"/>
        </w:pBdr>
        <w:spacing w:line="276" w:lineRule="auto"/>
        <w:ind w:left="0" w:hanging="2"/>
        <w:jc w:val="both"/>
        <w:rPr>
          <w:rFonts w:ascii="Calibri" w:eastAsia="Calibri" w:hAnsi="Calibri" w:cs="Calibri"/>
          <w:color w:val="FF0000"/>
          <w:sz w:val="22"/>
          <w:szCs w:val="22"/>
        </w:rPr>
      </w:pPr>
      <w:r>
        <w:rPr>
          <w:rFonts w:ascii="Calibri" w:eastAsia="Calibri" w:hAnsi="Calibri" w:cs="Calibri"/>
          <w:color w:val="FF0000"/>
          <w:sz w:val="22"/>
          <w:szCs w:val="22"/>
        </w:rPr>
        <w:t>Descrivere con chiarezza quali sono le alternative e citare (quando pertinente) anche le cure palliative e i benefici che potrebbero comportare in termini di gestione dei sintomi e qualità di vita.</w:t>
      </w:r>
    </w:p>
    <w:p w14:paraId="54F0355F"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1E3C5841" w14:textId="77777777" w:rsidR="00DB4A77" w:rsidRDefault="008819F4">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7. La partecipazione è volontaria?</w:t>
      </w:r>
    </w:p>
    <w:p w14:paraId="0C1267D2" w14:textId="77777777" w:rsidR="00DB4A77" w:rsidRDefault="008819F4">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La partecipazione è del tutto volontaria, deve essere una sua scelta. Sappia che può anche ritirare il suo consenso alla partecipazione in qualsiasi momento e senza dover fornire alcuna spiegazione. Inoltre, la decisione di non partecipare o di ritirare il consenso non avrà alcuna influenza sull’attenzione e le cure che il personale le presta e continuerà a prestarle.</w:t>
      </w:r>
    </w:p>
    <w:p w14:paraId="39258B3A"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705B02CA" w14:textId="77777777" w:rsidR="00DB4A77" w:rsidRDefault="008819F4">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8. Chi posso contattare in caso di necessità?</w:t>
      </w:r>
    </w:p>
    <w:p w14:paraId="6E86ED9A" w14:textId="77777777" w:rsidR="00DB4A77" w:rsidRDefault="008819F4">
      <w:pPr>
        <w:pBdr>
          <w:top w:val="nil"/>
          <w:left w:val="nil"/>
          <w:bottom w:val="nil"/>
          <w:right w:val="nil"/>
          <w:between w:val="nil"/>
        </w:pBdr>
        <w:spacing w:line="276" w:lineRule="auto"/>
        <w:ind w:left="0" w:hanging="2"/>
        <w:jc w:val="both"/>
        <w:rPr>
          <w:rFonts w:ascii="Calibri" w:eastAsia="Calibri" w:hAnsi="Calibri" w:cs="Calibri"/>
          <w:color w:val="FF0000"/>
          <w:sz w:val="22"/>
          <w:szCs w:val="22"/>
        </w:rPr>
      </w:pPr>
      <w:r>
        <w:rPr>
          <w:rFonts w:ascii="Calibri" w:eastAsia="Calibri" w:hAnsi="Calibri" w:cs="Calibri"/>
          <w:color w:val="FF0000"/>
          <w:sz w:val="22"/>
          <w:szCs w:val="22"/>
        </w:rPr>
        <w:t>Inserire nomi e recapiti telefonici</w:t>
      </w:r>
    </w:p>
    <w:p w14:paraId="49560E47"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056E91D6"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7DDD82A0"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35E923B2"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4C0B28F9" w14:textId="77777777" w:rsidR="00DB4A77" w:rsidRDefault="008819F4">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br w:type="page"/>
      </w:r>
    </w:p>
    <w:p w14:paraId="632FB2F8" w14:textId="77777777" w:rsidR="00DB4A77" w:rsidRDefault="008819F4">
      <w:pPr>
        <w:pBdr>
          <w:top w:val="nil"/>
          <w:left w:val="nil"/>
          <w:bottom w:val="nil"/>
          <w:right w:val="nil"/>
          <w:between w:val="nil"/>
        </w:pBdr>
        <w:spacing w:line="276"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lastRenderedPageBreak/>
        <w:t>MODULO DI CONSENSO</w:t>
      </w:r>
    </w:p>
    <w:p w14:paraId="37F1BE1E"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tbl>
      <w:tblPr>
        <w:tblStyle w:val="a0"/>
        <w:tblW w:w="9747"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2802"/>
        <w:gridCol w:w="6945"/>
      </w:tblGrid>
      <w:tr w:rsidR="00DB4A77" w14:paraId="16290512" w14:textId="77777777">
        <w:tc>
          <w:tcPr>
            <w:tcW w:w="280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vAlign w:val="center"/>
          </w:tcPr>
          <w:p w14:paraId="50175F90" w14:textId="77777777" w:rsidR="00DB4A77" w:rsidRDefault="008819F4">
            <w:pPr>
              <w:pBdr>
                <w:top w:val="nil"/>
                <w:left w:val="nil"/>
                <w:bottom w:val="nil"/>
                <w:right w:val="nil"/>
                <w:between w:val="nil"/>
              </w:pBdr>
              <w:tabs>
                <w:tab w:val="left" w:pos="1530"/>
                <w:tab w:val="left" w:pos="4590"/>
                <w:tab w:val="left" w:pos="6750"/>
              </w:tabs>
              <w:spacing w:after="120"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Nome del farmaco:</w:t>
            </w:r>
          </w:p>
        </w:tc>
        <w:tc>
          <w:tcPr>
            <w:tcW w:w="694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vAlign w:val="center"/>
          </w:tcPr>
          <w:p w14:paraId="2BB9E8E9" w14:textId="77777777" w:rsidR="00DB4A77" w:rsidRDefault="00DB4A77">
            <w:pPr>
              <w:pBdr>
                <w:top w:val="nil"/>
                <w:left w:val="nil"/>
                <w:bottom w:val="nil"/>
                <w:right w:val="nil"/>
                <w:between w:val="nil"/>
              </w:pBdr>
              <w:tabs>
                <w:tab w:val="left" w:pos="1530"/>
                <w:tab w:val="left" w:pos="4590"/>
                <w:tab w:val="left" w:pos="6750"/>
              </w:tabs>
              <w:spacing w:after="120" w:line="276" w:lineRule="auto"/>
              <w:ind w:left="0" w:hanging="2"/>
              <w:jc w:val="both"/>
              <w:rPr>
                <w:color w:val="000000"/>
                <w:sz w:val="22"/>
                <w:szCs w:val="22"/>
              </w:rPr>
            </w:pPr>
          </w:p>
        </w:tc>
      </w:tr>
      <w:tr w:rsidR="00DB4A77" w14:paraId="2A6C55F3" w14:textId="77777777">
        <w:tc>
          <w:tcPr>
            <w:tcW w:w="280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vAlign w:val="center"/>
          </w:tcPr>
          <w:p w14:paraId="3EB42F86" w14:textId="77777777" w:rsidR="00DB4A77" w:rsidRDefault="008819F4">
            <w:pPr>
              <w:pBdr>
                <w:top w:val="nil"/>
                <w:left w:val="nil"/>
                <w:bottom w:val="nil"/>
                <w:right w:val="nil"/>
                <w:between w:val="nil"/>
              </w:pBdr>
              <w:tabs>
                <w:tab w:val="left" w:pos="1530"/>
                <w:tab w:val="left" w:pos="4590"/>
                <w:tab w:val="left" w:pos="6750"/>
              </w:tabs>
              <w:spacing w:after="120"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Patologia:</w:t>
            </w:r>
          </w:p>
        </w:tc>
        <w:tc>
          <w:tcPr>
            <w:tcW w:w="694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vAlign w:val="center"/>
          </w:tcPr>
          <w:p w14:paraId="218FF30F" w14:textId="77777777" w:rsidR="00DB4A77" w:rsidRDefault="00DB4A77">
            <w:pPr>
              <w:pBdr>
                <w:top w:val="nil"/>
                <w:left w:val="nil"/>
                <w:bottom w:val="nil"/>
                <w:right w:val="nil"/>
                <w:between w:val="nil"/>
              </w:pBdr>
              <w:tabs>
                <w:tab w:val="left" w:pos="1530"/>
                <w:tab w:val="left" w:pos="4590"/>
                <w:tab w:val="left" w:pos="6750"/>
              </w:tabs>
              <w:spacing w:after="120" w:line="276" w:lineRule="auto"/>
              <w:ind w:left="0" w:hanging="2"/>
              <w:jc w:val="both"/>
              <w:rPr>
                <w:color w:val="000000"/>
                <w:sz w:val="22"/>
                <w:szCs w:val="22"/>
              </w:rPr>
            </w:pPr>
          </w:p>
        </w:tc>
      </w:tr>
      <w:tr w:rsidR="00DB4A77" w14:paraId="635FB110" w14:textId="77777777">
        <w:tc>
          <w:tcPr>
            <w:tcW w:w="280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vAlign w:val="center"/>
          </w:tcPr>
          <w:p w14:paraId="192A1A68" w14:textId="77777777" w:rsidR="00DB4A77" w:rsidRDefault="008819F4">
            <w:pPr>
              <w:pBdr>
                <w:top w:val="nil"/>
                <w:left w:val="nil"/>
                <w:bottom w:val="nil"/>
                <w:right w:val="nil"/>
                <w:between w:val="nil"/>
              </w:pBdr>
              <w:tabs>
                <w:tab w:val="left" w:pos="1530"/>
                <w:tab w:val="left" w:pos="4590"/>
                <w:tab w:val="left" w:pos="6750"/>
              </w:tabs>
              <w:spacing w:after="120"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Codice Programma di uso compassionevole:</w:t>
            </w:r>
          </w:p>
        </w:tc>
        <w:tc>
          <w:tcPr>
            <w:tcW w:w="694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vAlign w:val="center"/>
          </w:tcPr>
          <w:p w14:paraId="7F43B40F" w14:textId="77777777" w:rsidR="00DB4A77" w:rsidRDefault="00DB4A77">
            <w:pPr>
              <w:pBdr>
                <w:top w:val="nil"/>
                <w:left w:val="nil"/>
                <w:bottom w:val="nil"/>
                <w:right w:val="nil"/>
                <w:between w:val="nil"/>
              </w:pBdr>
              <w:tabs>
                <w:tab w:val="left" w:pos="1530"/>
                <w:tab w:val="left" w:pos="4590"/>
                <w:tab w:val="left" w:pos="6750"/>
              </w:tabs>
              <w:spacing w:after="120" w:line="276" w:lineRule="auto"/>
              <w:ind w:left="0" w:hanging="2"/>
              <w:jc w:val="both"/>
              <w:rPr>
                <w:color w:val="000000"/>
                <w:sz w:val="22"/>
                <w:szCs w:val="22"/>
              </w:rPr>
            </w:pPr>
          </w:p>
        </w:tc>
      </w:tr>
      <w:tr w:rsidR="00DB4A77" w14:paraId="6073CDF0" w14:textId="77777777">
        <w:tc>
          <w:tcPr>
            <w:tcW w:w="280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vAlign w:val="center"/>
          </w:tcPr>
          <w:p w14:paraId="69189857" w14:textId="77777777" w:rsidR="00DB4A77" w:rsidRDefault="008819F4">
            <w:pPr>
              <w:pBdr>
                <w:top w:val="nil"/>
                <w:left w:val="nil"/>
                <w:bottom w:val="nil"/>
                <w:right w:val="nil"/>
                <w:between w:val="nil"/>
              </w:pBdr>
              <w:tabs>
                <w:tab w:val="left" w:pos="1530"/>
                <w:tab w:val="left" w:pos="4590"/>
                <w:tab w:val="left" w:pos="6750"/>
              </w:tabs>
              <w:spacing w:after="120"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Centro N°</w:t>
            </w:r>
          </w:p>
        </w:tc>
        <w:tc>
          <w:tcPr>
            <w:tcW w:w="694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vAlign w:val="center"/>
          </w:tcPr>
          <w:p w14:paraId="6F99202A" w14:textId="77777777" w:rsidR="00DB4A77" w:rsidRDefault="00DB4A77">
            <w:pPr>
              <w:pBdr>
                <w:top w:val="nil"/>
                <w:left w:val="nil"/>
                <w:bottom w:val="nil"/>
                <w:right w:val="nil"/>
                <w:between w:val="nil"/>
              </w:pBdr>
              <w:tabs>
                <w:tab w:val="left" w:pos="1530"/>
                <w:tab w:val="left" w:pos="4590"/>
                <w:tab w:val="left" w:pos="6750"/>
              </w:tabs>
              <w:spacing w:after="120" w:line="276" w:lineRule="auto"/>
              <w:ind w:left="0" w:hanging="2"/>
              <w:jc w:val="both"/>
              <w:rPr>
                <w:color w:val="000000"/>
                <w:sz w:val="22"/>
                <w:szCs w:val="22"/>
              </w:rPr>
            </w:pPr>
          </w:p>
        </w:tc>
      </w:tr>
      <w:tr w:rsidR="00DB4A77" w14:paraId="3D79FEE8" w14:textId="77777777">
        <w:tc>
          <w:tcPr>
            <w:tcW w:w="280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vAlign w:val="center"/>
          </w:tcPr>
          <w:p w14:paraId="55B05291" w14:textId="77777777" w:rsidR="00DB4A77" w:rsidRDefault="008819F4">
            <w:pPr>
              <w:pBdr>
                <w:top w:val="nil"/>
                <w:left w:val="nil"/>
                <w:bottom w:val="nil"/>
                <w:right w:val="nil"/>
                <w:between w:val="nil"/>
              </w:pBdr>
              <w:tabs>
                <w:tab w:val="left" w:pos="1530"/>
                <w:tab w:val="left" w:pos="4590"/>
                <w:tab w:val="left" w:pos="6750"/>
              </w:tabs>
              <w:spacing w:after="120"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Medico Curante:</w:t>
            </w:r>
          </w:p>
        </w:tc>
        <w:tc>
          <w:tcPr>
            <w:tcW w:w="694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vAlign w:val="center"/>
          </w:tcPr>
          <w:p w14:paraId="685C7178" w14:textId="77777777" w:rsidR="00DB4A77" w:rsidRDefault="00DB4A77">
            <w:pPr>
              <w:pBdr>
                <w:top w:val="nil"/>
                <w:left w:val="nil"/>
                <w:bottom w:val="nil"/>
                <w:right w:val="nil"/>
                <w:between w:val="nil"/>
              </w:pBdr>
              <w:tabs>
                <w:tab w:val="left" w:pos="1530"/>
                <w:tab w:val="left" w:pos="4590"/>
                <w:tab w:val="left" w:pos="6750"/>
              </w:tabs>
              <w:spacing w:after="120" w:line="276" w:lineRule="auto"/>
              <w:ind w:left="0" w:hanging="2"/>
              <w:jc w:val="both"/>
              <w:rPr>
                <w:color w:val="000000"/>
                <w:sz w:val="22"/>
                <w:szCs w:val="22"/>
              </w:rPr>
            </w:pPr>
          </w:p>
        </w:tc>
      </w:tr>
    </w:tbl>
    <w:p w14:paraId="0C34DCDB"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6309777A"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7D396CD1" w14:textId="77777777" w:rsidR="00DB4A77" w:rsidRDefault="008819F4">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Io, ____________________________________ (nome e cognome del paziente)</w:t>
      </w:r>
    </w:p>
    <w:p w14:paraId="1F10848A"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57B96A4A"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7F2F6FA5" w14:textId="77777777" w:rsidR="00DB4A77" w:rsidRDefault="008819F4">
      <w:pPr>
        <w:numPr>
          <w:ilvl w:val="0"/>
          <w:numId w:val="1"/>
        </w:num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confermo che il medico mi ha spiegato tutte le finalità e le procedure legate all’uso compassionevole; </w:t>
      </w:r>
    </w:p>
    <w:p w14:paraId="59DB1A2E" w14:textId="77777777" w:rsidR="00DB4A77" w:rsidRDefault="008819F4">
      <w:pPr>
        <w:numPr>
          <w:ilvl w:val="0"/>
          <w:numId w:val="1"/>
        </w:num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dichiaro di aver avuto il tempo di leggere e di valutare questo modulo e che il medico ha risposto a tutte le mie domande in modo soddisfacente;</w:t>
      </w:r>
    </w:p>
    <w:p w14:paraId="45883FAF" w14:textId="77777777" w:rsidR="00DB4A77" w:rsidRDefault="008819F4">
      <w:pPr>
        <w:numPr>
          <w:ilvl w:val="0"/>
          <w:numId w:val="1"/>
        </w:num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acconsento alla partecipazione.</w:t>
      </w:r>
    </w:p>
    <w:p w14:paraId="170008C6"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775D527E"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52329F50"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7B169D7F" w14:textId="77777777" w:rsidR="00DB4A77" w:rsidRDefault="008819F4">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Data:</w:t>
      </w:r>
    </w:p>
    <w:p w14:paraId="2DA4FE62"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2DBFC926" w14:textId="77777777" w:rsidR="00DB4A77" w:rsidRDefault="008819F4">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Firma:</w:t>
      </w:r>
    </w:p>
    <w:p w14:paraId="31947E96"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28C91AC8"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46153FC6"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383C75F5" w14:textId="77777777" w:rsidR="00DB4A77" w:rsidRDefault="008819F4">
      <w:pPr>
        <w:pBdr>
          <w:top w:val="single" w:sz="4" w:space="1" w:color="000000"/>
          <w:left w:val="single" w:sz="4" w:space="4" w:color="000000"/>
          <w:bottom w:val="single" w:sz="4" w:space="1" w:color="000000"/>
          <w:right w:val="single" w:sz="4" w:space="4" w:color="000000"/>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b/>
          <w:color w:val="000000"/>
          <w:sz w:val="22"/>
          <w:szCs w:val="22"/>
        </w:rPr>
        <w:t>Medico che ha condotto i colloqui con il paziente</w:t>
      </w:r>
    </w:p>
    <w:p w14:paraId="0286087B" w14:textId="77777777" w:rsidR="00DB4A77" w:rsidRDefault="00DB4A77">
      <w:pPr>
        <w:pBdr>
          <w:top w:val="single" w:sz="4" w:space="1" w:color="000000"/>
          <w:left w:val="single" w:sz="4" w:space="4" w:color="000000"/>
          <w:bottom w:val="single" w:sz="4" w:space="1" w:color="000000"/>
          <w:right w:val="single" w:sz="4" w:space="4" w:color="000000"/>
          <w:between w:val="nil"/>
        </w:pBdr>
        <w:spacing w:line="276" w:lineRule="auto"/>
        <w:ind w:left="0" w:hanging="2"/>
        <w:jc w:val="both"/>
        <w:rPr>
          <w:rFonts w:ascii="Calibri" w:eastAsia="Calibri" w:hAnsi="Calibri" w:cs="Calibri"/>
          <w:color w:val="000000"/>
          <w:sz w:val="22"/>
          <w:szCs w:val="22"/>
        </w:rPr>
      </w:pPr>
    </w:p>
    <w:p w14:paraId="6B000D4E" w14:textId="77777777" w:rsidR="00DB4A77" w:rsidRDefault="008819F4">
      <w:pPr>
        <w:pBdr>
          <w:top w:val="single" w:sz="4" w:space="1" w:color="000000"/>
          <w:left w:val="single" w:sz="4" w:space="4" w:color="000000"/>
          <w:bottom w:val="single" w:sz="4" w:space="1" w:color="000000"/>
          <w:right w:val="single" w:sz="4" w:space="4" w:color="000000"/>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Confermo di aver fornito al paziente tutte le informazioni rilevanti, di avergli lasciato il tempo di maturare una decisione consapevole e di aver risposto alle sue domande.</w:t>
      </w:r>
    </w:p>
    <w:p w14:paraId="7C0B5322" w14:textId="77777777" w:rsidR="00DB4A77" w:rsidRDefault="00DB4A77">
      <w:pPr>
        <w:pBdr>
          <w:top w:val="single" w:sz="4" w:space="1" w:color="000000"/>
          <w:left w:val="single" w:sz="4" w:space="4" w:color="000000"/>
          <w:bottom w:val="single" w:sz="4" w:space="1" w:color="000000"/>
          <w:right w:val="single" w:sz="4" w:space="4" w:color="000000"/>
          <w:between w:val="nil"/>
        </w:pBdr>
        <w:spacing w:line="276" w:lineRule="auto"/>
        <w:ind w:left="0" w:hanging="2"/>
        <w:jc w:val="both"/>
        <w:rPr>
          <w:rFonts w:ascii="Calibri" w:eastAsia="Calibri" w:hAnsi="Calibri" w:cs="Calibri"/>
          <w:color w:val="000000"/>
          <w:sz w:val="22"/>
          <w:szCs w:val="22"/>
        </w:rPr>
      </w:pPr>
    </w:p>
    <w:p w14:paraId="5981428D" w14:textId="77777777" w:rsidR="00DB4A77" w:rsidRDefault="00DB4A77">
      <w:pPr>
        <w:pBdr>
          <w:top w:val="single" w:sz="4" w:space="1" w:color="000000"/>
          <w:left w:val="single" w:sz="4" w:space="4" w:color="000000"/>
          <w:bottom w:val="single" w:sz="4" w:space="1" w:color="000000"/>
          <w:right w:val="single" w:sz="4" w:space="4" w:color="000000"/>
          <w:between w:val="nil"/>
        </w:pBdr>
        <w:spacing w:line="276" w:lineRule="auto"/>
        <w:ind w:left="0" w:hanging="2"/>
        <w:jc w:val="both"/>
        <w:rPr>
          <w:rFonts w:ascii="Calibri" w:eastAsia="Calibri" w:hAnsi="Calibri" w:cs="Calibri"/>
          <w:color w:val="000000"/>
          <w:sz w:val="22"/>
          <w:szCs w:val="22"/>
        </w:rPr>
      </w:pPr>
    </w:p>
    <w:p w14:paraId="4EE2F729" w14:textId="77777777" w:rsidR="00DB4A77" w:rsidRDefault="008819F4">
      <w:pPr>
        <w:pBdr>
          <w:top w:val="single" w:sz="4" w:space="1" w:color="000000"/>
          <w:left w:val="single" w:sz="4" w:space="4" w:color="000000"/>
          <w:bottom w:val="single" w:sz="4" w:space="1" w:color="000000"/>
          <w:right w:val="single" w:sz="4" w:space="4" w:color="000000"/>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Nome e cognome: </w:t>
      </w:r>
    </w:p>
    <w:p w14:paraId="7430B4DC" w14:textId="77777777" w:rsidR="00DB4A77" w:rsidRDefault="00DB4A77">
      <w:pPr>
        <w:pBdr>
          <w:top w:val="single" w:sz="4" w:space="1" w:color="000000"/>
          <w:left w:val="single" w:sz="4" w:space="4" w:color="000000"/>
          <w:bottom w:val="single" w:sz="4" w:space="1" w:color="000000"/>
          <w:right w:val="single" w:sz="4" w:space="4" w:color="000000"/>
          <w:between w:val="nil"/>
        </w:pBdr>
        <w:spacing w:line="276" w:lineRule="auto"/>
        <w:ind w:left="0" w:hanging="2"/>
        <w:jc w:val="both"/>
        <w:rPr>
          <w:rFonts w:ascii="Calibri" w:eastAsia="Calibri" w:hAnsi="Calibri" w:cs="Calibri"/>
          <w:color w:val="000000"/>
          <w:sz w:val="22"/>
          <w:szCs w:val="22"/>
        </w:rPr>
      </w:pPr>
    </w:p>
    <w:p w14:paraId="0B975B61" w14:textId="77777777" w:rsidR="00DB4A77" w:rsidRDefault="008819F4">
      <w:pPr>
        <w:pBdr>
          <w:top w:val="single" w:sz="4" w:space="1" w:color="000000"/>
          <w:left w:val="single" w:sz="4" w:space="4" w:color="000000"/>
          <w:bottom w:val="single" w:sz="4" w:space="1" w:color="000000"/>
          <w:right w:val="single" w:sz="4" w:space="4" w:color="000000"/>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Data:</w:t>
      </w:r>
    </w:p>
    <w:p w14:paraId="48994AAA" w14:textId="77777777" w:rsidR="00DB4A77" w:rsidRDefault="00DB4A77">
      <w:pPr>
        <w:pBdr>
          <w:top w:val="single" w:sz="4" w:space="1" w:color="000000"/>
          <w:left w:val="single" w:sz="4" w:space="4" w:color="000000"/>
          <w:bottom w:val="single" w:sz="4" w:space="1" w:color="000000"/>
          <w:right w:val="single" w:sz="4" w:space="4" w:color="000000"/>
          <w:between w:val="nil"/>
        </w:pBdr>
        <w:spacing w:line="276" w:lineRule="auto"/>
        <w:ind w:left="0" w:hanging="2"/>
        <w:jc w:val="both"/>
        <w:rPr>
          <w:rFonts w:ascii="Calibri" w:eastAsia="Calibri" w:hAnsi="Calibri" w:cs="Calibri"/>
          <w:color w:val="000000"/>
          <w:sz w:val="22"/>
          <w:szCs w:val="22"/>
        </w:rPr>
      </w:pPr>
    </w:p>
    <w:p w14:paraId="3BD23EF7" w14:textId="77777777" w:rsidR="00DB4A77" w:rsidRDefault="008819F4">
      <w:pPr>
        <w:pBdr>
          <w:top w:val="single" w:sz="4" w:space="1" w:color="000000"/>
          <w:left w:val="single" w:sz="4" w:space="4" w:color="000000"/>
          <w:bottom w:val="single" w:sz="4" w:space="1" w:color="000000"/>
          <w:right w:val="single" w:sz="4" w:space="4" w:color="000000"/>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Firma:</w:t>
      </w:r>
    </w:p>
    <w:p w14:paraId="0BC65017" w14:textId="77777777" w:rsidR="00DB4A77" w:rsidRDefault="00DB4A77">
      <w:pPr>
        <w:pBdr>
          <w:top w:val="single" w:sz="4" w:space="1" w:color="000000"/>
          <w:left w:val="single" w:sz="4" w:space="4" w:color="000000"/>
          <w:bottom w:val="single" w:sz="4" w:space="1" w:color="000000"/>
          <w:right w:val="single" w:sz="4" w:space="4" w:color="000000"/>
          <w:between w:val="nil"/>
        </w:pBdr>
        <w:spacing w:line="276" w:lineRule="auto"/>
        <w:ind w:left="0" w:hanging="2"/>
        <w:jc w:val="both"/>
        <w:rPr>
          <w:rFonts w:ascii="Calibri" w:eastAsia="Calibri" w:hAnsi="Calibri" w:cs="Calibri"/>
          <w:color w:val="000000"/>
          <w:sz w:val="22"/>
          <w:szCs w:val="22"/>
        </w:rPr>
      </w:pPr>
    </w:p>
    <w:p w14:paraId="51FB4B56"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3085F8EF"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1EABC8BC" w14:textId="77777777" w:rsidR="00DB4A77" w:rsidRDefault="008819F4">
      <w:pPr>
        <w:pBdr>
          <w:top w:val="nil"/>
          <w:left w:val="nil"/>
          <w:bottom w:val="nil"/>
          <w:right w:val="nil"/>
          <w:between w:val="nil"/>
        </w:pBdr>
        <w:spacing w:line="276" w:lineRule="auto"/>
        <w:ind w:left="0" w:hanging="2"/>
        <w:jc w:val="center"/>
        <w:rPr>
          <w:color w:val="000000"/>
          <w:sz w:val="24"/>
          <w:szCs w:val="24"/>
        </w:rPr>
      </w:pPr>
      <w:r>
        <w:br w:type="page"/>
      </w:r>
      <w:r>
        <w:rPr>
          <w:b/>
          <w:color w:val="000000"/>
          <w:sz w:val="26"/>
          <w:szCs w:val="26"/>
          <w:u w:val="single"/>
        </w:rPr>
        <w:lastRenderedPageBreak/>
        <w:t>PARTE B</w:t>
      </w:r>
      <w:r>
        <w:rPr>
          <w:b/>
          <w:color w:val="000000"/>
          <w:sz w:val="24"/>
          <w:szCs w:val="24"/>
          <w:u w:val="single"/>
        </w:rPr>
        <w:t>:</w:t>
      </w:r>
      <w:r>
        <w:rPr>
          <w:b/>
          <w:color w:val="000000"/>
          <w:sz w:val="24"/>
          <w:szCs w:val="24"/>
        </w:rPr>
        <w:t xml:space="preserve"> </w:t>
      </w:r>
    </w:p>
    <w:p w14:paraId="3F409AF4" w14:textId="77777777" w:rsidR="00DB4A77" w:rsidRDefault="008819F4">
      <w:pPr>
        <w:pBdr>
          <w:top w:val="nil"/>
          <w:left w:val="nil"/>
          <w:bottom w:val="nil"/>
          <w:right w:val="nil"/>
          <w:between w:val="nil"/>
        </w:pBdr>
        <w:spacing w:line="276" w:lineRule="auto"/>
        <w:ind w:left="0" w:hanging="2"/>
        <w:jc w:val="center"/>
        <w:rPr>
          <w:rFonts w:ascii="Calibri" w:eastAsia="Calibri" w:hAnsi="Calibri" w:cs="Calibri"/>
          <w:color w:val="000000"/>
          <w:sz w:val="22"/>
          <w:szCs w:val="22"/>
        </w:rPr>
      </w:pPr>
      <w:r>
        <w:rPr>
          <w:rFonts w:ascii="Arial" w:eastAsia="Arial" w:hAnsi="Arial" w:cs="Arial"/>
          <w:b/>
          <w:color w:val="000000"/>
          <w:sz w:val="24"/>
          <w:szCs w:val="24"/>
        </w:rPr>
        <w:t>Informativa e Manifestazione del consenso al trattamento dei dati personali</w:t>
      </w:r>
    </w:p>
    <w:p w14:paraId="2C85677F" w14:textId="77777777" w:rsidR="00DB4A77" w:rsidRDefault="00DB4A77">
      <w:pPr>
        <w:pBdr>
          <w:top w:val="nil"/>
          <w:left w:val="nil"/>
          <w:bottom w:val="nil"/>
          <w:right w:val="nil"/>
          <w:between w:val="nil"/>
        </w:pBdr>
        <w:spacing w:line="240" w:lineRule="auto"/>
        <w:ind w:left="0" w:hanging="2"/>
        <w:jc w:val="both"/>
        <w:rPr>
          <w:rFonts w:ascii="Calibri" w:eastAsia="Calibri" w:hAnsi="Calibri" w:cs="Calibri"/>
          <w:color w:val="222222"/>
          <w:sz w:val="22"/>
          <w:szCs w:val="22"/>
          <w:highlight w:val="yellow"/>
        </w:rPr>
      </w:pPr>
    </w:p>
    <w:p w14:paraId="7904C65F" w14:textId="77777777" w:rsidR="00DB4A77" w:rsidRDefault="00DB4A77">
      <w:pPr>
        <w:pBdr>
          <w:top w:val="nil"/>
          <w:left w:val="nil"/>
          <w:bottom w:val="nil"/>
          <w:right w:val="nil"/>
          <w:between w:val="nil"/>
        </w:pBdr>
        <w:spacing w:line="240" w:lineRule="auto"/>
        <w:ind w:left="0" w:hanging="2"/>
        <w:rPr>
          <w:rFonts w:ascii="Calibri" w:eastAsia="Calibri" w:hAnsi="Calibri" w:cs="Calibri"/>
          <w:color w:val="222222"/>
          <w:sz w:val="18"/>
          <w:szCs w:val="18"/>
        </w:rPr>
      </w:pPr>
    </w:p>
    <w:p w14:paraId="473B2FCF" w14:textId="1687D7E3" w:rsidR="00DB4A77" w:rsidRDefault="008819F4">
      <w:pPr>
        <w:pBdr>
          <w:top w:val="nil"/>
          <w:left w:val="nil"/>
          <w:bottom w:val="nil"/>
          <w:right w:val="nil"/>
          <w:between w:val="nil"/>
        </w:pBdr>
        <w:spacing w:line="240" w:lineRule="auto"/>
        <w:ind w:left="0" w:hanging="2"/>
        <w:rPr>
          <w:rFonts w:ascii="Calibri" w:eastAsia="Calibri" w:hAnsi="Calibri" w:cs="Calibri"/>
          <w:color w:val="222222"/>
          <w:sz w:val="22"/>
          <w:szCs w:val="22"/>
        </w:rPr>
      </w:pPr>
      <w:r>
        <w:rPr>
          <w:rFonts w:ascii="Calibri" w:eastAsia="Calibri" w:hAnsi="Calibri" w:cs="Calibri"/>
          <w:b/>
          <w:color w:val="222222"/>
          <w:sz w:val="22"/>
          <w:szCs w:val="22"/>
        </w:rPr>
        <w:t>1.Titolari del trattamento</w:t>
      </w:r>
      <w:r w:rsidR="006F7413">
        <w:rPr>
          <w:rFonts w:ascii="Calibri" w:eastAsia="Calibri" w:hAnsi="Calibri" w:cs="Calibri"/>
          <w:b/>
          <w:color w:val="222222"/>
          <w:sz w:val="22"/>
          <w:szCs w:val="22"/>
        </w:rPr>
        <w:t xml:space="preserve"> e base giuridica del trattamento</w:t>
      </w:r>
    </w:p>
    <w:p w14:paraId="44A5F76F" w14:textId="77777777" w:rsidR="00DB4A77" w:rsidRDefault="00DB4A77">
      <w:pPr>
        <w:pBdr>
          <w:top w:val="nil"/>
          <w:left w:val="nil"/>
          <w:bottom w:val="nil"/>
          <w:right w:val="nil"/>
          <w:between w:val="nil"/>
        </w:pBdr>
        <w:spacing w:line="240" w:lineRule="auto"/>
        <w:ind w:left="0" w:hanging="2"/>
        <w:rPr>
          <w:rFonts w:ascii="Calibri" w:eastAsia="Calibri" w:hAnsi="Calibri" w:cs="Calibri"/>
          <w:color w:val="222222"/>
          <w:sz w:val="22"/>
          <w:szCs w:val="22"/>
        </w:rPr>
      </w:pPr>
    </w:p>
    <w:p w14:paraId="2E1231FF" w14:textId="77777777" w:rsidR="00DB4A77" w:rsidRDefault="008819F4">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r>
        <w:rPr>
          <w:rFonts w:ascii="Calibri" w:eastAsia="Calibri" w:hAnsi="Calibri" w:cs="Calibri"/>
          <w:color w:val="222222"/>
          <w:sz w:val="22"/>
          <w:szCs w:val="22"/>
        </w:rPr>
        <w:t>Titolari del trattamento dei dati nell’ambito dell’uso terapeutico del medicinale sono il Centro di sperimentazione </w:t>
      </w:r>
      <w:r>
        <w:rPr>
          <w:rFonts w:ascii="Calibri" w:eastAsia="Calibri" w:hAnsi="Calibri" w:cs="Calibri"/>
          <w:i/>
          <w:color w:val="FF0000"/>
          <w:sz w:val="22"/>
          <w:szCs w:val="22"/>
        </w:rPr>
        <w:t>(indicare il nome del centro)</w:t>
      </w:r>
      <w:r>
        <w:rPr>
          <w:rFonts w:ascii="Calibri" w:eastAsia="Calibri" w:hAnsi="Calibri" w:cs="Calibri"/>
          <w:color w:val="FF0000"/>
          <w:sz w:val="22"/>
          <w:szCs w:val="22"/>
        </w:rPr>
        <w:t> </w:t>
      </w:r>
      <w:r>
        <w:rPr>
          <w:rFonts w:ascii="Calibri" w:eastAsia="Calibri" w:hAnsi="Calibri" w:cs="Calibri"/>
          <w:color w:val="222222"/>
          <w:sz w:val="22"/>
          <w:szCs w:val="22"/>
        </w:rPr>
        <w:t>e l’Azienda farmaceutica </w:t>
      </w:r>
      <w:r>
        <w:rPr>
          <w:rFonts w:ascii="Calibri" w:eastAsia="Calibri" w:hAnsi="Calibri" w:cs="Calibri"/>
          <w:i/>
          <w:color w:val="222222"/>
          <w:sz w:val="22"/>
          <w:szCs w:val="22"/>
        </w:rPr>
        <w:t>(</w:t>
      </w:r>
      <w:r>
        <w:rPr>
          <w:rFonts w:ascii="Calibri" w:eastAsia="Calibri" w:hAnsi="Calibri" w:cs="Calibri"/>
          <w:i/>
          <w:color w:val="FF0000"/>
          <w:sz w:val="22"/>
          <w:szCs w:val="22"/>
        </w:rPr>
        <w:t>indicare il nome del promotore)</w:t>
      </w:r>
      <w:r>
        <w:rPr>
          <w:rFonts w:ascii="Calibri" w:eastAsia="Calibri" w:hAnsi="Calibri" w:cs="Calibri"/>
          <w:color w:val="222222"/>
          <w:sz w:val="22"/>
          <w:szCs w:val="22"/>
        </w:rPr>
        <w:t>. I Titolari, ciascuno per gli ambiti di propria competenza e in accordo alle responsabilità previste dalle norme della buona pratica clinica (</w:t>
      </w:r>
      <w:proofErr w:type="spellStart"/>
      <w:r>
        <w:rPr>
          <w:rFonts w:ascii="Calibri" w:eastAsia="Calibri" w:hAnsi="Calibri" w:cs="Calibri"/>
          <w:color w:val="222222"/>
          <w:sz w:val="22"/>
          <w:szCs w:val="22"/>
        </w:rPr>
        <w:t>d.l.</w:t>
      </w:r>
      <w:proofErr w:type="spellEnd"/>
      <w:r>
        <w:rPr>
          <w:rFonts w:ascii="Calibri" w:eastAsia="Calibri" w:hAnsi="Calibri" w:cs="Calibri"/>
          <w:color w:val="222222"/>
          <w:sz w:val="22"/>
          <w:szCs w:val="22"/>
        </w:rPr>
        <w:t xml:space="preserve"> 211/2003), tratteranno i Suoi dati personali, in particolare quelli sulla salute e, soltanto nella misura in cui sono indispensabili in relazione al protocollo di uso terapeutico, altri dati relativi alla Sua origine, ai Suoi stili di vita e alla Sua vita sessuale </w:t>
      </w:r>
      <w:r>
        <w:rPr>
          <w:rFonts w:ascii="Calibri" w:eastAsia="Calibri" w:hAnsi="Calibri" w:cs="Calibri"/>
          <w:i/>
          <w:color w:val="222222"/>
          <w:sz w:val="22"/>
          <w:szCs w:val="22"/>
        </w:rPr>
        <w:t xml:space="preserve">(ecc.) </w:t>
      </w:r>
      <w:r>
        <w:rPr>
          <w:rFonts w:ascii="Calibri" w:eastAsia="Calibri" w:hAnsi="Calibri" w:cs="Calibri"/>
          <w:i/>
          <w:color w:val="FF0000"/>
          <w:sz w:val="22"/>
          <w:szCs w:val="22"/>
        </w:rPr>
        <w:t>(variabili da specificare a seconda del caso)</w:t>
      </w:r>
      <w:r>
        <w:rPr>
          <w:rFonts w:ascii="Calibri" w:eastAsia="Calibri" w:hAnsi="Calibri" w:cs="Calibri"/>
          <w:color w:val="FF0000"/>
          <w:sz w:val="22"/>
          <w:szCs w:val="22"/>
        </w:rPr>
        <w:t xml:space="preserve">, </w:t>
      </w:r>
      <w:r>
        <w:rPr>
          <w:rFonts w:ascii="Calibri" w:eastAsia="Calibri" w:hAnsi="Calibri" w:cs="Calibri"/>
          <w:color w:val="222222"/>
          <w:sz w:val="22"/>
          <w:szCs w:val="22"/>
        </w:rPr>
        <w:t>esclusivamente in funzione della realizzazione del protocollo</w:t>
      </w:r>
      <w:bookmarkStart w:id="0" w:name="bookmark=id.gjdgxs" w:colFirst="0" w:colLast="0"/>
      <w:bookmarkEnd w:id="0"/>
      <w:r>
        <w:rPr>
          <w:rFonts w:ascii="Calibri" w:eastAsia="Calibri" w:hAnsi="Calibri" w:cs="Calibri"/>
          <w:color w:val="222222"/>
          <w:sz w:val="22"/>
          <w:szCs w:val="22"/>
        </w:rPr>
        <w:t xml:space="preserve"> e a fini di farmacovigilanza.</w:t>
      </w:r>
    </w:p>
    <w:p w14:paraId="18C877F9" w14:textId="3BD43FD9" w:rsidR="00050A2E" w:rsidRDefault="008819F4">
      <w:pPr>
        <w:pBdr>
          <w:top w:val="nil"/>
          <w:left w:val="nil"/>
          <w:bottom w:val="nil"/>
          <w:right w:val="nil"/>
          <w:between w:val="nil"/>
        </w:pBdr>
        <w:spacing w:line="240" w:lineRule="auto"/>
        <w:ind w:left="0" w:hanging="2"/>
        <w:rPr>
          <w:rFonts w:ascii="Calibri" w:eastAsia="Calibri" w:hAnsi="Calibri" w:cs="Calibri"/>
          <w:color w:val="FF0000"/>
          <w:sz w:val="22"/>
          <w:szCs w:val="22"/>
        </w:rPr>
      </w:pPr>
      <w:r>
        <w:rPr>
          <w:rFonts w:ascii="Calibri" w:eastAsia="Calibri" w:hAnsi="Calibri" w:cs="Calibri"/>
          <w:color w:val="222222"/>
          <w:sz w:val="22"/>
          <w:szCs w:val="22"/>
        </w:rPr>
        <w:t xml:space="preserve">A tal fine i dati indicati saranno raccolti dal Centro di sperimentazione e trasmessi </w:t>
      </w:r>
      <w:r w:rsidR="00050A2E">
        <w:rPr>
          <w:rFonts w:ascii="Calibri" w:eastAsia="Calibri" w:hAnsi="Calibri" w:cs="Calibri"/>
          <w:color w:val="222222"/>
          <w:sz w:val="22"/>
          <w:szCs w:val="22"/>
        </w:rPr>
        <w:t>all’Azienda</w:t>
      </w:r>
      <w:r>
        <w:rPr>
          <w:rFonts w:ascii="Calibri" w:eastAsia="Calibri" w:hAnsi="Calibri" w:cs="Calibri"/>
          <w:color w:val="222222"/>
          <w:sz w:val="22"/>
          <w:szCs w:val="22"/>
        </w:rPr>
        <w:t xml:space="preserve"> farmaceutica e alle persone o società esterne che agiscono per loro conto, tra le quali ... </w:t>
      </w:r>
      <w:r>
        <w:rPr>
          <w:rFonts w:ascii="Calibri" w:eastAsia="Calibri" w:hAnsi="Calibri" w:cs="Calibri"/>
          <w:i/>
          <w:color w:val="FF0000"/>
          <w:sz w:val="22"/>
          <w:szCs w:val="22"/>
        </w:rPr>
        <w:t>(inserire gli estremi identificativi di almeno uno dei terzi cui i dati saranno trasmessi)</w:t>
      </w:r>
      <w:r w:rsidR="00B76DFD">
        <w:rPr>
          <w:rFonts w:ascii="Calibri" w:eastAsia="Calibri" w:hAnsi="Calibri" w:cs="Calibri"/>
          <w:color w:val="FF0000"/>
          <w:sz w:val="22"/>
          <w:szCs w:val="22"/>
        </w:rPr>
        <w:t>.</w:t>
      </w:r>
    </w:p>
    <w:p w14:paraId="07CBE5A0" w14:textId="77777777" w:rsidR="00BB22C8" w:rsidRDefault="00BB22C8">
      <w:pPr>
        <w:pBdr>
          <w:top w:val="nil"/>
          <w:left w:val="nil"/>
          <w:bottom w:val="nil"/>
          <w:right w:val="nil"/>
          <w:between w:val="nil"/>
        </w:pBdr>
        <w:spacing w:line="240" w:lineRule="auto"/>
        <w:ind w:left="0" w:hanging="2"/>
        <w:rPr>
          <w:rFonts w:ascii="Calibri" w:eastAsia="Calibri" w:hAnsi="Calibri" w:cs="Calibri"/>
          <w:color w:val="FF0000"/>
          <w:sz w:val="22"/>
          <w:szCs w:val="22"/>
        </w:rPr>
      </w:pPr>
    </w:p>
    <w:p w14:paraId="3DC7A07B" w14:textId="6C659496" w:rsidR="00BB22C8" w:rsidRDefault="00BB22C8">
      <w:pPr>
        <w:pBdr>
          <w:top w:val="nil"/>
          <w:left w:val="nil"/>
          <w:bottom w:val="nil"/>
          <w:right w:val="nil"/>
          <w:between w:val="nil"/>
        </w:pBdr>
        <w:spacing w:line="240" w:lineRule="auto"/>
        <w:ind w:left="0" w:hanging="2"/>
        <w:rPr>
          <w:rFonts w:ascii="Calibri" w:eastAsia="Calibri" w:hAnsi="Calibri" w:cs="Calibri"/>
          <w:color w:val="FF0000"/>
          <w:sz w:val="22"/>
          <w:szCs w:val="22"/>
        </w:rPr>
      </w:pPr>
      <w:r w:rsidRPr="00BB22C8">
        <w:rPr>
          <w:rFonts w:ascii="Calibri" w:eastAsia="Calibri" w:hAnsi="Calibri" w:cs="Calibri"/>
          <w:color w:val="FF0000"/>
          <w:sz w:val="22"/>
          <w:szCs w:val="22"/>
        </w:rPr>
        <w:t>Il trattamento dei dati personali comuni e di categoria particolare ai sensi dell’art. 9 GDPR dell’Interessato, quali ad esempio quelli sulla salute, per le finalità proprie dell</w:t>
      </w:r>
      <w:r>
        <w:rPr>
          <w:rFonts w:ascii="Calibri" w:eastAsia="Calibri" w:hAnsi="Calibri" w:cs="Calibri"/>
          <w:color w:val="FF0000"/>
          <w:sz w:val="22"/>
          <w:szCs w:val="22"/>
        </w:rPr>
        <w:t xml:space="preserve">’uso </w:t>
      </w:r>
      <w:proofErr w:type="spellStart"/>
      <w:r>
        <w:rPr>
          <w:rFonts w:ascii="Calibri" w:eastAsia="Calibri" w:hAnsi="Calibri" w:cs="Calibri"/>
          <w:color w:val="FF0000"/>
          <w:sz w:val="22"/>
          <w:szCs w:val="22"/>
        </w:rPr>
        <w:t>terapeuitico</w:t>
      </w:r>
      <w:proofErr w:type="spellEnd"/>
      <w:r w:rsidRPr="00BB22C8">
        <w:rPr>
          <w:rFonts w:ascii="Calibri" w:eastAsia="Calibri" w:hAnsi="Calibri" w:cs="Calibri"/>
          <w:color w:val="FF0000"/>
          <w:sz w:val="22"/>
          <w:szCs w:val="22"/>
        </w:rPr>
        <w:t>, si fonda sul consenso dell’Interessato espresso ai sensi dell’articolo 6 par. 1 lett. a) GDPR e dell’art. 9 par. 2 lett. a) GDPR.</w:t>
      </w:r>
    </w:p>
    <w:p w14:paraId="0A305113" w14:textId="77777777" w:rsidR="00050A2E" w:rsidRPr="00050A2E" w:rsidRDefault="00050A2E" w:rsidP="00050A2E">
      <w:pPr>
        <w:pBdr>
          <w:top w:val="nil"/>
          <w:left w:val="nil"/>
          <w:bottom w:val="nil"/>
          <w:right w:val="nil"/>
          <w:between w:val="nil"/>
        </w:pBdr>
        <w:spacing w:line="240" w:lineRule="auto"/>
        <w:ind w:left="0" w:hanging="2"/>
        <w:rPr>
          <w:rFonts w:ascii="Calibri" w:eastAsia="Calibri" w:hAnsi="Calibri" w:cs="Calibri"/>
          <w:color w:val="FF0000"/>
          <w:sz w:val="22"/>
          <w:szCs w:val="22"/>
        </w:rPr>
      </w:pPr>
    </w:p>
    <w:p w14:paraId="633BB746" w14:textId="54E0E5DF" w:rsidR="00050A2E" w:rsidRDefault="00050A2E">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15214819" w14:textId="77777777" w:rsidR="00BB22C8" w:rsidRDefault="00BB22C8">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2FAE2312" w14:textId="77777777" w:rsidR="00050A2E" w:rsidRPr="00B76DFD" w:rsidRDefault="00050A2E" w:rsidP="00050A2E">
      <w:pPr>
        <w:pBdr>
          <w:top w:val="nil"/>
          <w:left w:val="nil"/>
          <w:bottom w:val="nil"/>
          <w:right w:val="nil"/>
          <w:between w:val="nil"/>
        </w:pBdr>
        <w:spacing w:line="240" w:lineRule="auto"/>
        <w:ind w:left="0" w:hanging="2"/>
        <w:jc w:val="both"/>
        <w:rPr>
          <w:rFonts w:ascii="Calibri" w:eastAsia="Calibri" w:hAnsi="Calibri" w:cs="Calibri"/>
          <w:b/>
          <w:bCs/>
          <w:color w:val="000000"/>
          <w:sz w:val="22"/>
          <w:szCs w:val="22"/>
        </w:rPr>
      </w:pPr>
      <w:r w:rsidRPr="00B76DFD">
        <w:rPr>
          <w:rFonts w:ascii="Calibri" w:eastAsia="Calibri" w:hAnsi="Calibri" w:cs="Calibri"/>
          <w:b/>
          <w:bCs/>
          <w:color w:val="000000"/>
          <w:sz w:val="22"/>
          <w:szCs w:val="22"/>
        </w:rPr>
        <w:t>2. Responsabile della Protezione dei dati (DPO)</w:t>
      </w:r>
    </w:p>
    <w:p w14:paraId="46842D20" w14:textId="77777777" w:rsidR="00050A2E" w:rsidRPr="00050A2E" w:rsidRDefault="00050A2E" w:rsidP="00050A2E">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57C3F852" w14:textId="797042E5" w:rsidR="00050A2E" w:rsidRPr="00050A2E" w:rsidRDefault="00050A2E" w:rsidP="00050A2E">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Il </w:t>
      </w:r>
      <w:r w:rsidRPr="00050A2E">
        <w:rPr>
          <w:rFonts w:ascii="Calibri" w:eastAsia="Calibri" w:hAnsi="Calibri" w:cs="Calibri"/>
          <w:color w:val="000000"/>
          <w:sz w:val="22"/>
          <w:szCs w:val="22"/>
        </w:rPr>
        <w:t xml:space="preserve">Centro di riferimento </w:t>
      </w:r>
      <w:r>
        <w:rPr>
          <w:rFonts w:ascii="Calibri" w:eastAsia="Calibri" w:hAnsi="Calibri" w:cs="Calibri"/>
          <w:color w:val="000000"/>
          <w:sz w:val="22"/>
          <w:szCs w:val="22"/>
        </w:rPr>
        <w:t>ha</w:t>
      </w:r>
      <w:r w:rsidRPr="00050A2E">
        <w:rPr>
          <w:rFonts w:ascii="Calibri" w:eastAsia="Calibri" w:hAnsi="Calibri" w:cs="Calibri"/>
          <w:color w:val="000000"/>
          <w:sz w:val="22"/>
          <w:szCs w:val="22"/>
        </w:rPr>
        <w:t xml:space="preserve"> designato un proprio Responsabile della Protezione dei Dati (RPD/DPO).</w:t>
      </w:r>
    </w:p>
    <w:p w14:paraId="03AD816F" w14:textId="7F47499C" w:rsidR="00DB4A77" w:rsidRDefault="00050A2E" w:rsidP="00B76DFD">
      <w:pPr>
        <w:pBdr>
          <w:top w:val="nil"/>
          <w:left w:val="nil"/>
          <w:bottom w:val="nil"/>
          <w:right w:val="nil"/>
          <w:between w:val="nil"/>
        </w:pBdr>
        <w:spacing w:line="240" w:lineRule="auto"/>
        <w:ind w:leftChars="0" w:left="0" w:firstLineChars="0" w:firstLine="0"/>
        <w:jc w:val="both"/>
        <w:rPr>
          <w:rFonts w:ascii="Calibri" w:eastAsia="Calibri" w:hAnsi="Calibri" w:cs="Calibri"/>
          <w:color w:val="000000"/>
          <w:sz w:val="22"/>
          <w:szCs w:val="22"/>
        </w:rPr>
      </w:pPr>
      <w:r w:rsidRPr="00050A2E">
        <w:rPr>
          <w:rFonts w:ascii="Calibri" w:eastAsia="Calibri" w:hAnsi="Calibri" w:cs="Calibri"/>
          <w:color w:val="000000"/>
          <w:sz w:val="22"/>
          <w:szCs w:val="22"/>
        </w:rPr>
        <w:t>I dati di contatto del RPD/DPO individuato dal Centro di riferimento ai sensi degli artt. 37 e ss., GDPR sono:</w:t>
      </w:r>
      <w:r>
        <w:rPr>
          <w:rFonts w:ascii="Calibri" w:eastAsia="Calibri" w:hAnsi="Calibri" w:cs="Calibri"/>
          <w:color w:val="000000"/>
          <w:sz w:val="22"/>
          <w:szCs w:val="22"/>
        </w:rPr>
        <w:t xml:space="preserve"> (</w:t>
      </w:r>
      <w:proofErr w:type="gramStart"/>
      <w:r>
        <w:rPr>
          <w:rFonts w:ascii="Calibri" w:eastAsia="Calibri" w:hAnsi="Calibri" w:cs="Calibri"/>
          <w:i/>
          <w:iCs/>
          <w:color w:val="000000"/>
          <w:sz w:val="22"/>
          <w:szCs w:val="22"/>
        </w:rPr>
        <w:t xml:space="preserve">inserire </w:t>
      </w:r>
      <w:r w:rsidR="006F7413">
        <w:rPr>
          <w:rFonts w:ascii="Calibri" w:eastAsia="Calibri" w:hAnsi="Calibri" w:cs="Calibri"/>
          <w:i/>
          <w:iCs/>
          <w:color w:val="000000"/>
          <w:sz w:val="22"/>
          <w:szCs w:val="22"/>
        </w:rPr>
        <w:t xml:space="preserve"> indirizzo</w:t>
      </w:r>
      <w:proofErr w:type="gramEnd"/>
      <w:r w:rsidR="006F7413">
        <w:rPr>
          <w:rFonts w:ascii="Calibri" w:eastAsia="Calibri" w:hAnsi="Calibri" w:cs="Calibri"/>
          <w:i/>
          <w:iCs/>
          <w:color w:val="000000"/>
          <w:sz w:val="22"/>
          <w:szCs w:val="22"/>
        </w:rPr>
        <w:t xml:space="preserve"> e-mail del DPO)</w:t>
      </w:r>
    </w:p>
    <w:p w14:paraId="324B3187" w14:textId="36421FDB" w:rsidR="00DB4A77" w:rsidRDefault="006F7413">
      <w:pPr>
        <w:pBdr>
          <w:top w:val="nil"/>
          <w:left w:val="nil"/>
          <w:bottom w:val="nil"/>
          <w:right w:val="nil"/>
          <w:between w:val="nil"/>
        </w:pBdr>
        <w:spacing w:line="240" w:lineRule="auto"/>
        <w:ind w:left="0" w:hanging="2"/>
        <w:rPr>
          <w:rFonts w:ascii="Calibri" w:eastAsia="Calibri" w:hAnsi="Calibri" w:cs="Calibri"/>
          <w:color w:val="222222"/>
          <w:sz w:val="22"/>
          <w:szCs w:val="22"/>
        </w:rPr>
      </w:pPr>
      <w:r>
        <w:rPr>
          <w:rFonts w:ascii="Calibri" w:eastAsia="Calibri" w:hAnsi="Calibri" w:cs="Calibri"/>
          <w:b/>
          <w:color w:val="222222"/>
          <w:sz w:val="22"/>
          <w:szCs w:val="22"/>
        </w:rPr>
        <w:t>3</w:t>
      </w:r>
      <w:r w:rsidR="008819F4">
        <w:rPr>
          <w:rFonts w:ascii="Calibri" w:eastAsia="Calibri" w:hAnsi="Calibri" w:cs="Calibri"/>
          <w:b/>
          <w:color w:val="222222"/>
          <w:sz w:val="22"/>
          <w:szCs w:val="22"/>
        </w:rPr>
        <w:t>. Natura dei dati, conseguenze del trattamento e modalità di trattamento</w:t>
      </w:r>
    </w:p>
    <w:p w14:paraId="09B7D659" w14:textId="77777777" w:rsidR="00DB4A77" w:rsidRDefault="00DB4A77">
      <w:pPr>
        <w:pBdr>
          <w:top w:val="nil"/>
          <w:left w:val="nil"/>
          <w:bottom w:val="nil"/>
          <w:right w:val="nil"/>
          <w:between w:val="nil"/>
        </w:pBdr>
        <w:spacing w:line="240" w:lineRule="auto"/>
        <w:ind w:left="0" w:hanging="2"/>
        <w:rPr>
          <w:rFonts w:ascii="Calibri" w:eastAsia="Calibri" w:hAnsi="Calibri" w:cs="Calibri"/>
          <w:color w:val="222222"/>
          <w:sz w:val="22"/>
          <w:szCs w:val="22"/>
        </w:rPr>
      </w:pPr>
    </w:p>
    <w:p w14:paraId="6CA6C0B0" w14:textId="77777777" w:rsidR="00DB4A77" w:rsidRDefault="008819F4">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r>
        <w:rPr>
          <w:rFonts w:ascii="Calibri" w:eastAsia="Calibri" w:hAnsi="Calibri" w:cs="Calibri"/>
          <w:color w:val="222222"/>
          <w:sz w:val="22"/>
          <w:szCs w:val="22"/>
        </w:rPr>
        <w:t xml:space="preserve">Il conferimento dei dati è facoltativo ma è necessario per il trattamento secondo il protocollo di uso terapeutico. Il mancato conferimento di tali dati non consentirà di </w:t>
      </w:r>
      <w:proofErr w:type="spellStart"/>
      <w:r>
        <w:rPr>
          <w:rFonts w:ascii="Calibri" w:eastAsia="Calibri" w:hAnsi="Calibri" w:cs="Calibri"/>
          <w:color w:val="222222"/>
          <w:sz w:val="22"/>
          <w:szCs w:val="22"/>
        </w:rPr>
        <w:t>trattarLa</w:t>
      </w:r>
      <w:proofErr w:type="spellEnd"/>
      <w:r>
        <w:rPr>
          <w:rFonts w:ascii="Calibri" w:eastAsia="Calibri" w:hAnsi="Calibri" w:cs="Calibri"/>
          <w:color w:val="222222"/>
          <w:sz w:val="22"/>
          <w:szCs w:val="22"/>
        </w:rPr>
        <w:t xml:space="preserve"> secondo il protocollo di uso terapeutico del medicinale, anche se non pregiudica il Suo diritto di avvalersi delle cure e delle prestazioni sanitarie erogate dal Centro.</w:t>
      </w:r>
    </w:p>
    <w:p w14:paraId="37271C27" w14:textId="77777777" w:rsidR="006F7413" w:rsidRDefault="006F7413">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p>
    <w:p w14:paraId="0AA8DFAE" w14:textId="01204F40" w:rsidR="006F7413" w:rsidRPr="006F7413" w:rsidRDefault="006F7413" w:rsidP="006F7413">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r w:rsidRPr="006F7413">
        <w:rPr>
          <w:rFonts w:ascii="Calibri" w:eastAsia="Calibri" w:hAnsi="Calibri" w:cs="Calibri"/>
          <w:color w:val="222222"/>
          <w:sz w:val="22"/>
          <w:szCs w:val="22"/>
        </w:rPr>
        <w:t xml:space="preserve">I Titolari tratteranno i </w:t>
      </w:r>
      <w:r w:rsidR="00A954CC">
        <w:rPr>
          <w:rFonts w:ascii="Calibri" w:eastAsia="Calibri" w:hAnsi="Calibri" w:cs="Calibri"/>
          <w:color w:val="222222"/>
          <w:sz w:val="22"/>
          <w:szCs w:val="22"/>
        </w:rPr>
        <w:t xml:space="preserve">Suoi </w:t>
      </w:r>
      <w:r w:rsidRPr="006F7413">
        <w:rPr>
          <w:rFonts w:ascii="Calibri" w:eastAsia="Calibri" w:hAnsi="Calibri" w:cs="Calibri"/>
          <w:color w:val="222222"/>
          <w:sz w:val="22"/>
          <w:szCs w:val="22"/>
        </w:rPr>
        <w:t>dati personali nel rispetto della normativa vigente in materia di protezione dei dati personali come tali il GDPR ed il Decreto Legislativo 196/2003, così come modificato dal Decreto Legislativo 101/2018 (d’ora in poi anche “Codice”, nonché le  norme ed i provvedimenti correlati, tra i quali quelli emessi dalle Autorità competenti ed in particolare dal Garante per la protezione dei dati personali con sede in Roma quale Autorità di controllo competente per l’Italia (d’ora in poi anche “Garante”).</w:t>
      </w:r>
    </w:p>
    <w:p w14:paraId="0B99CCC3" w14:textId="77777777" w:rsidR="006F7413" w:rsidRPr="006F7413" w:rsidRDefault="006F7413" w:rsidP="006F7413">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p>
    <w:p w14:paraId="711D9838" w14:textId="6CDFD6D0" w:rsidR="006F7413" w:rsidRDefault="006F7413">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r w:rsidRPr="006F7413">
        <w:rPr>
          <w:rFonts w:ascii="Calibri" w:eastAsia="Calibri" w:hAnsi="Calibri" w:cs="Calibri"/>
          <w:color w:val="222222"/>
          <w:sz w:val="22"/>
          <w:szCs w:val="22"/>
        </w:rPr>
        <w:t xml:space="preserve">I dati saranno raccolti, gestiti e custoditi dal Centro di riferimento, con modalità cartacea o elettronica. I dati saranno trattati con modalità tali da garantire la </w:t>
      </w:r>
      <w:r w:rsidRPr="00B76DFD">
        <w:rPr>
          <w:rFonts w:ascii="Calibri" w:eastAsia="Calibri" w:hAnsi="Calibri" w:cs="Calibri"/>
          <w:b/>
          <w:bCs/>
          <w:color w:val="222222"/>
          <w:sz w:val="22"/>
          <w:szCs w:val="22"/>
        </w:rPr>
        <w:t>riservatezza</w:t>
      </w:r>
      <w:r w:rsidRPr="006F7413">
        <w:rPr>
          <w:rFonts w:ascii="Calibri" w:eastAsia="Calibri" w:hAnsi="Calibri" w:cs="Calibri"/>
          <w:color w:val="222222"/>
          <w:sz w:val="22"/>
          <w:szCs w:val="22"/>
        </w:rPr>
        <w:t xml:space="preserve"> e la </w:t>
      </w:r>
      <w:r w:rsidRPr="00B76DFD">
        <w:rPr>
          <w:rFonts w:ascii="Calibri" w:eastAsia="Calibri" w:hAnsi="Calibri" w:cs="Calibri"/>
          <w:b/>
          <w:bCs/>
          <w:color w:val="222222"/>
          <w:sz w:val="22"/>
          <w:szCs w:val="22"/>
        </w:rPr>
        <w:t>sicurezza</w:t>
      </w:r>
      <w:r w:rsidRPr="006F7413">
        <w:rPr>
          <w:rFonts w:ascii="Calibri" w:eastAsia="Calibri" w:hAnsi="Calibri" w:cs="Calibri"/>
          <w:color w:val="222222"/>
          <w:sz w:val="22"/>
          <w:szCs w:val="22"/>
        </w:rPr>
        <w:t xml:space="preserve"> delle informazioni, nel pieno rispetto dei principi disposti dagli artt. 5, 24, 25, 32 GDPR ed ogni altra disposizione pertinente. Tutte le operazioni pertinenti, effettuate solo da membri del personale debitamente formati e autorizzati dai Titolari del trattamento dei dati o dai loro autorizzati, avverranno in conformità al segreto professionale, alla riservatezza medico-paziente e ai principi di correttezza, liceità e trasparenza, come previsto dalla normativa vigente.</w:t>
      </w:r>
    </w:p>
    <w:p w14:paraId="70AEE9D9" w14:textId="6240CE30" w:rsidR="006F7413" w:rsidRDefault="008819F4" w:rsidP="006F7413">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r>
        <w:rPr>
          <w:rFonts w:ascii="Calibri" w:eastAsia="Calibri" w:hAnsi="Calibri" w:cs="Calibri"/>
          <w:color w:val="222222"/>
          <w:sz w:val="22"/>
          <w:szCs w:val="22"/>
        </w:rPr>
        <w:t>Il medico che La seguirà nello studio La identificherà con un codice: i dati che La riguardano raccolti nel corso del</w:t>
      </w:r>
      <w:r w:rsidR="006F7413">
        <w:rPr>
          <w:rFonts w:ascii="Calibri" w:eastAsia="Calibri" w:hAnsi="Calibri" w:cs="Calibri"/>
          <w:color w:val="222222"/>
          <w:sz w:val="22"/>
          <w:szCs w:val="22"/>
        </w:rPr>
        <w:t>l’uso terapeutico</w:t>
      </w:r>
      <w:r>
        <w:rPr>
          <w:rFonts w:ascii="Calibri" w:eastAsia="Calibri" w:hAnsi="Calibri" w:cs="Calibri"/>
          <w:color w:val="222222"/>
          <w:sz w:val="22"/>
          <w:szCs w:val="22"/>
        </w:rPr>
        <w:t xml:space="preserve">, ad eccezione del Suo nominativo, saranno trasmessi all´Azienda farmaceutica, registrati, </w:t>
      </w:r>
      <w:r>
        <w:rPr>
          <w:rFonts w:ascii="Calibri" w:eastAsia="Calibri" w:hAnsi="Calibri" w:cs="Calibri"/>
          <w:color w:val="222222"/>
          <w:sz w:val="22"/>
          <w:szCs w:val="22"/>
        </w:rPr>
        <w:lastRenderedPageBreak/>
        <w:t>elaborati e conservati unitamente a tale codice, alla Sua data di nascita, al sesso, al Suo peso e alla Sua statura </w:t>
      </w:r>
      <w:r>
        <w:rPr>
          <w:rFonts w:ascii="Calibri" w:eastAsia="Calibri" w:hAnsi="Calibri" w:cs="Calibri"/>
          <w:i/>
          <w:color w:val="FF0000"/>
          <w:sz w:val="22"/>
          <w:szCs w:val="22"/>
        </w:rPr>
        <w:t>(tutte le variabili di cui sopra da precisare secondo le specifiche del protocollo</w:t>
      </w:r>
      <w:r>
        <w:rPr>
          <w:rFonts w:ascii="Calibri" w:eastAsia="Calibri" w:hAnsi="Calibri" w:cs="Calibri"/>
          <w:i/>
          <w:color w:val="222222"/>
          <w:sz w:val="22"/>
          <w:szCs w:val="22"/>
        </w:rPr>
        <w:t>).</w:t>
      </w:r>
      <w:r>
        <w:rPr>
          <w:rFonts w:ascii="Calibri" w:eastAsia="Calibri" w:hAnsi="Calibri" w:cs="Calibri"/>
          <w:color w:val="222222"/>
          <w:sz w:val="22"/>
          <w:szCs w:val="22"/>
        </w:rPr>
        <w:t> </w:t>
      </w:r>
      <w:r w:rsidR="006F7413" w:rsidRPr="006F7413">
        <w:rPr>
          <w:rFonts w:ascii="Calibri" w:eastAsia="Calibri" w:hAnsi="Calibri" w:cs="Calibri"/>
          <w:color w:val="222222"/>
          <w:sz w:val="22"/>
          <w:szCs w:val="22"/>
        </w:rPr>
        <w:t xml:space="preserve">I </w:t>
      </w:r>
      <w:r w:rsidR="00A954CC">
        <w:rPr>
          <w:rFonts w:ascii="Calibri" w:eastAsia="Calibri" w:hAnsi="Calibri" w:cs="Calibri"/>
          <w:color w:val="222222"/>
          <w:sz w:val="22"/>
          <w:szCs w:val="22"/>
        </w:rPr>
        <w:t xml:space="preserve">Suoi </w:t>
      </w:r>
      <w:r w:rsidR="006F7413" w:rsidRPr="006F7413">
        <w:rPr>
          <w:rFonts w:ascii="Calibri" w:eastAsia="Calibri" w:hAnsi="Calibri" w:cs="Calibri"/>
          <w:color w:val="222222"/>
          <w:sz w:val="22"/>
          <w:szCs w:val="22"/>
        </w:rPr>
        <w:t xml:space="preserve">dati </w:t>
      </w:r>
      <w:proofErr w:type="gramStart"/>
      <w:r w:rsidR="006F7413" w:rsidRPr="006F7413">
        <w:rPr>
          <w:rFonts w:ascii="Calibri" w:eastAsia="Calibri" w:hAnsi="Calibri" w:cs="Calibri"/>
          <w:color w:val="222222"/>
          <w:sz w:val="22"/>
          <w:szCs w:val="22"/>
        </w:rPr>
        <w:t>personali  saranno</w:t>
      </w:r>
      <w:proofErr w:type="gramEnd"/>
      <w:r w:rsidR="006F7413" w:rsidRPr="006F7413">
        <w:rPr>
          <w:rFonts w:ascii="Calibri" w:eastAsia="Calibri" w:hAnsi="Calibri" w:cs="Calibri"/>
          <w:color w:val="222222"/>
          <w:sz w:val="22"/>
          <w:szCs w:val="22"/>
        </w:rPr>
        <w:t xml:space="preserve"> trasmessi al</w:t>
      </w:r>
      <w:r w:rsidR="006F7413">
        <w:rPr>
          <w:rFonts w:ascii="Calibri" w:eastAsia="Calibri" w:hAnsi="Calibri" w:cs="Calibri"/>
          <w:color w:val="222222"/>
          <w:sz w:val="22"/>
          <w:szCs w:val="22"/>
        </w:rPr>
        <w:t>l’Azienda Farmaceutica (</w:t>
      </w:r>
      <w:r w:rsidR="006F7413">
        <w:rPr>
          <w:rFonts w:ascii="Calibri" w:eastAsia="Calibri" w:hAnsi="Calibri" w:cs="Calibri"/>
          <w:i/>
          <w:iCs/>
          <w:color w:val="222222"/>
          <w:sz w:val="22"/>
          <w:szCs w:val="22"/>
        </w:rPr>
        <w:t>se pertinente</w:t>
      </w:r>
      <w:r w:rsidR="00A954CC">
        <w:rPr>
          <w:rFonts w:ascii="Calibri" w:eastAsia="Calibri" w:hAnsi="Calibri" w:cs="Calibri"/>
          <w:i/>
          <w:iCs/>
          <w:color w:val="222222"/>
          <w:sz w:val="22"/>
          <w:szCs w:val="22"/>
        </w:rPr>
        <w:t xml:space="preserve"> indicare altri eventuali autorizzati</w:t>
      </w:r>
      <w:r w:rsidR="006F7413">
        <w:rPr>
          <w:rFonts w:ascii="Calibri" w:eastAsia="Calibri" w:hAnsi="Calibri" w:cs="Calibri"/>
          <w:i/>
          <w:iCs/>
          <w:color w:val="222222"/>
          <w:sz w:val="22"/>
          <w:szCs w:val="22"/>
        </w:rPr>
        <w:t xml:space="preserve">) </w:t>
      </w:r>
      <w:r w:rsidR="006F7413" w:rsidRPr="006F7413">
        <w:rPr>
          <w:rFonts w:ascii="Calibri" w:eastAsia="Calibri" w:hAnsi="Calibri" w:cs="Calibri"/>
          <w:color w:val="222222"/>
          <w:sz w:val="22"/>
          <w:szCs w:val="22"/>
        </w:rPr>
        <w:t xml:space="preserve">esclusivamente in forma </w:t>
      </w:r>
      <w:proofErr w:type="spellStart"/>
      <w:r w:rsidR="006F7413" w:rsidRPr="006F7413">
        <w:rPr>
          <w:rFonts w:ascii="Calibri" w:eastAsia="Calibri" w:hAnsi="Calibri" w:cs="Calibri"/>
          <w:color w:val="222222"/>
          <w:sz w:val="22"/>
          <w:szCs w:val="22"/>
        </w:rPr>
        <w:t>pseudonimizzata</w:t>
      </w:r>
      <w:proofErr w:type="spellEnd"/>
      <w:r w:rsidR="006F7413" w:rsidRPr="006F7413">
        <w:rPr>
          <w:rFonts w:ascii="Calibri" w:eastAsia="Calibri" w:hAnsi="Calibri" w:cs="Calibri"/>
          <w:color w:val="222222"/>
          <w:sz w:val="22"/>
          <w:szCs w:val="22"/>
        </w:rPr>
        <w:t>. Il personale medico e autorizzato del Centro di riferimento provvederà, infatti, a sostituire il nominativo dell’Interessato con un codice secondo un processo chiamato “</w:t>
      </w:r>
      <w:proofErr w:type="spellStart"/>
      <w:r w:rsidR="006F7413" w:rsidRPr="006F7413">
        <w:rPr>
          <w:rFonts w:ascii="Calibri" w:eastAsia="Calibri" w:hAnsi="Calibri" w:cs="Calibri"/>
          <w:color w:val="222222"/>
          <w:sz w:val="22"/>
          <w:szCs w:val="22"/>
        </w:rPr>
        <w:t>pseudonimizzazione</w:t>
      </w:r>
      <w:proofErr w:type="spellEnd"/>
      <w:r w:rsidR="006F7413" w:rsidRPr="006F7413">
        <w:rPr>
          <w:rFonts w:ascii="Calibri" w:eastAsia="Calibri" w:hAnsi="Calibri" w:cs="Calibri"/>
          <w:color w:val="222222"/>
          <w:sz w:val="22"/>
          <w:szCs w:val="22"/>
        </w:rPr>
        <w:t>” (vedasi linee guida ENISA)</w:t>
      </w:r>
      <w:r w:rsidR="006F7413">
        <w:rPr>
          <w:rFonts w:ascii="Calibri" w:eastAsia="Calibri" w:hAnsi="Calibri" w:cs="Calibri"/>
          <w:color w:val="222222"/>
          <w:sz w:val="22"/>
          <w:szCs w:val="22"/>
        </w:rPr>
        <w:t>.</w:t>
      </w:r>
      <w:r w:rsidR="006F7413" w:rsidRPr="006F7413">
        <w:rPr>
          <w:rFonts w:ascii="Calibri" w:eastAsia="Calibri" w:hAnsi="Calibri" w:cs="Calibri"/>
          <w:color w:val="222222"/>
          <w:sz w:val="22"/>
          <w:szCs w:val="22"/>
        </w:rPr>
        <w:t xml:space="preserve"> Soltanto il Medico e il personale autorizzato del Centro possiede il codice (la chiave di decrittazione) che, se necessario, può essere utilizzato per ricollegare i dati </w:t>
      </w:r>
      <w:proofErr w:type="spellStart"/>
      <w:r w:rsidR="006F7413" w:rsidRPr="006F7413">
        <w:rPr>
          <w:rFonts w:ascii="Calibri" w:eastAsia="Calibri" w:hAnsi="Calibri" w:cs="Calibri"/>
          <w:color w:val="222222"/>
          <w:sz w:val="22"/>
          <w:szCs w:val="22"/>
        </w:rPr>
        <w:t>pseudonimizzati</w:t>
      </w:r>
      <w:proofErr w:type="spellEnd"/>
      <w:r w:rsidR="006F7413" w:rsidRPr="006F7413">
        <w:rPr>
          <w:rFonts w:ascii="Calibri" w:eastAsia="Calibri" w:hAnsi="Calibri" w:cs="Calibri"/>
          <w:color w:val="222222"/>
          <w:sz w:val="22"/>
          <w:szCs w:val="22"/>
        </w:rPr>
        <w:t xml:space="preserve"> al nominativo dell’Interessato, come in caso di visita di controllo, ispezione o audit.</w:t>
      </w:r>
    </w:p>
    <w:p w14:paraId="789AF5DC" w14:textId="77777777" w:rsidR="00DB4A77" w:rsidRDefault="00DB4A77">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p>
    <w:p w14:paraId="6BD6F740" w14:textId="05320BDB" w:rsidR="00DB4A77" w:rsidRDefault="006F7413">
      <w:pPr>
        <w:pBdr>
          <w:top w:val="nil"/>
          <w:left w:val="nil"/>
          <w:bottom w:val="nil"/>
          <w:right w:val="nil"/>
          <w:between w:val="nil"/>
        </w:pBdr>
        <w:spacing w:line="240" w:lineRule="auto"/>
        <w:ind w:left="0" w:hanging="2"/>
        <w:rPr>
          <w:rFonts w:ascii="Calibri" w:eastAsia="Calibri" w:hAnsi="Calibri" w:cs="Calibri"/>
          <w:color w:val="222222"/>
          <w:sz w:val="22"/>
          <w:szCs w:val="22"/>
        </w:rPr>
      </w:pPr>
      <w:r>
        <w:rPr>
          <w:rFonts w:ascii="Calibri" w:eastAsia="Calibri" w:hAnsi="Calibri" w:cs="Calibri"/>
          <w:b/>
          <w:color w:val="222222"/>
          <w:sz w:val="22"/>
          <w:szCs w:val="22"/>
        </w:rPr>
        <w:t>4</w:t>
      </w:r>
      <w:r w:rsidR="008819F4">
        <w:rPr>
          <w:rFonts w:ascii="Calibri" w:eastAsia="Calibri" w:hAnsi="Calibri" w:cs="Calibri"/>
          <w:b/>
          <w:color w:val="222222"/>
          <w:sz w:val="22"/>
          <w:szCs w:val="22"/>
        </w:rPr>
        <w:t>. Comunicazione e diffusione dati</w:t>
      </w:r>
    </w:p>
    <w:p w14:paraId="30D835AE" w14:textId="77777777" w:rsidR="00DB4A77" w:rsidRDefault="00DB4A77">
      <w:pPr>
        <w:pBdr>
          <w:top w:val="nil"/>
          <w:left w:val="nil"/>
          <w:bottom w:val="nil"/>
          <w:right w:val="nil"/>
          <w:between w:val="nil"/>
        </w:pBdr>
        <w:spacing w:line="240" w:lineRule="auto"/>
        <w:ind w:left="0" w:hanging="2"/>
        <w:rPr>
          <w:rFonts w:ascii="Calibri" w:eastAsia="Calibri" w:hAnsi="Calibri" w:cs="Calibri"/>
          <w:color w:val="222222"/>
          <w:sz w:val="22"/>
          <w:szCs w:val="22"/>
        </w:rPr>
      </w:pPr>
    </w:p>
    <w:p w14:paraId="71902F8C" w14:textId="283C5FAD" w:rsidR="00DB4A77" w:rsidRDefault="008819F4">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r>
        <w:rPr>
          <w:rFonts w:ascii="Calibri" w:eastAsia="Calibri" w:hAnsi="Calibri" w:cs="Calibri"/>
          <w:color w:val="222222"/>
          <w:sz w:val="22"/>
          <w:szCs w:val="22"/>
        </w:rPr>
        <w:t xml:space="preserve">I </w:t>
      </w:r>
      <w:r w:rsidR="00A954CC">
        <w:rPr>
          <w:rFonts w:ascii="Calibri" w:eastAsia="Calibri" w:hAnsi="Calibri" w:cs="Calibri"/>
          <w:color w:val="222222"/>
          <w:sz w:val="22"/>
          <w:szCs w:val="22"/>
        </w:rPr>
        <w:t xml:space="preserve">Suoi </w:t>
      </w:r>
      <w:r>
        <w:rPr>
          <w:rFonts w:ascii="Calibri" w:eastAsia="Calibri" w:hAnsi="Calibri" w:cs="Calibri"/>
          <w:color w:val="222222"/>
          <w:sz w:val="22"/>
          <w:szCs w:val="22"/>
        </w:rPr>
        <w:t>dati</w:t>
      </w:r>
      <w:r w:rsidR="00A954CC">
        <w:rPr>
          <w:rFonts w:ascii="Calibri" w:eastAsia="Calibri" w:hAnsi="Calibri" w:cs="Calibri"/>
          <w:color w:val="222222"/>
          <w:sz w:val="22"/>
          <w:szCs w:val="22"/>
        </w:rPr>
        <w:t xml:space="preserve"> personali</w:t>
      </w:r>
      <w:r>
        <w:rPr>
          <w:rFonts w:ascii="Calibri" w:eastAsia="Calibri" w:hAnsi="Calibri" w:cs="Calibri"/>
          <w:color w:val="222222"/>
          <w:sz w:val="22"/>
          <w:szCs w:val="22"/>
        </w:rPr>
        <w:t>, trattati mediante strumenti anche elettronici, saranno diffusi solo in forma rigorosamente anonima, ad esempio attraverso pubblicazioni scientifiche, statistiche e convegni scientifici. La Sua partecipazione protocollo di uso terapeutico implica che, in conformità alla normativa sulle sperimentazioni cliniche dei medicinali, il personale dell´Azienda farmaceutica o delle società esterne che eseguono per conto della prima il monitoraggio e la verifica dello studio, il Comitato etico e le autorità sanitarie italiane e straniere potranno conoscere i dati che La riguardano, contenuti anche nella Sua documentazione clinica originale, con modalità tali da garantire la riservatezza della Sua identità.</w:t>
      </w:r>
    </w:p>
    <w:p w14:paraId="27AB75BB" w14:textId="77777777" w:rsidR="00BB22C8" w:rsidRDefault="00BB22C8">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p>
    <w:p w14:paraId="3EB35A6D" w14:textId="72D01BA2" w:rsidR="00BB22C8" w:rsidRDefault="00BB22C8">
      <w:pPr>
        <w:pBdr>
          <w:top w:val="nil"/>
          <w:left w:val="nil"/>
          <w:bottom w:val="nil"/>
          <w:right w:val="nil"/>
          <w:between w:val="nil"/>
        </w:pBdr>
        <w:spacing w:line="240" w:lineRule="auto"/>
        <w:ind w:left="0" w:hanging="2"/>
        <w:jc w:val="both"/>
        <w:rPr>
          <w:rFonts w:ascii="Calibri" w:eastAsia="Calibri" w:hAnsi="Calibri" w:cs="Calibri"/>
          <w:b/>
          <w:bCs/>
          <w:color w:val="222222"/>
          <w:sz w:val="22"/>
          <w:szCs w:val="22"/>
        </w:rPr>
      </w:pPr>
      <w:r>
        <w:rPr>
          <w:rFonts w:ascii="Calibri" w:eastAsia="Calibri" w:hAnsi="Calibri" w:cs="Calibri"/>
          <w:b/>
          <w:bCs/>
          <w:color w:val="222222"/>
          <w:sz w:val="22"/>
          <w:szCs w:val="22"/>
        </w:rPr>
        <w:t>5</w:t>
      </w:r>
      <w:r w:rsidRPr="00B76DFD">
        <w:rPr>
          <w:rFonts w:ascii="Calibri" w:eastAsia="Calibri" w:hAnsi="Calibri" w:cs="Calibri"/>
          <w:b/>
          <w:bCs/>
          <w:color w:val="222222"/>
          <w:sz w:val="22"/>
          <w:szCs w:val="22"/>
        </w:rPr>
        <w:t xml:space="preserve">. Trasferimento dei dati ad un Paese terzo </w:t>
      </w:r>
    </w:p>
    <w:p w14:paraId="4316BFE6" w14:textId="77777777" w:rsidR="00BB22C8" w:rsidRDefault="00BB22C8">
      <w:pPr>
        <w:pBdr>
          <w:top w:val="nil"/>
          <w:left w:val="nil"/>
          <w:bottom w:val="nil"/>
          <w:right w:val="nil"/>
          <w:between w:val="nil"/>
        </w:pBdr>
        <w:spacing w:line="240" w:lineRule="auto"/>
        <w:ind w:left="0" w:hanging="2"/>
        <w:jc w:val="both"/>
        <w:rPr>
          <w:rFonts w:ascii="Calibri" w:eastAsia="Calibri" w:hAnsi="Calibri" w:cs="Calibri"/>
          <w:b/>
          <w:bCs/>
          <w:color w:val="222222"/>
          <w:sz w:val="22"/>
          <w:szCs w:val="22"/>
        </w:rPr>
      </w:pPr>
    </w:p>
    <w:p w14:paraId="0D75FDA3" w14:textId="35C68BCA" w:rsidR="00BB22C8" w:rsidRDefault="00BB22C8" w:rsidP="00BB22C8">
      <w:pPr>
        <w:pBdr>
          <w:top w:val="nil"/>
          <w:left w:val="nil"/>
          <w:bottom w:val="nil"/>
          <w:right w:val="nil"/>
          <w:between w:val="nil"/>
        </w:pBdr>
        <w:spacing w:line="240" w:lineRule="auto"/>
        <w:ind w:left="0" w:hanging="2"/>
        <w:rPr>
          <w:rFonts w:ascii="Calibri" w:eastAsia="Calibri" w:hAnsi="Calibri" w:cs="Calibri"/>
          <w:color w:val="FF0000"/>
          <w:sz w:val="22"/>
          <w:szCs w:val="22"/>
        </w:rPr>
      </w:pPr>
      <w:r w:rsidRPr="00050A2E">
        <w:rPr>
          <w:rFonts w:ascii="Calibri" w:eastAsia="Calibri" w:hAnsi="Calibri" w:cs="Calibri"/>
          <w:color w:val="FF0000"/>
          <w:sz w:val="22"/>
          <w:szCs w:val="22"/>
        </w:rPr>
        <w:t xml:space="preserve">I </w:t>
      </w:r>
      <w:r w:rsidR="00A954CC">
        <w:rPr>
          <w:rFonts w:ascii="Calibri" w:eastAsia="Calibri" w:hAnsi="Calibri" w:cs="Calibri"/>
          <w:color w:val="FF0000"/>
          <w:sz w:val="22"/>
          <w:szCs w:val="22"/>
        </w:rPr>
        <w:t xml:space="preserve">Suoi </w:t>
      </w:r>
      <w:r w:rsidRPr="00050A2E">
        <w:rPr>
          <w:rFonts w:ascii="Calibri" w:eastAsia="Calibri" w:hAnsi="Calibri" w:cs="Calibri"/>
          <w:color w:val="FF0000"/>
          <w:sz w:val="22"/>
          <w:szCs w:val="22"/>
        </w:rPr>
        <w:t>dati personali non sono / sono [</w:t>
      </w:r>
      <w:r w:rsidRPr="00B76DFD">
        <w:rPr>
          <w:rFonts w:ascii="Calibri" w:eastAsia="Calibri" w:hAnsi="Calibri" w:cs="Calibri"/>
          <w:i/>
          <w:iCs/>
          <w:color w:val="FF0000"/>
          <w:sz w:val="22"/>
          <w:szCs w:val="22"/>
        </w:rPr>
        <w:t>indicare l’alternativa pertinente</w:t>
      </w:r>
      <w:r w:rsidRPr="00050A2E">
        <w:rPr>
          <w:rFonts w:ascii="Calibri" w:eastAsia="Calibri" w:hAnsi="Calibri" w:cs="Calibri"/>
          <w:color w:val="FF0000"/>
          <w:sz w:val="22"/>
          <w:szCs w:val="22"/>
        </w:rPr>
        <w:t>] comunicati a soggetti non operanti nello Spazio Economico Europeo (d’ora in poi anche “Paesi terzi”)</w:t>
      </w:r>
      <w:r>
        <w:rPr>
          <w:rFonts w:ascii="Calibri" w:eastAsia="Calibri" w:hAnsi="Calibri" w:cs="Calibri"/>
          <w:color w:val="FF0000"/>
          <w:sz w:val="22"/>
          <w:szCs w:val="22"/>
        </w:rPr>
        <w:t xml:space="preserve"> </w:t>
      </w:r>
      <w:r w:rsidRPr="00BB22C8">
        <w:rPr>
          <w:rFonts w:ascii="Calibri" w:eastAsia="Calibri" w:hAnsi="Calibri" w:cs="Calibri"/>
          <w:color w:val="222222"/>
          <w:sz w:val="22"/>
          <w:szCs w:val="22"/>
        </w:rPr>
        <w:t>che non garantiscono un adeguato livello di protezione dei dati personali</w:t>
      </w:r>
      <w:r w:rsidRPr="00050A2E">
        <w:rPr>
          <w:rFonts w:ascii="Calibri" w:eastAsia="Calibri" w:hAnsi="Calibri" w:cs="Calibri"/>
          <w:color w:val="FF0000"/>
          <w:sz w:val="22"/>
          <w:szCs w:val="22"/>
        </w:rPr>
        <w:t xml:space="preserve">. </w:t>
      </w:r>
    </w:p>
    <w:p w14:paraId="6E74839D" w14:textId="77777777" w:rsidR="00BB22C8" w:rsidRPr="00050A2E" w:rsidRDefault="00BB22C8" w:rsidP="00BB22C8">
      <w:pPr>
        <w:pBdr>
          <w:top w:val="nil"/>
          <w:left w:val="nil"/>
          <w:bottom w:val="nil"/>
          <w:right w:val="nil"/>
          <w:between w:val="nil"/>
        </w:pBdr>
        <w:spacing w:line="240" w:lineRule="auto"/>
        <w:ind w:left="0" w:hanging="2"/>
        <w:rPr>
          <w:rFonts w:ascii="Calibri" w:eastAsia="Calibri" w:hAnsi="Calibri" w:cs="Calibri"/>
          <w:color w:val="FF0000"/>
          <w:sz w:val="22"/>
          <w:szCs w:val="22"/>
        </w:rPr>
      </w:pPr>
    </w:p>
    <w:p w14:paraId="028FFF0E" w14:textId="01DDAB83" w:rsidR="00BB22C8" w:rsidRPr="00B76DFD" w:rsidRDefault="00A954CC" w:rsidP="00BB22C8">
      <w:pPr>
        <w:pBdr>
          <w:top w:val="nil"/>
          <w:left w:val="nil"/>
          <w:bottom w:val="nil"/>
          <w:right w:val="nil"/>
          <w:between w:val="nil"/>
        </w:pBdr>
        <w:spacing w:line="240" w:lineRule="auto"/>
        <w:ind w:left="0" w:hanging="2"/>
        <w:rPr>
          <w:rFonts w:ascii="Calibri" w:eastAsia="Calibri" w:hAnsi="Calibri" w:cs="Calibri"/>
          <w:i/>
          <w:iCs/>
          <w:color w:val="FF0000"/>
          <w:sz w:val="22"/>
          <w:szCs w:val="22"/>
        </w:rPr>
      </w:pPr>
      <w:r>
        <w:rPr>
          <w:rFonts w:ascii="Calibri" w:eastAsia="Calibri" w:hAnsi="Calibri" w:cs="Calibri"/>
          <w:color w:val="FF0000"/>
          <w:sz w:val="22"/>
          <w:szCs w:val="22"/>
        </w:rPr>
        <w:t>(</w:t>
      </w:r>
      <w:r w:rsidR="00BB22C8" w:rsidRPr="00050A2E">
        <w:rPr>
          <w:rFonts w:ascii="Calibri" w:eastAsia="Calibri" w:hAnsi="Calibri" w:cs="Calibri"/>
          <w:color w:val="FF0000"/>
          <w:sz w:val="22"/>
          <w:szCs w:val="22"/>
        </w:rPr>
        <w:t>[</w:t>
      </w:r>
      <w:r w:rsidR="00BB22C8" w:rsidRPr="00B76DFD">
        <w:rPr>
          <w:rFonts w:ascii="Calibri" w:eastAsia="Calibri" w:hAnsi="Calibri" w:cs="Calibri"/>
          <w:i/>
          <w:iCs/>
          <w:color w:val="FF0000"/>
          <w:sz w:val="22"/>
          <w:szCs w:val="22"/>
        </w:rPr>
        <w:t>in caso di trasferimento a Paesi extra-SEE</w:t>
      </w:r>
      <w:r w:rsidR="00BB22C8" w:rsidRPr="00050A2E">
        <w:rPr>
          <w:rFonts w:ascii="Calibri" w:eastAsia="Calibri" w:hAnsi="Calibri" w:cs="Calibri"/>
          <w:color w:val="FF0000"/>
          <w:sz w:val="22"/>
          <w:szCs w:val="22"/>
        </w:rPr>
        <w:t xml:space="preserve">] </w:t>
      </w:r>
      <w:r w:rsidR="00BB22C8" w:rsidRPr="00B76DFD">
        <w:rPr>
          <w:rFonts w:ascii="Calibri" w:eastAsia="Calibri" w:hAnsi="Calibri" w:cs="Calibri"/>
          <w:i/>
          <w:iCs/>
          <w:color w:val="FF0000"/>
          <w:sz w:val="22"/>
          <w:szCs w:val="22"/>
        </w:rPr>
        <w:t>Il trasferimento di dati personali verso un paese terzo (o un’organizzazione internazionale) è ammesso solo se ricorrono le ipotesi previste dal Capo V del GDPR, ossia una decisione di adeguatezza della Commissione europea, o, in mancanza, una delle garanzie adeguate elencate nell’art. 46 del GDPR, o, in mancanza anche di queste, una delle condizioni eccezionali stabilite dall’art 49 del GDPR, fra cui l’esplicito consenso dell’interessato, dopo che questi è stato informato dei possibili rischi di siffatto trasferimento, dovuto alla mancanza di una decisione di adeguatezza e di garanzie adeguate.</w:t>
      </w:r>
    </w:p>
    <w:p w14:paraId="4DBE3D29" w14:textId="44B4732F" w:rsidR="00BB22C8" w:rsidRDefault="00BB22C8" w:rsidP="00BB22C8">
      <w:pPr>
        <w:pBdr>
          <w:top w:val="nil"/>
          <w:left w:val="nil"/>
          <w:bottom w:val="nil"/>
          <w:right w:val="nil"/>
          <w:between w:val="nil"/>
        </w:pBdr>
        <w:spacing w:line="240" w:lineRule="auto"/>
        <w:ind w:left="0" w:hanging="2"/>
        <w:rPr>
          <w:rFonts w:ascii="Calibri" w:eastAsia="Calibri" w:hAnsi="Calibri" w:cs="Calibri"/>
          <w:color w:val="FF0000"/>
          <w:sz w:val="22"/>
          <w:szCs w:val="22"/>
        </w:rPr>
      </w:pPr>
      <w:r w:rsidRPr="00B76DFD">
        <w:rPr>
          <w:rFonts w:ascii="Calibri" w:eastAsia="Calibri" w:hAnsi="Calibri" w:cs="Calibri"/>
          <w:i/>
          <w:iCs/>
          <w:color w:val="FF0000"/>
          <w:sz w:val="22"/>
          <w:szCs w:val="22"/>
        </w:rPr>
        <w:t>Nel caso di specie, la condizione che rende lecito il trasferimento dei Suoi dati verso il seguente Paese / organizzazione internazionale _________________________ (indicare il nome del/dei Paese/Paesi o Organizzazione internazionale) è</w:t>
      </w:r>
      <w:r w:rsidRPr="00B76DFD">
        <w:rPr>
          <w:rStyle w:val="Rimandonotaapidipagina"/>
          <w:rFonts w:ascii="Calibri" w:eastAsia="Calibri" w:hAnsi="Calibri" w:cs="Calibri"/>
          <w:i/>
          <w:iCs/>
          <w:color w:val="FF0000"/>
          <w:sz w:val="22"/>
          <w:szCs w:val="22"/>
        </w:rPr>
        <w:footnoteReference w:id="1"/>
      </w:r>
      <w:r w:rsidRPr="00B76DFD">
        <w:rPr>
          <w:rFonts w:ascii="Calibri" w:eastAsia="Calibri" w:hAnsi="Calibri" w:cs="Calibri"/>
          <w:i/>
          <w:iCs/>
          <w:color w:val="FF0000"/>
          <w:sz w:val="22"/>
          <w:szCs w:val="22"/>
        </w:rPr>
        <w:t>:</w:t>
      </w:r>
      <w:r w:rsidRPr="00050A2E">
        <w:rPr>
          <w:rFonts w:ascii="Calibri" w:eastAsia="Calibri" w:hAnsi="Calibri" w:cs="Calibri"/>
          <w:color w:val="FF0000"/>
          <w:sz w:val="22"/>
          <w:szCs w:val="22"/>
        </w:rPr>
        <w:t xml:space="preserve"> _______________________________________________________________________________________</w:t>
      </w:r>
    </w:p>
    <w:p w14:paraId="430DA007" w14:textId="77777777" w:rsidR="00BB22C8" w:rsidRPr="00B76DFD" w:rsidRDefault="00BB22C8" w:rsidP="00B76DFD">
      <w:pPr>
        <w:pBdr>
          <w:top w:val="nil"/>
          <w:left w:val="nil"/>
          <w:bottom w:val="nil"/>
          <w:right w:val="nil"/>
          <w:between w:val="nil"/>
        </w:pBdr>
        <w:spacing w:line="240" w:lineRule="auto"/>
        <w:ind w:left="0" w:hanging="2"/>
        <w:rPr>
          <w:rFonts w:ascii="Calibri" w:eastAsia="Calibri" w:hAnsi="Calibri" w:cs="Calibri"/>
          <w:color w:val="FF0000"/>
          <w:sz w:val="22"/>
          <w:szCs w:val="22"/>
        </w:rPr>
      </w:pPr>
    </w:p>
    <w:p w14:paraId="437CF7CF" w14:textId="7AEDD34A" w:rsidR="00DB4A77" w:rsidRDefault="00BB22C8" w:rsidP="00BB22C8">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r>
        <w:rPr>
          <w:rFonts w:ascii="Calibri" w:eastAsia="Calibri" w:hAnsi="Calibri" w:cs="Calibri"/>
          <w:color w:val="222222"/>
          <w:sz w:val="22"/>
          <w:szCs w:val="22"/>
        </w:rPr>
        <w:t>(</w:t>
      </w:r>
      <w:r w:rsidRPr="00B76DFD">
        <w:rPr>
          <w:rFonts w:ascii="Calibri" w:eastAsia="Calibri" w:hAnsi="Calibri" w:cs="Calibri"/>
          <w:i/>
          <w:iCs/>
          <w:color w:val="222222"/>
          <w:sz w:val="22"/>
          <w:szCs w:val="22"/>
        </w:rPr>
        <w:t>ad esempio: il Suo espresso consenso, che potrà essere revocato in ogni momento. L’eventuale revoca avrà valore solo per il futuro, restando valido il trattamento eseguito sino a quel momento</w:t>
      </w:r>
      <w:r w:rsidRPr="00BB22C8">
        <w:rPr>
          <w:rFonts w:ascii="Calibri" w:eastAsia="Calibri" w:hAnsi="Calibri" w:cs="Calibri"/>
          <w:color w:val="222222"/>
          <w:sz w:val="22"/>
          <w:szCs w:val="22"/>
        </w:rPr>
        <w:t>.</w:t>
      </w:r>
      <w:r>
        <w:rPr>
          <w:rFonts w:ascii="Calibri" w:eastAsia="Calibri" w:hAnsi="Calibri" w:cs="Calibri"/>
          <w:color w:val="222222"/>
          <w:sz w:val="22"/>
          <w:szCs w:val="22"/>
        </w:rPr>
        <w:t>)</w:t>
      </w:r>
      <w:r w:rsidR="00A954CC">
        <w:rPr>
          <w:rFonts w:ascii="Calibri" w:eastAsia="Calibri" w:hAnsi="Calibri" w:cs="Calibri"/>
          <w:color w:val="222222"/>
          <w:sz w:val="22"/>
          <w:szCs w:val="22"/>
        </w:rPr>
        <w:t>)</w:t>
      </w:r>
    </w:p>
    <w:p w14:paraId="29FCBA5E" w14:textId="77777777" w:rsidR="00BB22C8" w:rsidRDefault="00BB22C8" w:rsidP="00BB22C8">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p>
    <w:p w14:paraId="2C3B940C" w14:textId="6BFD7BDD" w:rsidR="00DB4A77" w:rsidRDefault="00BB22C8">
      <w:pPr>
        <w:pBdr>
          <w:top w:val="nil"/>
          <w:left w:val="nil"/>
          <w:bottom w:val="nil"/>
          <w:right w:val="nil"/>
          <w:between w:val="nil"/>
        </w:pBdr>
        <w:spacing w:line="240" w:lineRule="auto"/>
        <w:ind w:left="0" w:hanging="2"/>
        <w:rPr>
          <w:rFonts w:ascii="Calibri" w:eastAsia="Calibri" w:hAnsi="Calibri" w:cs="Calibri"/>
          <w:color w:val="222222"/>
          <w:sz w:val="22"/>
          <w:szCs w:val="22"/>
        </w:rPr>
      </w:pPr>
      <w:r>
        <w:rPr>
          <w:rFonts w:ascii="Calibri" w:eastAsia="Calibri" w:hAnsi="Calibri" w:cs="Calibri"/>
          <w:b/>
          <w:color w:val="222222"/>
          <w:sz w:val="22"/>
          <w:szCs w:val="22"/>
        </w:rPr>
        <w:t>6. Durata del trattamento</w:t>
      </w:r>
    </w:p>
    <w:p w14:paraId="04AB4DA8" w14:textId="77777777" w:rsidR="00DB4A77" w:rsidRDefault="00DB4A77">
      <w:pPr>
        <w:pBdr>
          <w:top w:val="nil"/>
          <w:left w:val="nil"/>
          <w:bottom w:val="nil"/>
          <w:right w:val="nil"/>
          <w:between w:val="nil"/>
        </w:pBdr>
        <w:spacing w:line="240" w:lineRule="auto"/>
        <w:ind w:left="0" w:hanging="2"/>
        <w:rPr>
          <w:rFonts w:ascii="Calibri" w:eastAsia="Calibri" w:hAnsi="Calibri" w:cs="Calibri"/>
          <w:color w:val="222222"/>
          <w:sz w:val="22"/>
          <w:szCs w:val="22"/>
        </w:rPr>
      </w:pPr>
    </w:p>
    <w:p w14:paraId="3ACEC979" w14:textId="0E09B98F" w:rsidR="00DB4A77" w:rsidRDefault="008819F4">
      <w:pPr>
        <w:pBdr>
          <w:top w:val="nil"/>
          <w:left w:val="nil"/>
          <w:bottom w:val="nil"/>
          <w:right w:val="nil"/>
          <w:between w:val="nil"/>
        </w:pBdr>
        <w:spacing w:line="240" w:lineRule="auto"/>
        <w:ind w:left="0" w:hanging="2"/>
        <w:jc w:val="both"/>
        <w:rPr>
          <w:rFonts w:ascii="Calibri" w:eastAsia="Calibri" w:hAnsi="Calibri" w:cs="Calibri"/>
          <w:color w:val="FF0000"/>
          <w:sz w:val="22"/>
          <w:szCs w:val="22"/>
        </w:rPr>
      </w:pPr>
      <w:r>
        <w:rPr>
          <w:rFonts w:ascii="Calibri" w:eastAsia="Calibri" w:hAnsi="Calibri" w:cs="Calibri"/>
          <w:color w:val="222222"/>
          <w:sz w:val="22"/>
          <w:szCs w:val="22"/>
        </w:rPr>
        <w:t xml:space="preserve">I dati da Lei forniti e successivamente elaborati saranno conservati per un arco temporale non superiore a quello necessario a conseguire le finalità per le quali sono stati raccolti e trattati e </w:t>
      </w:r>
      <w:r>
        <w:rPr>
          <w:rFonts w:ascii="Calibri" w:eastAsia="Calibri" w:hAnsi="Calibri" w:cs="Calibri"/>
          <w:color w:val="FF0000"/>
          <w:sz w:val="22"/>
          <w:szCs w:val="22"/>
        </w:rPr>
        <w:t>quindi per la durata di __________________</w:t>
      </w:r>
      <w:r w:rsidR="00BB22C8">
        <w:rPr>
          <w:rFonts w:ascii="Calibri" w:eastAsia="Calibri" w:hAnsi="Calibri" w:cs="Calibri"/>
          <w:color w:val="FF0000"/>
          <w:sz w:val="22"/>
          <w:szCs w:val="22"/>
        </w:rPr>
        <w:t xml:space="preserve"> (</w:t>
      </w:r>
      <w:r w:rsidR="00BB22C8">
        <w:rPr>
          <w:rFonts w:ascii="Calibri" w:eastAsia="Calibri" w:hAnsi="Calibri" w:cs="Calibri"/>
          <w:i/>
          <w:iCs/>
          <w:color w:val="FF0000"/>
          <w:sz w:val="22"/>
          <w:szCs w:val="22"/>
        </w:rPr>
        <w:t>inserire un tempo definito)</w:t>
      </w:r>
      <w:r>
        <w:rPr>
          <w:rFonts w:ascii="Calibri" w:eastAsia="Calibri" w:hAnsi="Calibri" w:cs="Calibri"/>
          <w:color w:val="FF0000"/>
          <w:sz w:val="22"/>
          <w:szCs w:val="22"/>
        </w:rPr>
        <w:t>.</w:t>
      </w:r>
    </w:p>
    <w:p w14:paraId="2A13FD93" w14:textId="77777777" w:rsidR="00DB4A77" w:rsidRDefault="00DB4A77">
      <w:pPr>
        <w:pBdr>
          <w:top w:val="nil"/>
          <w:left w:val="nil"/>
          <w:bottom w:val="nil"/>
          <w:right w:val="nil"/>
          <w:between w:val="nil"/>
        </w:pBdr>
        <w:spacing w:line="240" w:lineRule="auto"/>
        <w:ind w:left="0" w:hanging="2"/>
        <w:jc w:val="both"/>
        <w:rPr>
          <w:rFonts w:ascii="Calibri" w:eastAsia="Calibri" w:hAnsi="Calibri" w:cs="Calibri"/>
          <w:color w:val="FF0000"/>
          <w:sz w:val="22"/>
          <w:szCs w:val="22"/>
        </w:rPr>
      </w:pPr>
    </w:p>
    <w:p w14:paraId="5BF3C957" w14:textId="77777777" w:rsidR="00DB4A77" w:rsidRDefault="008819F4">
      <w:pPr>
        <w:pBdr>
          <w:top w:val="nil"/>
          <w:left w:val="nil"/>
          <w:bottom w:val="nil"/>
          <w:right w:val="nil"/>
          <w:between w:val="nil"/>
        </w:pBdr>
        <w:spacing w:line="240" w:lineRule="auto"/>
        <w:ind w:left="0" w:hanging="2"/>
        <w:rPr>
          <w:rFonts w:ascii="Calibri" w:eastAsia="Calibri" w:hAnsi="Calibri" w:cs="Calibri"/>
          <w:color w:val="222222"/>
          <w:sz w:val="22"/>
          <w:szCs w:val="22"/>
        </w:rPr>
      </w:pPr>
      <w:r>
        <w:rPr>
          <w:rFonts w:ascii="Calibri" w:eastAsia="Calibri" w:hAnsi="Calibri" w:cs="Calibri"/>
          <w:b/>
          <w:color w:val="222222"/>
          <w:sz w:val="22"/>
          <w:szCs w:val="22"/>
        </w:rPr>
        <w:t>5. Esercizio dei diritti</w:t>
      </w:r>
    </w:p>
    <w:p w14:paraId="7FD222E4" w14:textId="3CD7847E" w:rsidR="00A954CC" w:rsidRPr="00A954CC" w:rsidRDefault="008819F4" w:rsidP="00A954CC">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r>
        <w:rPr>
          <w:rFonts w:ascii="Calibri" w:eastAsia="Calibri" w:hAnsi="Calibri" w:cs="Calibri"/>
          <w:color w:val="222222"/>
          <w:sz w:val="22"/>
          <w:szCs w:val="22"/>
        </w:rPr>
        <w:lastRenderedPageBreak/>
        <w:br/>
      </w:r>
      <w:r w:rsidR="00A954CC">
        <w:rPr>
          <w:rFonts w:ascii="Calibri" w:eastAsia="Calibri" w:hAnsi="Calibri" w:cs="Calibri"/>
          <w:color w:val="222222"/>
          <w:sz w:val="22"/>
          <w:szCs w:val="22"/>
        </w:rPr>
        <w:t>Lei</w:t>
      </w:r>
      <w:r w:rsidR="00A954CC" w:rsidRPr="00A954CC">
        <w:rPr>
          <w:rFonts w:ascii="Calibri" w:eastAsia="Calibri" w:hAnsi="Calibri" w:cs="Calibri"/>
          <w:color w:val="222222"/>
          <w:sz w:val="22"/>
          <w:szCs w:val="22"/>
        </w:rPr>
        <w:t>, potrà esercitare in qualsiasi momento i diritti indicati dagli articoli 15-22 del GDPR, in quanto applicabili, ivi compresi:</w:t>
      </w:r>
    </w:p>
    <w:p w14:paraId="3B9171C6" w14:textId="77777777" w:rsidR="00A954CC" w:rsidRPr="00A954CC" w:rsidRDefault="00A954CC" w:rsidP="00A954CC">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p>
    <w:p w14:paraId="55C696F7" w14:textId="77777777" w:rsidR="00A954CC" w:rsidRPr="00A954CC" w:rsidRDefault="00A954CC" w:rsidP="00A954CC">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r w:rsidRPr="00A954CC">
        <w:rPr>
          <w:rFonts w:ascii="Calibri" w:eastAsia="Calibri" w:hAnsi="Calibri" w:cs="Calibri"/>
          <w:color w:val="222222"/>
          <w:sz w:val="22"/>
          <w:szCs w:val="22"/>
        </w:rPr>
        <w:t>●</w:t>
      </w:r>
      <w:r w:rsidRPr="00A954CC">
        <w:rPr>
          <w:rFonts w:ascii="Calibri" w:eastAsia="Calibri" w:hAnsi="Calibri" w:cs="Calibri"/>
          <w:color w:val="222222"/>
          <w:sz w:val="22"/>
          <w:szCs w:val="22"/>
        </w:rPr>
        <w:tab/>
        <w:t xml:space="preserve">il diritto di </w:t>
      </w:r>
      <w:r w:rsidRPr="00B76DFD">
        <w:rPr>
          <w:rFonts w:ascii="Calibri" w:eastAsia="Calibri" w:hAnsi="Calibri" w:cs="Calibri"/>
          <w:b/>
          <w:bCs/>
          <w:color w:val="222222"/>
          <w:sz w:val="22"/>
          <w:szCs w:val="22"/>
        </w:rPr>
        <w:t>accedere</w:t>
      </w:r>
      <w:r w:rsidRPr="00A954CC">
        <w:rPr>
          <w:rFonts w:ascii="Calibri" w:eastAsia="Calibri" w:hAnsi="Calibri" w:cs="Calibri"/>
          <w:color w:val="222222"/>
          <w:sz w:val="22"/>
          <w:szCs w:val="22"/>
        </w:rPr>
        <w:t xml:space="preserve"> ai dati personali che lo riguardano (art. 15 GDPR);</w:t>
      </w:r>
    </w:p>
    <w:p w14:paraId="3E9A59FF" w14:textId="77777777" w:rsidR="00A954CC" w:rsidRPr="00A954CC" w:rsidRDefault="00A954CC" w:rsidP="00A954CC">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r w:rsidRPr="00A954CC">
        <w:rPr>
          <w:rFonts w:ascii="Calibri" w:eastAsia="Calibri" w:hAnsi="Calibri" w:cs="Calibri"/>
          <w:color w:val="222222"/>
          <w:sz w:val="22"/>
          <w:szCs w:val="22"/>
        </w:rPr>
        <w:t>●</w:t>
      </w:r>
      <w:r w:rsidRPr="00A954CC">
        <w:rPr>
          <w:rFonts w:ascii="Calibri" w:eastAsia="Calibri" w:hAnsi="Calibri" w:cs="Calibri"/>
          <w:color w:val="222222"/>
          <w:sz w:val="22"/>
          <w:szCs w:val="22"/>
        </w:rPr>
        <w:tab/>
        <w:t xml:space="preserve">il diritto di chiedere al titolare del trattamento la </w:t>
      </w:r>
      <w:r w:rsidRPr="00B76DFD">
        <w:rPr>
          <w:rFonts w:ascii="Calibri" w:eastAsia="Calibri" w:hAnsi="Calibri" w:cs="Calibri"/>
          <w:b/>
          <w:bCs/>
          <w:color w:val="222222"/>
          <w:sz w:val="22"/>
          <w:szCs w:val="22"/>
        </w:rPr>
        <w:t>rettifica</w:t>
      </w:r>
      <w:r w:rsidRPr="00A954CC">
        <w:rPr>
          <w:rFonts w:ascii="Calibri" w:eastAsia="Calibri" w:hAnsi="Calibri" w:cs="Calibri"/>
          <w:color w:val="222222"/>
          <w:sz w:val="22"/>
          <w:szCs w:val="22"/>
        </w:rPr>
        <w:t xml:space="preserve"> dei propri dati qualora questi siano inesatti ovvero l’integrazione dei dati incompleti, tenuto conto dell’art. 110, comma 2, del Codice in materia di protezione dei dati personali (art. 16 GDPR);</w:t>
      </w:r>
    </w:p>
    <w:p w14:paraId="427B646D" w14:textId="77777777" w:rsidR="00A954CC" w:rsidRPr="00A954CC" w:rsidRDefault="00A954CC" w:rsidP="00A954CC">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r w:rsidRPr="00A954CC">
        <w:rPr>
          <w:rFonts w:ascii="Calibri" w:eastAsia="Calibri" w:hAnsi="Calibri" w:cs="Calibri"/>
          <w:color w:val="222222"/>
          <w:sz w:val="22"/>
          <w:szCs w:val="22"/>
        </w:rPr>
        <w:t>●</w:t>
      </w:r>
      <w:r w:rsidRPr="00A954CC">
        <w:rPr>
          <w:rFonts w:ascii="Calibri" w:eastAsia="Calibri" w:hAnsi="Calibri" w:cs="Calibri"/>
          <w:color w:val="222222"/>
          <w:sz w:val="22"/>
          <w:szCs w:val="22"/>
        </w:rPr>
        <w:tab/>
        <w:t xml:space="preserve">il diritto di ottenere dal titolare del trattamento la </w:t>
      </w:r>
      <w:r w:rsidRPr="00B76DFD">
        <w:rPr>
          <w:rFonts w:ascii="Calibri" w:eastAsia="Calibri" w:hAnsi="Calibri" w:cs="Calibri"/>
          <w:b/>
          <w:bCs/>
          <w:color w:val="222222"/>
          <w:sz w:val="22"/>
          <w:szCs w:val="22"/>
        </w:rPr>
        <w:t>cancellazione</w:t>
      </w:r>
      <w:r w:rsidRPr="00A954CC">
        <w:rPr>
          <w:rFonts w:ascii="Calibri" w:eastAsia="Calibri" w:hAnsi="Calibri" w:cs="Calibri"/>
          <w:color w:val="222222"/>
          <w:sz w:val="22"/>
          <w:szCs w:val="22"/>
        </w:rPr>
        <w:t xml:space="preserve"> dei dati personali che lo riguardano qualora ricorra uno dei casi indicati dal paragrafo 1 dell’art. 17 del GDPR e non sussista una delle deroghe di cui al paragrafo 3 di tale disposizione (art. 17 GDPR);</w:t>
      </w:r>
    </w:p>
    <w:p w14:paraId="12C88CCE" w14:textId="77777777" w:rsidR="00A954CC" w:rsidRPr="00A954CC" w:rsidRDefault="00A954CC" w:rsidP="00A954CC">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r w:rsidRPr="00A954CC">
        <w:rPr>
          <w:rFonts w:ascii="Calibri" w:eastAsia="Calibri" w:hAnsi="Calibri" w:cs="Calibri"/>
          <w:color w:val="222222"/>
          <w:sz w:val="22"/>
          <w:szCs w:val="22"/>
        </w:rPr>
        <w:t>●</w:t>
      </w:r>
      <w:r w:rsidRPr="00A954CC">
        <w:rPr>
          <w:rFonts w:ascii="Calibri" w:eastAsia="Calibri" w:hAnsi="Calibri" w:cs="Calibri"/>
          <w:color w:val="222222"/>
          <w:sz w:val="22"/>
          <w:szCs w:val="22"/>
        </w:rPr>
        <w:tab/>
        <w:t xml:space="preserve">il diritto di ottenere la </w:t>
      </w:r>
      <w:r w:rsidRPr="00B76DFD">
        <w:rPr>
          <w:rFonts w:ascii="Calibri" w:eastAsia="Calibri" w:hAnsi="Calibri" w:cs="Calibri"/>
          <w:b/>
          <w:bCs/>
          <w:color w:val="222222"/>
          <w:sz w:val="22"/>
          <w:szCs w:val="22"/>
        </w:rPr>
        <w:t>limitazione</w:t>
      </w:r>
      <w:r w:rsidRPr="00A954CC">
        <w:rPr>
          <w:rFonts w:ascii="Calibri" w:eastAsia="Calibri" w:hAnsi="Calibri" w:cs="Calibri"/>
          <w:color w:val="222222"/>
          <w:sz w:val="22"/>
          <w:szCs w:val="22"/>
        </w:rPr>
        <w:t xml:space="preserve"> del trattamento da parte del titolare nei casi indicati dall’art. 18 del GDPR (art. 18 GDPR);</w:t>
      </w:r>
    </w:p>
    <w:p w14:paraId="32CE8132" w14:textId="77777777" w:rsidR="00A954CC" w:rsidRPr="00A954CC" w:rsidRDefault="00A954CC" w:rsidP="00A954CC">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r w:rsidRPr="00A954CC">
        <w:rPr>
          <w:rFonts w:ascii="Calibri" w:eastAsia="Calibri" w:hAnsi="Calibri" w:cs="Calibri"/>
          <w:color w:val="222222"/>
          <w:sz w:val="22"/>
          <w:szCs w:val="22"/>
        </w:rPr>
        <w:t>●</w:t>
      </w:r>
      <w:r w:rsidRPr="00A954CC">
        <w:rPr>
          <w:rFonts w:ascii="Calibri" w:eastAsia="Calibri" w:hAnsi="Calibri" w:cs="Calibri"/>
          <w:color w:val="222222"/>
          <w:sz w:val="22"/>
          <w:szCs w:val="22"/>
        </w:rPr>
        <w:tab/>
        <w:t>il diritto a che il Titolare comunichi a ciascuno dei destinatari cui sono stati trasmessi i dati personali le eventuali rettifiche o cancellazioni o limitazioni del trattamento effettuate a norma dell’articolo 16, dell’articolo 17, paragrafo 1, e dell’articolo 18 GDPR, salvo che ciò si riveli impossibile o implichi uno sforzo sproporzionato, ricevendo dal Titolare, a richiesta, l’elenco di tali destinatari (art. 19 GDPR);</w:t>
      </w:r>
    </w:p>
    <w:p w14:paraId="373F2425" w14:textId="77777777" w:rsidR="00A954CC" w:rsidRPr="00A954CC" w:rsidRDefault="00A954CC" w:rsidP="00A954CC">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r w:rsidRPr="00A954CC">
        <w:rPr>
          <w:rFonts w:ascii="Calibri" w:eastAsia="Calibri" w:hAnsi="Calibri" w:cs="Calibri"/>
          <w:color w:val="222222"/>
          <w:sz w:val="22"/>
          <w:szCs w:val="22"/>
        </w:rPr>
        <w:t>●</w:t>
      </w:r>
      <w:r w:rsidRPr="00A954CC">
        <w:rPr>
          <w:rFonts w:ascii="Calibri" w:eastAsia="Calibri" w:hAnsi="Calibri" w:cs="Calibri"/>
          <w:color w:val="222222"/>
          <w:sz w:val="22"/>
          <w:szCs w:val="22"/>
        </w:rPr>
        <w:tab/>
        <w:t xml:space="preserve">il diritto alla </w:t>
      </w:r>
      <w:r w:rsidRPr="00B76DFD">
        <w:rPr>
          <w:rFonts w:ascii="Calibri" w:eastAsia="Calibri" w:hAnsi="Calibri" w:cs="Calibri"/>
          <w:b/>
          <w:bCs/>
          <w:color w:val="222222"/>
          <w:sz w:val="22"/>
          <w:szCs w:val="22"/>
        </w:rPr>
        <w:t>portabilità</w:t>
      </w:r>
      <w:r w:rsidRPr="00A954CC">
        <w:rPr>
          <w:rFonts w:ascii="Calibri" w:eastAsia="Calibri" w:hAnsi="Calibri" w:cs="Calibri"/>
          <w:color w:val="222222"/>
          <w:sz w:val="22"/>
          <w:szCs w:val="22"/>
        </w:rPr>
        <w:t xml:space="preserve"> dei dati nei casi previsti (art. 20 GDPR);</w:t>
      </w:r>
    </w:p>
    <w:p w14:paraId="0C5A7623" w14:textId="77777777" w:rsidR="00A954CC" w:rsidRPr="00A954CC" w:rsidRDefault="00A954CC" w:rsidP="00A954CC">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r w:rsidRPr="00A954CC">
        <w:rPr>
          <w:rFonts w:ascii="Calibri" w:eastAsia="Calibri" w:hAnsi="Calibri" w:cs="Calibri"/>
          <w:color w:val="222222"/>
          <w:sz w:val="22"/>
          <w:szCs w:val="22"/>
        </w:rPr>
        <w:t>●</w:t>
      </w:r>
      <w:r w:rsidRPr="00A954CC">
        <w:rPr>
          <w:rFonts w:ascii="Calibri" w:eastAsia="Calibri" w:hAnsi="Calibri" w:cs="Calibri"/>
          <w:color w:val="222222"/>
          <w:sz w:val="22"/>
          <w:szCs w:val="22"/>
        </w:rPr>
        <w:tab/>
        <w:t xml:space="preserve">il diritto di </w:t>
      </w:r>
      <w:r w:rsidRPr="00B76DFD">
        <w:rPr>
          <w:rFonts w:ascii="Calibri" w:eastAsia="Calibri" w:hAnsi="Calibri" w:cs="Calibri"/>
          <w:b/>
          <w:bCs/>
          <w:color w:val="222222"/>
          <w:sz w:val="22"/>
          <w:szCs w:val="22"/>
        </w:rPr>
        <w:t>opporsi</w:t>
      </w:r>
      <w:r w:rsidRPr="00A954CC">
        <w:rPr>
          <w:rFonts w:ascii="Calibri" w:eastAsia="Calibri" w:hAnsi="Calibri" w:cs="Calibri"/>
          <w:color w:val="222222"/>
          <w:sz w:val="22"/>
          <w:szCs w:val="22"/>
        </w:rPr>
        <w:t xml:space="preserve"> al trattamento dei propri dati personali per motivi connessi alla sua situazione particolare (art. 21 GDPR);</w:t>
      </w:r>
    </w:p>
    <w:p w14:paraId="0572D644" w14:textId="77777777" w:rsidR="00A954CC" w:rsidRPr="00A954CC" w:rsidRDefault="00A954CC" w:rsidP="00A954CC">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r w:rsidRPr="00A954CC">
        <w:rPr>
          <w:rFonts w:ascii="Calibri" w:eastAsia="Calibri" w:hAnsi="Calibri" w:cs="Calibri"/>
          <w:color w:val="222222"/>
          <w:sz w:val="22"/>
          <w:szCs w:val="22"/>
        </w:rPr>
        <w:t>●</w:t>
      </w:r>
      <w:r w:rsidRPr="00A954CC">
        <w:rPr>
          <w:rFonts w:ascii="Calibri" w:eastAsia="Calibri" w:hAnsi="Calibri" w:cs="Calibri"/>
          <w:color w:val="222222"/>
          <w:sz w:val="22"/>
          <w:szCs w:val="22"/>
        </w:rPr>
        <w:tab/>
        <w:t>il diritto a non essere oggetto di una decisione individuale automatizzata, compresa la profilazione, dal quale dipenda una decisione vincolante per i diritti e le libertà dell’interessato (art. 22 GDPR) [...se pertinente…].</w:t>
      </w:r>
    </w:p>
    <w:p w14:paraId="21928F00" w14:textId="77777777" w:rsidR="00A954CC" w:rsidRPr="00A954CC" w:rsidRDefault="00A954CC" w:rsidP="00A954CC">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p>
    <w:p w14:paraId="0E84B17E" w14:textId="76345139" w:rsidR="00A954CC" w:rsidRPr="00A954CC" w:rsidRDefault="00A954CC" w:rsidP="00A954CC">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r>
        <w:rPr>
          <w:rFonts w:ascii="Calibri" w:eastAsia="Calibri" w:hAnsi="Calibri" w:cs="Calibri"/>
          <w:color w:val="222222"/>
          <w:sz w:val="22"/>
          <w:szCs w:val="22"/>
        </w:rPr>
        <w:t>Lei</w:t>
      </w:r>
      <w:r w:rsidRPr="00A954CC">
        <w:rPr>
          <w:rFonts w:ascii="Calibri" w:eastAsia="Calibri" w:hAnsi="Calibri" w:cs="Calibri"/>
          <w:color w:val="222222"/>
          <w:sz w:val="22"/>
          <w:szCs w:val="22"/>
        </w:rPr>
        <w:t xml:space="preserve"> ha altresì il diritto di </w:t>
      </w:r>
      <w:r w:rsidRPr="00B76DFD">
        <w:rPr>
          <w:rFonts w:ascii="Calibri" w:eastAsia="Calibri" w:hAnsi="Calibri" w:cs="Calibri"/>
          <w:b/>
          <w:bCs/>
          <w:color w:val="222222"/>
          <w:sz w:val="22"/>
          <w:szCs w:val="22"/>
        </w:rPr>
        <w:t>revocare</w:t>
      </w:r>
      <w:r w:rsidRPr="00A954CC">
        <w:rPr>
          <w:rFonts w:ascii="Calibri" w:eastAsia="Calibri" w:hAnsi="Calibri" w:cs="Calibri"/>
          <w:color w:val="222222"/>
          <w:sz w:val="22"/>
          <w:szCs w:val="22"/>
        </w:rPr>
        <w:t xml:space="preserve"> il consenso in qualsiasi momento e senza fornire alcuna giustificazione. La revoca del consenso non pregiudica la liceità del trattamento basata sul consenso prestato prima della revoca.</w:t>
      </w:r>
    </w:p>
    <w:p w14:paraId="1399F4FC" w14:textId="77777777" w:rsidR="00A954CC" w:rsidRPr="00A954CC" w:rsidRDefault="00A954CC" w:rsidP="00A954CC">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p>
    <w:p w14:paraId="14582298" w14:textId="77777777" w:rsidR="00A954CC" w:rsidRDefault="00A954CC" w:rsidP="00A954CC">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r w:rsidRPr="00A954CC">
        <w:rPr>
          <w:rFonts w:ascii="Calibri" w:eastAsia="Calibri" w:hAnsi="Calibri" w:cs="Calibri"/>
          <w:color w:val="222222"/>
          <w:sz w:val="22"/>
          <w:szCs w:val="22"/>
        </w:rPr>
        <w:t>Tutti tali diritti possono essere esercitati nelle forme e nei termini di cui all’art. 12 GDPR, mediante comunicazione scritta inviata al Titolare ai dati di contatto di cui sopra oppure mediante consegna presso la sua sede.</w:t>
      </w:r>
    </w:p>
    <w:p w14:paraId="642811B5" w14:textId="77777777" w:rsidR="00A954CC" w:rsidRPr="00A954CC" w:rsidRDefault="00A954CC" w:rsidP="00A954CC">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p>
    <w:p w14:paraId="1433D9CB" w14:textId="77777777" w:rsidR="00A954CC" w:rsidRPr="00A954CC" w:rsidRDefault="00A954CC" w:rsidP="00A954CC">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r w:rsidRPr="00A954CC">
        <w:rPr>
          <w:rFonts w:ascii="Calibri" w:eastAsia="Calibri" w:hAnsi="Calibri" w:cs="Calibri"/>
          <w:color w:val="222222"/>
          <w:sz w:val="22"/>
          <w:szCs w:val="22"/>
        </w:rPr>
        <w:t xml:space="preserve">L’esercizio può avvenire utilizzando il modello messo a disposizione dal Garante per la protezione dei dati personali su https://www.garanteprivacy.it/web/guest/home/docweb/-/docweb-display/docweb/1089924 </w:t>
      </w:r>
    </w:p>
    <w:p w14:paraId="38C53044" w14:textId="2436F98B" w:rsidR="00A954CC" w:rsidRDefault="00A954CC" w:rsidP="00A954CC">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r w:rsidRPr="00A954CC">
        <w:rPr>
          <w:rFonts w:ascii="Calibri" w:eastAsia="Calibri" w:hAnsi="Calibri" w:cs="Calibri"/>
          <w:color w:val="222222"/>
          <w:sz w:val="22"/>
          <w:szCs w:val="22"/>
        </w:rPr>
        <w:t>Il Titolare renderà risposta adeguata al più presto e comunque entro il termine di 1 mese dalla ricezione della richiesta, salvo i casi di proroga o diniego previsti dall’art. 12 GDPR.</w:t>
      </w:r>
    </w:p>
    <w:p w14:paraId="53DD29ED" w14:textId="77777777" w:rsidR="00A954CC" w:rsidRDefault="00A954CC">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p>
    <w:p w14:paraId="0976DC62" w14:textId="77777777" w:rsidR="00DB4A77" w:rsidRDefault="00DB4A77">
      <w:pPr>
        <w:pBdr>
          <w:top w:val="nil"/>
          <w:left w:val="nil"/>
          <w:bottom w:val="nil"/>
          <w:right w:val="nil"/>
          <w:between w:val="nil"/>
        </w:pBdr>
        <w:spacing w:line="240" w:lineRule="auto"/>
        <w:ind w:left="0" w:hanging="2"/>
        <w:rPr>
          <w:rFonts w:ascii="Calibri" w:eastAsia="Calibri" w:hAnsi="Calibri" w:cs="Calibri"/>
          <w:color w:val="222222"/>
          <w:sz w:val="22"/>
          <w:szCs w:val="22"/>
        </w:rPr>
      </w:pPr>
    </w:p>
    <w:p w14:paraId="289CCB6B" w14:textId="77777777" w:rsidR="00DB4A77" w:rsidRDefault="00DB4A77">
      <w:pPr>
        <w:pBdr>
          <w:top w:val="nil"/>
          <w:left w:val="nil"/>
          <w:bottom w:val="nil"/>
          <w:right w:val="nil"/>
          <w:between w:val="nil"/>
        </w:pBdr>
        <w:spacing w:line="240" w:lineRule="auto"/>
        <w:ind w:left="0" w:hanging="2"/>
        <w:rPr>
          <w:rFonts w:ascii="Calibri" w:eastAsia="Calibri" w:hAnsi="Calibri" w:cs="Calibri"/>
          <w:color w:val="222222"/>
          <w:sz w:val="22"/>
          <w:szCs w:val="22"/>
        </w:rPr>
      </w:pPr>
    </w:p>
    <w:p w14:paraId="0B5AC6FE" w14:textId="77777777" w:rsidR="00A954CC" w:rsidRDefault="00A954CC" w:rsidP="00A954CC">
      <w:pPr>
        <w:pBdr>
          <w:top w:val="nil"/>
          <w:left w:val="nil"/>
          <w:bottom w:val="nil"/>
          <w:right w:val="nil"/>
          <w:between w:val="nil"/>
        </w:pBdr>
        <w:spacing w:line="240" w:lineRule="auto"/>
        <w:ind w:left="0" w:hanging="2"/>
        <w:rPr>
          <w:rFonts w:ascii="Calibri" w:eastAsia="Calibri" w:hAnsi="Calibri" w:cs="Calibri"/>
          <w:b/>
          <w:bCs/>
          <w:color w:val="222222"/>
          <w:sz w:val="22"/>
          <w:szCs w:val="22"/>
        </w:rPr>
      </w:pPr>
      <w:r w:rsidRPr="00B76DFD">
        <w:rPr>
          <w:rFonts w:ascii="Calibri" w:eastAsia="Calibri" w:hAnsi="Calibri" w:cs="Calibri"/>
          <w:b/>
          <w:bCs/>
          <w:color w:val="222222"/>
          <w:sz w:val="22"/>
          <w:szCs w:val="22"/>
        </w:rPr>
        <w:t xml:space="preserve">12. Diritto dell’interessato di presentare reclamo </w:t>
      </w:r>
    </w:p>
    <w:p w14:paraId="355114E5" w14:textId="77777777" w:rsidR="00A954CC" w:rsidRPr="00B76DFD" w:rsidRDefault="00A954CC" w:rsidP="00A954CC">
      <w:pPr>
        <w:pBdr>
          <w:top w:val="nil"/>
          <w:left w:val="nil"/>
          <w:bottom w:val="nil"/>
          <w:right w:val="nil"/>
          <w:between w:val="nil"/>
        </w:pBdr>
        <w:spacing w:line="240" w:lineRule="auto"/>
        <w:ind w:left="0" w:hanging="2"/>
        <w:rPr>
          <w:rFonts w:ascii="Calibri" w:eastAsia="Calibri" w:hAnsi="Calibri" w:cs="Calibri"/>
          <w:b/>
          <w:bCs/>
          <w:color w:val="222222"/>
          <w:sz w:val="22"/>
          <w:szCs w:val="22"/>
        </w:rPr>
      </w:pPr>
    </w:p>
    <w:p w14:paraId="22347FD8" w14:textId="52B8ABDF" w:rsidR="00DB4A77" w:rsidRDefault="00A954CC" w:rsidP="00A954CC">
      <w:pPr>
        <w:pBdr>
          <w:top w:val="nil"/>
          <w:left w:val="nil"/>
          <w:bottom w:val="nil"/>
          <w:right w:val="nil"/>
          <w:between w:val="nil"/>
        </w:pBdr>
        <w:spacing w:line="240" w:lineRule="auto"/>
        <w:ind w:left="0" w:hanging="2"/>
        <w:rPr>
          <w:rFonts w:ascii="Calibri" w:eastAsia="Calibri" w:hAnsi="Calibri" w:cs="Calibri"/>
          <w:color w:val="222222"/>
          <w:sz w:val="22"/>
          <w:szCs w:val="22"/>
        </w:rPr>
      </w:pPr>
      <w:r>
        <w:rPr>
          <w:rFonts w:ascii="Calibri" w:eastAsia="Calibri" w:hAnsi="Calibri" w:cs="Calibri"/>
          <w:color w:val="222222"/>
          <w:sz w:val="22"/>
          <w:szCs w:val="22"/>
        </w:rPr>
        <w:t>Lei</w:t>
      </w:r>
      <w:r w:rsidRPr="00A954CC">
        <w:rPr>
          <w:rFonts w:ascii="Calibri" w:eastAsia="Calibri" w:hAnsi="Calibri" w:cs="Calibri"/>
          <w:color w:val="222222"/>
          <w:sz w:val="22"/>
          <w:szCs w:val="22"/>
        </w:rPr>
        <w:t xml:space="preserve">, ha altresì il diritto di proporre reclamo e segnalazioni all’Autorità competente (in Italia, l’Autorità Garante per la protezione dei dati personali, con sede in Roma) ai sensi dell’articolo 77 del GDPR e degli articoli 141-144 del Codice, ove ritenga che il trattamento che lo riguarda violi il GDPR o per qualsiasi altra questione relativa al trattamento dei </w:t>
      </w:r>
      <w:r>
        <w:rPr>
          <w:rFonts w:ascii="Calibri" w:eastAsia="Calibri" w:hAnsi="Calibri" w:cs="Calibri"/>
          <w:color w:val="222222"/>
          <w:sz w:val="22"/>
          <w:szCs w:val="22"/>
        </w:rPr>
        <w:t>S</w:t>
      </w:r>
      <w:r w:rsidRPr="00A954CC">
        <w:rPr>
          <w:rFonts w:ascii="Calibri" w:eastAsia="Calibri" w:hAnsi="Calibri" w:cs="Calibri"/>
          <w:color w:val="222222"/>
          <w:sz w:val="22"/>
          <w:szCs w:val="22"/>
        </w:rPr>
        <w:t>uoi dati personali. Il reclamo potrà essere svolto secondo le forme, modalità e i termini previsti e disciplinati dalla legislazione nazionale vigente. Il reclamo fa salvo ogni altro ricorso amministrativo o giurisdizionale. Il reclamo e la segnalazione non pregiudicano ogni altro ricorso amministrativo o giurisdizionale presentato.</w:t>
      </w:r>
    </w:p>
    <w:p w14:paraId="53194F3E" w14:textId="77777777" w:rsidR="00DB4A77" w:rsidRDefault="00DB4A77">
      <w:pPr>
        <w:pBdr>
          <w:top w:val="nil"/>
          <w:left w:val="nil"/>
          <w:bottom w:val="nil"/>
          <w:right w:val="nil"/>
          <w:between w:val="nil"/>
        </w:pBdr>
        <w:spacing w:line="240" w:lineRule="auto"/>
        <w:ind w:left="0" w:hanging="2"/>
        <w:rPr>
          <w:rFonts w:ascii="Calibri" w:eastAsia="Calibri" w:hAnsi="Calibri" w:cs="Calibri"/>
          <w:color w:val="222222"/>
          <w:sz w:val="22"/>
          <w:szCs w:val="22"/>
        </w:rPr>
      </w:pPr>
    </w:p>
    <w:p w14:paraId="0D01EC32" w14:textId="77777777" w:rsidR="00DB4A77" w:rsidRDefault="00DB4A77">
      <w:pPr>
        <w:pBdr>
          <w:top w:val="nil"/>
          <w:left w:val="nil"/>
          <w:bottom w:val="nil"/>
          <w:right w:val="nil"/>
          <w:between w:val="nil"/>
        </w:pBdr>
        <w:spacing w:line="240" w:lineRule="auto"/>
        <w:ind w:left="0" w:hanging="2"/>
        <w:rPr>
          <w:rFonts w:ascii="Calibri" w:eastAsia="Calibri" w:hAnsi="Calibri" w:cs="Calibri"/>
          <w:color w:val="222222"/>
          <w:sz w:val="22"/>
          <w:szCs w:val="22"/>
        </w:rPr>
      </w:pPr>
    </w:p>
    <w:p w14:paraId="1DCEF882" w14:textId="77777777" w:rsidR="00DB4A77" w:rsidRDefault="008819F4">
      <w:pPr>
        <w:pBdr>
          <w:top w:val="nil"/>
          <w:left w:val="nil"/>
          <w:bottom w:val="nil"/>
          <w:right w:val="nil"/>
          <w:between w:val="nil"/>
        </w:pBdr>
        <w:spacing w:line="240" w:lineRule="auto"/>
        <w:ind w:left="0" w:hanging="2"/>
        <w:rPr>
          <w:rFonts w:ascii="Calibri" w:eastAsia="Calibri" w:hAnsi="Calibri" w:cs="Calibri"/>
          <w:color w:val="222222"/>
          <w:sz w:val="22"/>
          <w:szCs w:val="22"/>
        </w:rPr>
      </w:pPr>
      <w:r>
        <w:rPr>
          <w:rFonts w:ascii="Calibri" w:eastAsia="Calibri" w:hAnsi="Calibri" w:cs="Calibri"/>
          <w:b/>
          <w:color w:val="222222"/>
          <w:sz w:val="22"/>
          <w:szCs w:val="22"/>
        </w:rPr>
        <w:lastRenderedPageBreak/>
        <w:t>Dichiarazione di Consenso</w:t>
      </w:r>
      <w:r>
        <w:rPr>
          <w:rFonts w:ascii="Calibri" w:eastAsia="Calibri" w:hAnsi="Calibri" w:cs="Calibri"/>
          <w:color w:val="222222"/>
          <w:sz w:val="22"/>
          <w:szCs w:val="22"/>
        </w:rPr>
        <w:br/>
      </w:r>
    </w:p>
    <w:p w14:paraId="28204B80" w14:textId="526350F3" w:rsidR="00DB4A77" w:rsidRDefault="008819F4">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r>
        <w:rPr>
          <w:rFonts w:ascii="Calibri" w:eastAsia="Calibri" w:hAnsi="Calibri" w:cs="Calibri"/>
          <w:color w:val="222222"/>
          <w:sz w:val="22"/>
          <w:szCs w:val="22"/>
        </w:rPr>
        <w:t xml:space="preserve">Sottoscrivendo tale modulo acconsento al trattamento dei miei dati personali e </w:t>
      </w:r>
      <w:r>
        <w:rPr>
          <w:rFonts w:ascii="Calibri" w:eastAsia="Calibri" w:hAnsi="Calibri" w:cs="Calibri"/>
          <w:color w:val="FF0000"/>
          <w:sz w:val="22"/>
          <w:szCs w:val="22"/>
        </w:rPr>
        <w:t>al loro trasferimento al di fuori dell´Unione europea </w:t>
      </w:r>
      <w:r>
        <w:rPr>
          <w:rFonts w:ascii="Calibri" w:eastAsia="Calibri" w:hAnsi="Calibri" w:cs="Calibri"/>
          <w:i/>
          <w:color w:val="FF0000"/>
          <w:sz w:val="22"/>
          <w:szCs w:val="22"/>
        </w:rPr>
        <w:t>(da inserire solo se effettuato specificando gli estremi identificativi dei destinatari</w:t>
      </w:r>
      <w:r w:rsidR="00A954CC">
        <w:rPr>
          <w:rFonts w:ascii="Calibri" w:eastAsia="Calibri" w:hAnsi="Calibri" w:cs="Calibri"/>
          <w:i/>
          <w:color w:val="FF0000"/>
          <w:sz w:val="22"/>
          <w:szCs w:val="22"/>
        </w:rPr>
        <w:t xml:space="preserve"> e </w:t>
      </w:r>
      <w:proofErr w:type="gramStart"/>
      <w:r w:rsidR="00A954CC">
        <w:rPr>
          <w:rFonts w:ascii="Calibri" w:eastAsia="Calibri" w:hAnsi="Calibri" w:cs="Calibri"/>
          <w:i/>
          <w:color w:val="FF0000"/>
          <w:sz w:val="22"/>
          <w:szCs w:val="22"/>
        </w:rPr>
        <w:t>la  base</w:t>
      </w:r>
      <w:proofErr w:type="gramEnd"/>
      <w:r w:rsidR="00A954CC">
        <w:rPr>
          <w:rFonts w:ascii="Calibri" w:eastAsia="Calibri" w:hAnsi="Calibri" w:cs="Calibri"/>
          <w:i/>
          <w:color w:val="FF0000"/>
          <w:sz w:val="22"/>
          <w:szCs w:val="22"/>
        </w:rPr>
        <w:t xml:space="preserve"> giuridica legittimante il trasferimento)</w:t>
      </w:r>
      <w:r>
        <w:rPr>
          <w:rFonts w:ascii="Calibri" w:eastAsia="Calibri" w:hAnsi="Calibri" w:cs="Calibri"/>
          <w:color w:val="FF0000"/>
          <w:sz w:val="22"/>
          <w:szCs w:val="22"/>
        </w:rPr>
        <w:t> </w:t>
      </w:r>
      <w:r>
        <w:rPr>
          <w:rFonts w:ascii="Calibri" w:eastAsia="Calibri" w:hAnsi="Calibri" w:cs="Calibri"/>
          <w:color w:val="222222"/>
          <w:sz w:val="22"/>
          <w:szCs w:val="22"/>
        </w:rPr>
        <w:t xml:space="preserve">per gli scopi </w:t>
      </w:r>
      <w:r w:rsidR="00A954CC">
        <w:rPr>
          <w:rFonts w:ascii="Calibri" w:eastAsia="Calibri" w:hAnsi="Calibri" w:cs="Calibri"/>
          <w:color w:val="222222"/>
          <w:sz w:val="22"/>
          <w:szCs w:val="22"/>
        </w:rPr>
        <w:t>dell’uso terapeutico</w:t>
      </w:r>
      <w:r>
        <w:rPr>
          <w:rFonts w:ascii="Calibri" w:eastAsia="Calibri" w:hAnsi="Calibri" w:cs="Calibri"/>
          <w:color w:val="222222"/>
          <w:sz w:val="22"/>
          <w:szCs w:val="22"/>
        </w:rPr>
        <w:t xml:space="preserve"> nei limiti e con le modalità indicate nell´informativa fornitami con il presente documento.</w:t>
      </w:r>
    </w:p>
    <w:p w14:paraId="79FD30C8" w14:textId="77777777" w:rsidR="00DB4A77" w:rsidRDefault="00DB4A77">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p>
    <w:p w14:paraId="01456D35" w14:textId="77777777" w:rsidR="00DB4A77" w:rsidRDefault="00DB4A77">
      <w:pPr>
        <w:pBdr>
          <w:top w:val="nil"/>
          <w:left w:val="nil"/>
          <w:bottom w:val="nil"/>
          <w:right w:val="nil"/>
          <w:between w:val="nil"/>
        </w:pBdr>
        <w:spacing w:line="240" w:lineRule="auto"/>
        <w:ind w:left="0" w:hanging="2"/>
        <w:jc w:val="both"/>
        <w:rPr>
          <w:rFonts w:ascii="Calibri" w:eastAsia="Calibri" w:hAnsi="Calibri" w:cs="Calibri"/>
          <w:color w:val="222222"/>
          <w:sz w:val="22"/>
          <w:szCs w:val="22"/>
        </w:rPr>
      </w:pPr>
    </w:p>
    <w:p w14:paraId="64A09F5C" w14:textId="77777777" w:rsidR="00A954CC" w:rsidRPr="00A954CC" w:rsidRDefault="00A954CC" w:rsidP="00A954CC">
      <w:pPr>
        <w:pBdr>
          <w:top w:val="nil"/>
          <w:left w:val="nil"/>
          <w:bottom w:val="nil"/>
          <w:right w:val="nil"/>
          <w:between w:val="nil"/>
        </w:pBdr>
        <w:spacing w:line="240" w:lineRule="auto"/>
        <w:ind w:left="0" w:hanging="2"/>
        <w:rPr>
          <w:rFonts w:ascii="Calibri" w:eastAsia="Calibri" w:hAnsi="Calibri" w:cs="Calibri"/>
          <w:color w:val="222222"/>
          <w:sz w:val="22"/>
          <w:szCs w:val="22"/>
        </w:rPr>
      </w:pPr>
    </w:p>
    <w:p w14:paraId="010E89EE" w14:textId="77777777" w:rsidR="00A954CC" w:rsidRPr="00A954CC" w:rsidRDefault="00A954CC" w:rsidP="00A954CC">
      <w:pPr>
        <w:pBdr>
          <w:top w:val="nil"/>
          <w:left w:val="nil"/>
          <w:bottom w:val="nil"/>
          <w:right w:val="nil"/>
          <w:between w:val="nil"/>
        </w:pBdr>
        <w:spacing w:line="240" w:lineRule="auto"/>
        <w:ind w:left="0" w:hanging="2"/>
        <w:rPr>
          <w:rFonts w:ascii="Calibri" w:eastAsia="Calibri" w:hAnsi="Calibri" w:cs="Calibri"/>
          <w:color w:val="222222"/>
          <w:sz w:val="22"/>
          <w:szCs w:val="22"/>
        </w:rPr>
      </w:pPr>
      <w:r w:rsidRPr="00A954CC">
        <w:rPr>
          <w:rFonts w:ascii="Calibri" w:eastAsia="Calibri" w:hAnsi="Calibri" w:cs="Calibri"/>
          <w:color w:val="222222"/>
          <w:sz w:val="22"/>
          <w:szCs w:val="22"/>
        </w:rPr>
        <w:t xml:space="preserve">Il/la sottoscritto/a __________________________________ (C.F. ________________________), nato/a </w:t>
      </w:r>
      <w:proofErr w:type="spellStart"/>
      <w:r w:rsidRPr="00A954CC">
        <w:rPr>
          <w:rFonts w:ascii="Calibri" w:eastAsia="Calibri" w:hAnsi="Calibri" w:cs="Calibri"/>
          <w:color w:val="222222"/>
          <w:sz w:val="22"/>
          <w:szCs w:val="22"/>
        </w:rPr>
        <w:t>a</w:t>
      </w:r>
      <w:proofErr w:type="spellEnd"/>
      <w:r w:rsidRPr="00A954CC">
        <w:rPr>
          <w:rFonts w:ascii="Calibri" w:eastAsia="Calibri" w:hAnsi="Calibri" w:cs="Calibri"/>
          <w:color w:val="222222"/>
          <w:sz w:val="22"/>
          <w:szCs w:val="22"/>
        </w:rPr>
        <w:t xml:space="preserve"> ___________________ (____) il ____/____/____, residente a ___________________ (____) recapito e-mail: ___________________, recapito telefonico: _________________,</w:t>
      </w:r>
    </w:p>
    <w:p w14:paraId="25CE2C74" w14:textId="77777777" w:rsidR="00A954CC" w:rsidRDefault="00A954CC" w:rsidP="00A954CC">
      <w:pPr>
        <w:pBdr>
          <w:top w:val="nil"/>
          <w:left w:val="nil"/>
          <w:bottom w:val="nil"/>
          <w:right w:val="nil"/>
          <w:between w:val="nil"/>
        </w:pBdr>
        <w:spacing w:line="240" w:lineRule="auto"/>
        <w:ind w:left="0" w:hanging="2"/>
        <w:rPr>
          <w:rFonts w:ascii="Calibri" w:eastAsia="Calibri" w:hAnsi="Calibri" w:cs="Calibri"/>
          <w:color w:val="222222"/>
          <w:sz w:val="22"/>
          <w:szCs w:val="22"/>
        </w:rPr>
      </w:pPr>
      <w:r w:rsidRPr="00A954CC">
        <w:rPr>
          <w:rFonts w:ascii="Calibri" w:eastAsia="Calibri" w:hAnsi="Calibri" w:cs="Calibri"/>
          <w:color w:val="222222"/>
          <w:sz w:val="22"/>
          <w:szCs w:val="22"/>
        </w:rPr>
        <w:t xml:space="preserve">Il/la sottoscritto/a __________________________________ (C.F. ________________________), nato/a </w:t>
      </w:r>
      <w:proofErr w:type="spellStart"/>
      <w:r w:rsidRPr="00A954CC">
        <w:rPr>
          <w:rFonts w:ascii="Calibri" w:eastAsia="Calibri" w:hAnsi="Calibri" w:cs="Calibri"/>
          <w:color w:val="222222"/>
          <w:sz w:val="22"/>
          <w:szCs w:val="22"/>
        </w:rPr>
        <w:t>a</w:t>
      </w:r>
      <w:proofErr w:type="spellEnd"/>
      <w:r w:rsidRPr="00A954CC">
        <w:rPr>
          <w:rFonts w:ascii="Calibri" w:eastAsia="Calibri" w:hAnsi="Calibri" w:cs="Calibri"/>
          <w:color w:val="222222"/>
          <w:sz w:val="22"/>
          <w:szCs w:val="22"/>
        </w:rPr>
        <w:t xml:space="preserve"> ___________________ (____) il ____/____/____, residente a ___________________ (____) recapito e-mail: ___________________, recapito telefonico: _________________,</w:t>
      </w:r>
    </w:p>
    <w:p w14:paraId="64CC8F63" w14:textId="77777777" w:rsidR="009F1693" w:rsidRPr="00A954CC" w:rsidRDefault="009F1693" w:rsidP="00A954CC">
      <w:pPr>
        <w:pBdr>
          <w:top w:val="nil"/>
          <w:left w:val="nil"/>
          <w:bottom w:val="nil"/>
          <w:right w:val="nil"/>
          <w:between w:val="nil"/>
        </w:pBdr>
        <w:spacing w:line="240" w:lineRule="auto"/>
        <w:ind w:left="0" w:hanging="2"/>
        <w:rPr>
          <w:rFonts w:ascii="Calibri" w:eastAsia="Calibri" w:hAnsi="Calibri" w:cs="Calibri"/>
          <w:color w:val="222222"/>
          <w:sz w:val="22"/>
          <w:szCs w:val="22"/>
        </w:rPr>
      </w:pPr>
    </w:p>
    <w:p w14:paraId="718C326F" w14:textId="77777777" w:rsidR="00A954CC" w:rsidRDefault="00A954CC" w:rsidP="00A954CC">
      <w:pPr>
        <w:pBdr>
          <w:top w:val="nil"/>
          <w:left w:val="nil"/>
          <w:bottom w:val="nil"/>
          <w:right w:val="nil"/>
          <w:between w:val="nil"/>
        </w:pBdr>
        <w:spacing w:line="240" w:lineRule="auto"/>
        <w:ind w:left="0" w:hanging="2"/>
        <w:rPr>
          <w:rFonts w:ascii="Calibri" w:eastAsia="Calibri" w:hAnsi="Calibri" w:cs="Calibri"/>
          <w:color w:val="222222"/>
          <w:sz w:val="22"/>
          <w:szCs w:val="22"/>
        </w:rPr>
      </w:pPr>
      <w:r w:rsidRPr="00A954CC">
        <w:rPr>
          <w:rFonts w:ascii="Segoe UI Symbol" w:eastAsia="Calibri" w:hAnsi="Segoe UI Symbol" w:cs="Segoe UI Symbol"/>
          <w:color w:val="222222"/>
          <w:sz w:val="22"/>
          <w:szCs w:val="22"/>
        </w:rPr>
        <w:t>☐</w:t>
      </w:r>
      <w:r w:rsidRPr="00A954CC">
        <w:rPr>
          <w:rFonts w:ascii="Calibri" w:eastAsia="Calibri" w:hAnsi="Calibri" w:cs="Calibri"/>
          <w:color w:val="222222"/>
          <w:sz w:val="22"/>
          <w:szCs w:val="22"/>
        </w:rPr>
        <w:t xml:space="preserve"> quale Interessato in proprio</w:t>
      </w:r>
    </w:p>
    <w:p w14:paraId="58AF5ED8" w14:textId="77777777" w:rsidR="009F1693" w:rsidRPr="00A954CC" w:rsidRDefault="009F1693" w:rsidP="00A954CC">
      <w:pPr>
        <w:pBdr>
          <w:top w:val="nil"/>
          <w:left w:val="nil"/>
          <w:bottom w:val="nil"/>
          <w:right w:val="nil"/>
          <w:between w:val="nil"/>
        </w:pBdr>
        <w:spacing w:line="240" w:lineRule="auto"/>
        <w:ind w:left="0" w:hanging="2"/>
        <w:rPr>
          <w:rFonts w:ascii="Calibri" w:eastAsia="Calibri" w:hAnsi="Calibri" w:cs="Calibri"/>
          <w:color w:val="222222"/>
          <w:sz w:val="22"/>
          <w:szCs w:val="22"/>
        </w:rPr>
      </w:pPr>
    </w:p>
    <w:p w14:paraId="2A77BEEE" w14:textId="77777777" w:rsidR="00A954CC" w:rsidRPr="00A954CC" w:rsidRDefault="00A954CC" w:rsidP="00A954CC">
      <w:pPr>
        <w:pBdr>
          <w:top w:val="nil"/>
          <w:left w:val="nil"/>
          <w:bottom w:val="nil"/>
          <w:right w:val="nil"/>
          <w:between w:val="nil"/>
        </w:pBdr>
        <w:spacing w:line="240" w:lineRule="auto"/>
        <w:ind w:left="0" w:hanging="2"/>
        <w:rPr>
          <w:rFonts w:ascii="Calibri" w:eastAsia="Calibri" w:hAnsi="Calibri" w:cs="Calibri"/>
          <w:color w:val="222222"/>
          <w:sz w:val="22"/>
          <w:szCs w:val="22"/>
        </w:rPr>
      </w:pPr>
      <w:r w:rsidRPr="00A954CC">
        <w:rPr>
          <w:rFonts w:ascii="Segoe UI Symbol" w:eastAsia="Calibri" w:hAnsi="Segoe UI Symbol" w:cs="Segoe UI Symbol"/>
          <w:color w:val="222222"/>
          <w:sz w:val="22"/>
          <w:szCs w:val="22"/>
        </w:rPr>
        <w:t>☐</w:t>
      </w:r>
      <w:r w:rsidRPr="00A954CC">
        <w:rPr>
          <w:rFonts w:ascii="Calibri" w:eastAsia="Calibri" w:hAnsi="Calibri" w:cs="Calibri"/>
          <w:color w:val="222222"/>
          <w:sz w:val="22"/>
          <w:szCs w:val="22"/>
        </w:rPr>
        <w:t xml:space="preserve"> quale/i legale/i rappresentante nella qualità di </w:t>
      </w:r>
      <w:r w:rsidRPr="00A954CC">
        <w:rPr>
          <w:rFonts w:ascii="Segoe UI Symbol" w:eastAsia="Calibri" w:hAnsi="Segoe UI Symbol" w:cs="Segoe UI Symbol"/>
          <w:color w:val="222222"/>
          <w:sz w:val="22"/>
          <w:szCs w:val="22"/>
        </w:rPr>
        <w:t>☐</w:t>
      </w:r>
      <w:r w:rsidRPr="00A954CC">
        <w:rPr>
          <w:rFonts w:ascii="Calibri" w:eastAsia="Calibri" w:hAnsi="Calibri" w:cs="Calibri"/>
          <w:color w:val="222222"/>
          <w:sz w:val="22"/>
          <w:szCs w:val="22"/>
        </w:rPr>
        <w:t xml:space="preserve"> genitore </w:t>
      </w:r>
      <w:r w:rsidRPr="00A954CC">
        <w:rPr>
          <w:rFonts w:ascii="Segoe UI Symbol" w:eastAsia="Calibri" w:hAnsi="Segoe UI Symbol" w:cs="Segoe UI Symbol"/>
          <w:color w:val="222222"/>
          <w:sz w:val="22"/>
          <w:szCs w:val="22"/>
        </w:rPr>
        <w:t>☐</w:t>
      </w:r>
      <w:r w:rsidRPr="00A954CC">
        <w:rPr>
          <w:rFonts w:ascii="Calibri" w:eastAsia="Calibri" w:hAnsi="Calibri" w:cs="Calibri"/>
          <w:color w:val="222222"/>
          <w:sz w:val="22"/>
          <w:szCs w:val="22"/>
        </w:rPr>
        <w:t xml:space="preserve"> altro ___________________ [specificare se genitore/i o altro e raccogliere le specifiche firme] dell’Interessato </w:t>
      </w:r>
    </w:p>
    <w:p w14:paraId="4EE47039" w14:textId="77777777" w:rsidR="00A954CC" w:rsidRPr="00A954CC" w:rsidRDefault="00A954CC" w:rsidP="00A954CC">
      <w:pPr>
        <w:pBdr>
          <w:top w:val="nil"/>
          <w:left w:val="nil"/>
          <w:bottom w:val="nil"/>
          <w:right w:val="nil"/>
          <w:between w:val="nil"/>
        </w:pBdr>
        <w:spacing w:line="240" w:lineRule="auto"/>
        <w:ind w:left="0" w:hanging="2"/>
        <w:rPr>
          <w:rFonts w:ascii="Calibri" w:eastAsia="Calibri" w:hAnsi="Calibri" w:cs="Calibri"/>
          <w:color w:val="222222"/>
          <w:sz w:val="22"/>
          <w:szCs w:val="22"/>
        </w:rPr>
      </w:pPr>
    </w:p>
    <w:p w14:paraId="2CB22AA7" w14:textId="77777777" w:rsidR="00A954CC" w:rsidRPr="00A954CC" w:rsidRDefault="00A954CC" w:rsidP="00A954CC">
      <w:pPr>
        <w:pBdr>
          <w:top w:val="nil"/>
          <w:left w:val="nil"/>
          <w:bottom w:val="nil"/>
          <w:right w:val="nil"/>
          <w:between w:val="nil"/>
        </w:pBdr>
        <w:spacing w:line="240" w:lineRule="auto"/>
        <w:ind w:left="0" w:hanging="2"/>
        <w:rPr>
          <w:rFonts w:ascii="Calibri" w:eastAsia="Calibri" w:hAnsi="Calibri" w:cs="Calibri"/>
          <w:color w:val="222222"/>
          <w:sz w:val="22"/>
          <w:szCs w:val="22"/>
        </w:rPr>
      </w:pPr>
      <w:r w:rsidRPr="00A954CC">
        <w:rPr>
          <w:rFonts w:ascii="Calibri" w:eastAsia="Calibri" w:hAnsi="Calibri" w:cs="Calibri"/>
          <w:color w:val="222222"/>
          <w:sz w:val="22"/>
          <w:szCs w:val="22"/>
        </w:rPr>
        <w:t xml:space="preserve"> ________________________ (C.F. ________________________) nato/a </w:t>
      </w:r>
      <w:proofErr w:type="spellStart"/>
      <w:r w:rsidRPr="00A954CC">
        <w:rPr>
          <w:rFonts w:ascii="Calibri" w:eastAsia="Calibri" w:hAnsi="Calibri" w:cs="Calibri"/>
          <w:color w:val="222222"/>
          <w:sz w:val="22"/>
          <w:szCs w:val="22"/>
        </w:rPr>
        <w:t>a</w:t>
      </w:r>
      <w:proofErr w:type="spellEnd"/>
      <w:r w:rsidRPr="00A954CC">
        <w:rPr>
          <w:rFonts w:ascii="Calibri" w:eastAsia="Calibri" w:hAnsi="Calibri" w:cs="Calibri"/>
          <w:color w:val="222222"/>
          <w:sz w:val="22"/>
          <w:szCs w:val="22"/>
        </w:rPr>
        <w:t xml:space="preserve"> ___________________ (____) il ____/____/____, residente a ___________________ (____),</w:t>
      </w:r>
    </w:p>
    <w:p w14:paraId="4A1B0A61" w14:textId="77777777" w:rsidR="00A954CC" w:rsidRPr="00A954CC" w:rsidRDefault="00A954CC" w:rsidP="00A954CC">
      <w:pPr>
        <w:pBdr>
          <w:top w:val="nil"/>
          <w:left w:val="nil"/>
          <w:bottom w:val="nil"/>
          <w:right w:val="nil"/>
          <w:between w:val="nil"/>
        </w:pBdr>
        <w:spacing w:line="240" w:lineRule="auto"/>
        <w:ind w:left="0" w:hanging="2"/>
        <w:rPr>
          <w:rFonts w:ascii="Calibri" w:eastAsia="Calibri" w:hAnsi="Calibri" w:cs="Calibri"/>
          <w:color w:val="222222"/>
          <w:sz w:val="22"/>
          <w:szCs w:val="22"/>
        </w:rPr>
      </w:pPr>
      <w:r w:rsidRPr="00A954CC">
        <w:rPr>
          <w:rFonts w:ascii="Calibri" w:eastAsia="Calibri" w:hAnsi="Calibri" w:cs="Calibri"/>
          <w:color w:val="222222"/>
          <w:sz w:val="22"/>
          <w:szCs w:val="22"/>
        </w:rPr>
        <w:t xml:space="preserve"> </w:t>
      </w:r>
    </w:p>
    <w:p w14:paraId="0A6A108C" w14:textId="77777777" w:rsidR="00A954CC" w:rsidRPr="00A954CC" w:rsidRDefault="00A954CC" w:rsidP="00A954CC">
      <w:pPr>
        <w:pBdr>
          <w:top w:val="nil"/>
          <w:left w:val="nil"/>
          <w:bottom w:val="nil"/>
          <w:right w:val="nil"/>
          <w:between w:val="nil"/>
        </w:pBdr>
        <w:spacing w:line="240" w:lineRule="auto"/>
        <w:ind w:left="0" w:hanging="2"/>
        <w:rPr>
          <w:rFonts w:ascii="Calibri" w:eastAsia="Calibri" w:hAnsi="Calibri" w:cs="Calibri"/>
          <w:color w:val="222222"/>
          <w:sz w:val="22"/>
          <w:szCs w:val="22"/>
        </w:rPr>
      </w:pPr>
      <w:r w:rsidRPr="00A954CC">
        <w:rPr>
          <w:rFonts w:ascii="Calibri" w:eastAsia="Calibri" w:hAnsi="Calibri" w:cs="Calibri"/>
          <w:color w:val="222222"/>
          <w:sz w:val="22"/>
          <w:szCs w:val="22"/>
        </w:rPr>
        <w:t xml:space="preserve">letta e compresa l’informativa di cui agli artt. 13 e 14 del Regolamento (UE) 2016/679 fornitami congiuntamente al presente documento e di cui è parte integrante, nonché ricevute tutte le informazioni comprensibili ed esaurienti sugli scopi e i limiti dello Studio per il quale viene rilasciata la presente dichiarazione, </w:t>
      </w:r>
    </w:p>
    <w:p w14:paraId="22096E27" w14:textId="77777777" w:rsidR="00A954CC" w:rsidRPr="00A954CC" w:rsidRDefault="00A954CC" w:rsidP="00A954CC">
      <w:pPr>
        <w:pBdr>
          <w:top w:val="nil"/>
          <w:left w:val="nil"/>
          <w:bottom w:val="nil"/>
          <w:right w:val="nil"/>
          <w:between w:val="nil"/>
        </w:pBdr>
        <w:spacing w:line="240" w:lineRule="auto"/>
        <w:ind w:left="0" w:hanging="2"/>
        <w:rPr>
          <w:rFonts w:ascii="Calibri" w:eastAsia="Calibri" w:hAnsi="Calibri" w:cs="Calibri"/>
          <w:color w:val="222222"/>
          <w:sz w:val="22"/>
          <w:szCs w:val="22"/>
        </w:rPr>
      </w:pPr>
    </w:p>
    <w:p w14:paraId="5ED396D9" w14:textId="77777777" w:rsidR="00A954CC" w:rsidRDefault="00A954CC" w:rsidP="009F1693">
      <w:pPr>
        <w:pBdr>
          <w:top w:val="nil"/>
          <w:left w:val="nil"/>
          <w:bottom w:val="nil"/>
          <w:right w:val="nil"/>
          <w:between w:val="nil"/>
        </w:pBdr>
        <w:spacing w:line="240" w:lineRule="auto"/>
        <w:ind w:left="0" w:hanging="2"/>
        <w:jc w:val="center"/>
        <w:rPr>
          <w:rFonts w:ascii="Calibri" w:eastAsia="Calibri" w:hAnsi="Calibri" w:cs="Calibri"/>
          <w:color w:val="222222"/>
          <w:sz w:val="22"/>
          <w:szCs w:val="22"/>
        </w:rPr>
      </w:pPr>
      <w:r w:rsidRPr="00A954CC">
        <w:rPr>
          <w:rFonts w:ascii="Calibri" w:eastAsia="Calibri" w:hAnsi="Calibri" w:cs="Calibri"/>
          <w:color w:val="222222"/>
          <w:sz w:val="22"/>
          <w:szCs w:val="22"/>
        </w:rPr>
        <w:t>□ Acconsento</w:t>
      </w:r>
      <w:r w:rsidRPr="00A954CC">
        <w:rPr>
          <w:rFonts w:ascii="Calibri" w:eastAsia="Calibri" w:hAnsi="Calibri" w:cs="Calibri"/>
          <w:color w:val="222222"/>
          <w:sz w:val="22"/>
          <w:szCs w:val="22"/>
        </w:rPr>
        <w:tab/>
      </w:r>
      <w:r w:rsidRPr="00A954CC">
        <w:rPr>
          <w:rFonts w:ascii="Calibri" w:eastAsia="Calibri" w:hAnsi="Calibri" w:cs="Calibri"/>
          <w:color w:val="222222"/>
          <w:sz w:val="22"/>
          <w:szCs w:val="22"/>
        </w:rPr>
        <w:tab/>
      </w:r>
      <w:r w:rsidRPr="00A954CC">
        <w:rPr>
          <w:rFonts w:ascii="Calibri" w:eastAsia="Calibri" w:hAnsi="Calibri" w:cs="Calibri"/>
          <w:color w:val="222222"/>
          <w:sz w:val="22"/>
          <w:szCs w:val="22"/>
        </w:rPr>
        <w:tab/>
      </w:r>
      <w:r w:rsidRPr="00A954CC">
        <w:rPr>
          <w:rFonts w:ascii="Calibri" w:eastAsia="Calibri" w:hAnsi="Calibri" w:cs="Calibri"/>
          <w:color w:val="222222"/>
          <w:sz w:val="22"/>
          <w:szCs w:val="22"/>
        </w:rPr>
        <w:tab/>
      </w:r>
      <w:r w:rsidRPr="00A954CC">
        <w:rPr>
          <w:rFonts w:ascii="Calibri" w:eastAsia="Calibri" w:hAnsi="Calibri" w:cs="Calibri"/>
          <w:color w:val="222222"/>
          <w:sz w:val="22"/>
          <w:szCs w:val="22"/>
        </w:rPr>
        <w:tab/>
      </w:r>
      <w:r w:rsidRPr="00A954CC">
        <w:rPr>
          <w:rFonts w:ascii="Calibri" w:eastAsia="Calibri" w:hAnsi="Calibri" w:cs="Calibri"/>
          <w:color w:val="222222"/>
          <w:sz w:val="22"/>
          <w:szCs w:val="22"/>
        </w:rPr>
        <w:tab/>
        <w:t>□ Non acconsento</w:t>
      </w:r>
    </w:p>
    <w:p w14:paraId="7A39F66C" w14:textId="77777777" w:rsidR="009F1693" w:rsidRPr="00A954CC" w:rsidRDefault="009F1693" w:rsidP="00B76DFD">
      <w:pPr>
        <w:pBdr>
          <w:top w:val="nil"/>
          <w:left w:val="nil"/>
          <w:bottom w:val="nil"/>
          <w:right w:val="nil"/>
          <w:between w:val="nil"/>
        </w:pBdr>
        <w:spacing w:line="240" w:lineRule="auto"/>
        <w:ind w:left="0" w:hanging="2"/>
        <w:jc w:val="center"/>
        <w:rPr>
          <w:rFonts w:ascii="Calibri" w:eastAsia="Calibri" w:hAnsi="Calibri" w:cs="Calibri"/>
          <w:color w:val="222222"/>
          <w:sz w:val="22"/>
          <w:szCs w:val="22"/>
        </w:rPr>
      </w:pPr>
    </w:p>
    <w:p w14:paraId="764EE403" w14:textId="49EE8276" w:rsidR="00A954CC" w:rsidRPr="00A954CC" w:rsidRDefault="00A954CC" w:rsidP="00A954CC">
      <w:pPr>
        <w:pBdr>
          <w:top w:val="nil"/>
          <w:left w:val="nil"/>
          <w:bottom w:val="nil"/>
          <w:right w:val="nil"/>
          <w:between w:val="nil"/>
        </w:pBdr>
        <w:spacing w:line="240" w:lineRule="auto"/>
        <w:ind w:left="0" w:hanging="2"/>
        <w:rPr>
          <w:rFonts w:ascii="Calibri" w:eastAsia="Calibri" w:hAnsi="Calibri" w:cs="Calibri"/>
          <w:color w:val="222222"/>
          <w:sz w:val="22"/>
          <w:szCs w:val="22"/>
        </w:rPr>
      </w:pPr>
      <w:r w:rsidRPr="00A954CC">
        <w:rPr>
          <w:rFonts w:ascii="Calibri" w:eastAsia="Calibri" w:hAnsi="Calibri" w:cs="Calibri"/>
          <w:color w:val="222222"/>
          <w:sz w:val="22"/>
          <w:szCs w:val="22"/>
        </w:rPr>
        <w:t xml:space="preserve">al trattamento dei dati personali dell’Interessato, anche di natura particolare ai sensi dell’art. 9 GDPR, quali ad esempio quelli sulla salute, per la partecipazione </w:t>
      </w:r>
      <w:r w:rsidR="009F1693">
        <w:rPr>
          <w:rFonts w:ascii="Calibri" w:eastAsia="Calibri" w:hAnsi="Calibri" w:cs="Calibri"/>
          <w:color w:val="222222"/>
          <w:sz w:val="22"/>
          <w:szCs w:val="22"/>
        </w:rPr>
        <w:t>all’uso terapeutico</w:t>
      </w:r>
      <w:r w:rsidRPr="00A954CC">
        <w:rPr>
          <w:rFonts w:ascii="Calibri" w:eastAsia="Calibri" w:hAnsi="Calibri" w:cs="Calibri"/>
          <w:color w:val="222222"/>
          <w:sz w:val="22"/>
          <w:szCs w:val="22"/>
        </w:rPr>
        <w:t xml:space="preserve">, nonché e per ogni altro scopo inerente nei limiti e con le modalità indicate nella predetta informativa </w:t>
      </w:r>
      <w:r w:rsidR="009F1693">
        <w:rPr>
          <w:rFonts w:ascii="Calibri" w:eastAsia="Calibri" w:hAnsi="Calibri" w:cs="Calibri"/>
          <w:color w:val="222222"/>
          <w:sz w:val="22"/>
          <w:szCs w:val="22"/>
        </w:rPr>
        <w:t>(tra cui anche il trasferimento in Paesi terzi).</w:t>
      </w:r>
    </w:p>
    <w:p w14:paraId="4B8E377B" w14:textId="77777777" w:rsidR="00A954CC" w:rsidRPr="00A954CC" w:rsidRDefault="00A954CC" w:rsidP="00A954CC">
      <w:pPr>
        <w:pBdr>
          <w:top w:val="nil"/>
          <w:left w:val="nil"/>
          <w:bottom w:val="nil"/>
          <w:right w:val="nil"/>
          <w:between w:val="nil"/>
        </w:pBdr>
        <w:spacing w:line="240" w:lineRule="auto"/>
        <w:ind w:left="0" w:hanging="2"/>
        <w:rPr>
          <w:rFonts w:ascii="Calibri" w:eastAsia="Calibri" w:hAnsi="Calibri" w:cs="Calibri"/>
          <w:color w:val="222222"/>
          <w:sz w:val="22"/>
          <w:szCs w:val="22"/>
        </w:rPr>
      </w:pPr>
    </w:p>
    <w:p w14:paraId="29F35535" w14:textId="77777777" w:rsidR="00A954CC" w:rsidRPr="00A954CC" w:rsidRDefault="00A954CC" w:rsidP="00A954CC">
      <w:pPr>
        <w:pBdr>
          <w:top w:val="nil"/>
          <w:left w:val="nil"/>
          <w:bottom w:val="nil"/>
          <w:right w:val="nil"/>
          <w:between w:val="nil"/>
        </w:pBdr>
        <w:spacing w:line="240" w:lineRule="auto"/>
        <w:ind w:left="0" w:hanging="2"/>
        <w:rPr>
          <w:rFonts w:ascii="Calibri" w:eastAsia="Calibri" w:hAnsi="Calibri" w:cs="Calibri"/>
          <w:color w:val="222222"/>
          <w:sz w:val="22"/>
          <w:szCs w:val="22"/>
        </w:rPr>
      </w:pPr>
    </w:p>
    <w:p w14:paraId="2E7A2D26" w14:textId="77777777" w:rsidR="00A954CC" w:rsidRPr="00A954CC" w:rsidRDefault="00A954CC" w:rsidP="00A954CC">
      <w:pPr>
        <w:pBdr>
          <w:top w:val="nil"/>
          <w:left w:val="nil"/>
          <w:bottom w:val="nil"/>
          <w:right w:val="nil"/>
          <w:between w:val="nil"/>
        </w:pBdr>
        <w:spacing w:line="240" w:lineRule="auto"/>
        <w:ind w:left="0" w:hanging="2"/>
        <w:rPr>
          <w:rFonts w:ascii="Calibri" w:eastAsia="Calibri" w:hAnsi="Calibri" w:cs="Calibri"/>
          <w:color w:val="222222"/>
          <w:sz w:val="22"/>
          <w:szCs w:val="22"/>
        </w:rPr>
      </w:pPr>
    </w:p>
    <w:p w14:paraId="2022C40D" w14:textId="77777777" w:rsidR="00A954CC" w:rsidRPr="00A954CC" w:rsidRDefault="00A954CC" w:rsidP="00A954CC">
      <w:pPr>
        <w:pBdr>
          <w:top w:val="nil"/>
          <w:left w:val="nil"/>
          <w:bottom w:val="nil"/>
          <w:right w:val="nil"/>
          <w:between w:val="nil"/>
        </w:pBdr>
        <w:spacing w:line="240" w:lineRule="auto"/>
        <w:ind w:left="0" w:hanging="2"/>
        <w:rPr>
          <w:rFonts w:ascii="Calibri" w:eastAsia="Calibri" w:hAnsi="Calibri" w:cs="Calibri"/>
          <w:color w:val="222222"/>
          <w:sz w:val="22"/>
          <w:szCs w:val="22"/>
        </w:rPr>
      </w:pPr>
    </w:p>
    <w:p w14:paraId="70C7F7DE" w14:textId="77777777" w:rsidR="00A954CC" w:rsidRPr="00A954CC" w:rsidRDefault="00A954CC" w:rsidP="00A954CC">
      <w:pPr>
        <w:pBdr>
          <w:top w:val="nil"/>
          <w:left w:val="nil"/>
          <w:bottom w:val="nil"/>
          <w:right w:val="nil"/>
          <w:between w:val="nil"/>
        </w:pBdr>
        <w:spacing w:line="240" w:lineRule="auto"/>
        <w:ind w:left="0" w:hanging="2"/>
        <w:rPr>
          <w:rFonts w:ascii="Calibri" w:eastAsia="Calibri" w:hAnsi="Calibri" w:cs="Calibri"/>
          <w:color w:val="222222"/>
          <w:sz w:val="22"/>
          <w:szCs w:val="22"/>
        </w:rPr>
      </w:pPr>
      <w:r w:rsidRPr="00A954CC">
        <w:rPr>
          <w:rFonts w:ascii="Calibri" w:eastAsia="Calibri" w:hAnsi="Calibri" w:cs="Calibri"/>
          <w:color w:val="222222"/>
          <w:sz w:val="22"/>
          <w:szCs w:val="22"/>
        </w:rPr>
        <w:t>_____________, ___________</w:t>
      </w:r>
    </w:p>
    <w:p w14:paraId="427CF4FD" w14:textId="77777777" w:rsidR="00A954CC" w:rsidRPr="00A954CC" w:rsidRDefault="00A954CC" w:rsidP="00A954CC">
      <w:pPr>
        <w:pBdr>
          <w:top w:val="nil"/>
          <w:left w:val="nil"/>
          <w:bottom w:val="nil"/>
          <w:right w:val="nil"/>
          <w:between w:val="nil"/>
        </w:pBdr>
        <w:spacing w:line="240" w:lineRule="auto"/>
        <w:ind w:left="0" w:hanging="2"/>
        <w:rPr>
          <w:rFonts w:ascii="Calibri" w:eastAsia="Calibri" w:hAnsi="Calibri" w:cs="Calibri"/>
          <w:color w:val="222222"/>
          <w:sz w:val="22"/>
          <w:szCs w:val="22"/>
        </w:rPr>
      </w:pPr>
      <w:r w:rsidRPr="00A954CC">
        <w:rPr>
          <w:rFonts w:ascii="Calibri" w:eastAsia="Calibri" w:hAnsi="Calibri" w:cs="Calibri"/>
          <w:color w:val="222222"/>
          <w:sz w:val="22"/>
          <w:szCs w:val="22"/>
        </w:rPr>
        <w:t>(Luogo e data)</w:t>
      </w:r>
    </w:p>
    <w:p w14:paraId="4ECF52C5" w14:textId="77777777" w:rsidR="00A954CC" w:rsidRPr="00A954CC" w:rsidRDefault="00A954CC" w:rsidP="00A954CC">
      <w:pPr>
        <w:pBdr>
          <w:top w:val="nil"/>
          <w:left w:val="nil"/>
          <w:bottom w:val="nil"/>
          <w:right w:val="nil"/>
          <w:between w:val="nil"/>
        </w:pBdr>
        <w:spacing w:line="240" w:lineRule="auto"/>
        <w:ind w:left="0" w:hanging="2"/>
        <w:rPr>
          <w:rFonts w:ascii="Calibri" w:eastAsia="Calibri" w:hAnsi="Calibri" w:cs="Calibri"/>
          <w:color w:val="222222"/>
          <w:sz w:val="22"/>
          <w:szCs w:val="22"/>
        </w:rPr>
      </w:pPr>
    </w:p>
    <w:p w14:paraId="02A726A3" w14:textId="77777777" w:rsidR="00A954CC" w:rsidRPr="00A954CC" w:rsidRDefault="00A954CC" w:rsidP="00B76DFD">
      <w:pPr>
        <w:pBdr>
          <w:top w:val="nil"/>
          <w:left w:val="nil"/>
          <w:bottom w:val="nil"/>
          <w:right w:val="nil"/>
          <w:between w:val="nil"/>
        </w:pBdr>
        <w:spacing w:line="240" w:lineRule="auto"/>
        <w:ind w:left="0" w:hanging="2"/>
        <w:jc w:val="right"/>
        <w:rPr>
          <w:rFonts w:ascii="Calibri" w:eastAsia="Calibri" w:hAnsi="Calibri" w:cs="Calibri"/>
          <w:color w:val="222222"/>
          <w:sz w:val="22"/>
          <w:szCs w:val="22"/>
        </w:rPr>
      </w:pPr>
      <w:r w:rsidRPr="00A954CC">
        <w:rPr>
          <w:rFonts w:ascii="Calibri" w:eastAsia="Calibri" w:hAnsi="Calibri" w:cs="Calibri"/>
          <w:color w:val="222222"/>
          <w:sz w:val="22"/>
          <w:szCs w:val="22"/>
        </w:rPr>
        <w:t>Firma dell’Interessato o di chi ne fa le veci</w:t>
      </w:r>
    </w:p>
    <w:p w14:paraId="6181F13D" w14:textId="77777777" w:rsidR="00A954CC" w:rsidRPr="00A954CC" w:rsidRDefault="00A954CC" w:rsidP="00A954CC">
      <w:pPr>
        <w:pBdr>
          <w:top w:val="nil"/>
          <w:left w:val="nil"/>
          <w:bottom w:val="nil"/>
          <w:right w:val="nil"/>
          <w:between w:val="nil"/>
        </w:pBdr>
        <w:spacing w:line="240" w:lineRule="auto"/>
        <w:ind w:left="0" w:hanging="2"/>
        <w:rPr>
          <w:rFonts w:ascii="Calibri" w:eastAsia="Calibri" w:hAnsi="Calibri" w:cs="Calibri"/>
          <w:color w:val="222222"/>
          <w:sz w:val="22"/>
          <w:szCs w:val="22"/>
        </w:rPr>
      </w:pPr>
    </w:p>
    <w:p w14:paraId="51108994" w14:textId="77777777" w:rsidR="00A954CC" w:rsidRPr="00A954CC" w:rsidRDefault="00A954CC" w:rsidP="00B76DFD">
      <w:pPr>
        <w:pBdr>
          <w:top w:val="nil"/>
          <w:left w:val="nil"/>
          <w:bottom w:val="nil"/>
          <w:right w:val="nil"/>
          <w:between w:val="nil"/>
        </w:pBdr>
        <w:spacing w:line="240" w:lineRule="auto"/>
        <w:ind w:left="0" w:hanging="2"/>
        <w:jc w:val="right"/>
        <w:rPr>
          <w:rFonts w:ascii="Calibri" w:eastAsia="Calibri" w:hAnsi="Calibri" w:cs="Calibri"/>
          <w:color w:val="222222"/>
          <w:sz w:val="22"/>
          <w:szCs w:val="22"/>
        </w:rPr>
      </w:pPr>
      <w:r w:rsidRPr="00A954CC">
        <w:rPr>
          <w:rFonts w:ascii="Calibri" w:eastAsia="Calibri" w:hAnsi="Calibri" w:cs="Calibri"/>
          <w:color w:val="222222"/>
          <w:sz w:val="22"/>
          <w:szCs w:val="22"/>
        </w:rPr>
        <w:t>_________________________________</w:t>
      </w:r>
    </w:p>
    <w:p w14:paraId="027ACA23" w14:textId="77777777" w:rsidR="00A954CC" w:rsidRPr="00A954CC" w:rsidRDefault="00A954CC" w:rsidP="00A954CC">
      <w:pPr>
        <w:pBdr>
          <w:top w:val="nil"/>
          <w:left w:val="nil"/>
          <w:bottom w:val="nil"/>
          <w:right w:val="nil"/>
          <w:between w:val="nil"/>
        </w:pBdr>
        <w:spacing w:line="240" w:lineRule="auto"/>
        <w:ind w:left="0" w:hanging="2"/>
        <w:rPr>
          <w:rFonts w:ascii="Calibri" w:eastAsia="Calibri" w:hAnsi="Calibri" w:cs="Calibri"/>
          <w:color w:val="222222"/>
          <w:sz w:val="22"/>
          <w:szCs w:val="22"/>
        </w:rPr>
      </w:pPr>
    </w:p>
    <w:p w14:paraId="3BA94C40" w14:textId="77777777" w:rsidR="00A954CC" w:rsidRPr="00A954CC" w:rsidRDefault="00A954CC" w:rsidP="00A954CC">
      <w:pPr>
        <w:pBdr>
          <w:top w:val="nil"/>
          <w:left w:val="nil"/>
          <w:bottom w:val="nil"/>
          <w:right w:val="nil"/>
          <w:between w:val="nil"/>
        </w:pBdr>
        <w:spacing w:line="240" w:lineRule="auto"/>
        <w:ind w:left="0" w:hanging="2"/>
        <w:rPr>
          <w:rFonts w:ascii="Calibri" w:eastAsia="Calibri" w:hAnsi="Calibri" w:cs="Calibri"/>
          <w:color w:val="222222"/>
          <w:sz w:val="22"/>
          <w:szCs w:val="22"/>
        </w:rPr>
      </w:pPr>
    </w:p>
    <w:p w14:paraId="5F7B4A2B" w14:textId="77777777" w:rsidR="00DB4A77" w:rsidRDefault="00DB4A77">
      <w:pPr>
        <w:pBdr>
          <w:top w:val="nil"/>
          <w:left w:val="nil"/>
          <w:bottom w:val="nil"/>
          <w:right w:val="nil"/>
          <w:between w:val="nil"/>
        </w:pBdr>
        <w:spacing w:line="240" w:lineRule="auto"/>
        <w:ind w:left="0" w:hanging="2"/>
        <w:rPr>
          <w:rFonts w:ascii="Calibri" w:eastAsia="Calibri" w:hAnsi="Calibri" w:cs="Calibri"/>
          <w:color w:val="222222"/>
          <w:sz w:val="22"/>
          <w:szCs w:val="22"/>
        </w:rPr>
      </w:pPr>
    </w:p>
    <w:p w14:paraId="7E781CF7" w14:textId="56BFF08D" w:rsidR="00DB4A77" w:rsidRDefault="008819F4">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222222"/>
          <w:sz w:val="22"/>
          <w:szCs w:val="22"/>
        </w:rPr>
        <w:t> </w:t>
      </w:r>
    </w:p>
    <w:p w14:paraId="60FC19AD"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4271FC0E" w14:textId="77777777" w:rsidR="00DB4A77" w:rsidRDefault="008819F4">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w:t>
      </w:r>
    </w:p>
    <w:p w14:paraId="29DF88BE"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7F8DAAD3" w14:textId="77777777" w:rsidR="00DB4A77" w:rsidRDefault="00DB4A77">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p>
    <w:p w14:paraId="78DF5DA1" w14:textId="77777777" w:rsidR="00DB4A77" w:rsidRDefault="008819F4">
      <w:p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rFonts w:ascii="Calibri" w:eastAsia="Calibri" w:hAnsi="Calibri" w:cs="Calibri"/>
          <w:color w:val="222222"/>
          <w:sz w:val="22"/>
          <w:szCs w:val="22"/>
        </w:rPr>
        <w:t> </w:t>
      </w:r>
    </w:p>
    <w:sectPr w:rsidR="00DB4A77">
      <w:headerReference w:type="even" r:id="rId9"/>
      <w:headerReference w:type="default" r:id="rId10"/>
      <w:footerReference w:type="even" r:id="rId11"/>
      <w:footerReference w:type="default" r:id="rId12"/>
      <w:headerReference w:type="first" r:id="rId13"/>
      <w:footerReference w:type="first" r:id="rId14"/>
      <w:pgSz w:w="11906" w:h="16838"/>
      <w:pgMar w:top="1418" w:right="1134" w:bottom="1134" w:left="1134" w:header="73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4DFE1D" w14:textId="77777777" w:rsidR="00DB48C0" w:rsidRDefault="00DB48C0">
      <w:pPr>
        <w:spacing w:line="240" w:lineRule="auto"/>
        <w:ind w:left="0" w:hanging="2"/>
      </w:pPr>
      <w:r>
        <w:separator/>
      </w:r>
    </w:p>
  </w:endnote>
  <w:endnote w:type="continuationSeparator" w:id="0">
    <w:p w14:paraId="3471CD95" w14:textId="77777777" w:rsidR="00DB48C0" w:rsidRDefault="00DB48C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5ADA7EE1-0814-4565-8A20-6BC58A85DB83}"/>
  </w:font>
  <w:font w:name="Georgia">
    <w:panose1 w:val="02040502050405020303"/>
    <w:charset w:val="00"/>
    <w:family w:val="roman"/>
    <w:pitch w:val="variable"/>
    <w:sig w:usb0="00000287" w:usb1="00000000" w:usb2="00000000" w:usb3="00000000" w:csb0="0000009F" w:csb1="00000000"/>
    <w:embedRegular r:id="rId2" w:fontKey="{BE0271F8-DC39-4742-886D-50A472199D42}"/>
    <w:embedItalic r:id="rId3" w:fontKey="{037B3A7F-E6BB-44B9-AB82-C04D78E013C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E15DBD18-A87F-4304-9C1B-0F50DBD214B2}"/>
    <w:embedBold r:id="rId5" w:fontKey="{19806F18-E469-4AEE-A448-6E4017678294}"/>
    <w:embedItalic r:id="rId6" w:fontKey="{EDA57FFA-C403-41DD-9C18-08CD7DF006DF}"/>
  </w:font>
  <w:font w:name="Segoe UI Symbol">
    <w:panose1 w:val="020B0502040204020203"/>
    <w:charset w:val="00"/>
    <w:family w:val="swiss"/>
    <w:pitch w:val="variable"/>
    <w:sig w:usb0="800001E3" w:usb1="1200FFEF" w:usb2="00040000" w:usb3="00000000" w:csb0="00000001" w:csb1="00000000"/>
    <w:embedRegular r:id="rId7" w:fontKey="{3BA2DF4B-B5C3-4CC4-93CB-C0851C1E2522}"/>
  </w:font>
  <w:font w:name="Cambria">
    <w:panose1 w:val="02040503050406030204"/>
    <w:charset w:val="00"/>
    <w:family w:val="roman"/>
    <w:pitch w:val="variable"/>
    <w:sig w:usb0="E00006FF" w:usb1="420024FF" w:usb2="02000000" w:usb3="00000000" w:csb0="0000019F" w:csb1="00000000"/>
    <w:embedRegular r:id="rId8" w:fontKey="{D7D6AF9B-1F98-479B-8028-F668C7FAA8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87247" w14:textId="77777777" w:rsidR="00DB4A77" w:rsidRDefault="008819F4">
    <w:pPr>
      <w:pBdr>
        <w:top w:val="nil"/>
        <w:left w:val="nil"/>
        <w:bottom w:val="nil"/>
        <w:right w:val="nil"/>
        <w:between w:val="nil"/>
      </w:pBdr>
      <w:tabs>
        <w:tab w:val="center" w:pos="4819"/>
        <w:tab w:val="right" w:pos="9638"/>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end"/>
    </w:r>
  </w:p>
  <w:p w14:paraId="0E5502D6" w14:textId="77777777" w:rsidR="00DB4A77" w:rsidRDefault="00DB4A77">
    <w:pPr>
      <w:pBdr>
        <w:top w:val="nil"/>
        <w:left w:val="nil"/>
        <w:bottom w:val="nil"/>
        <w:right w:val="nil"/>
        <w:between w:val="nil"/>
      </w:pBdr>
      <w:tabs>
        <w:tab w:val="center" w:pos="4819"/>
        <w:tab w:val="right" w:pos="9638"/>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CEB20" w14:textId="3939DAD7" w:rsidR="00DB4A77" w:rsidRPr="00A30322" w:rsidRDefault="008819F4">
    <w:pPr>
      <w:pBdr>
        <w:top w:val="nil"/>
        <w:left w:val="nil"/>
        <w:bottom w:val="nil"/>
        <w:right w:val="nil"/>
        <w:between w:val="nil"/>
      </w:pBdr>
      <w:tabs>
        <w:tab w:val="center" w:pos="4819"/>
        <w:tab w:val="right" w:pos="9638"/>
      </w:tabs>
      <w:spacing w:line="240" w:lineRule="auto"/>
      <w:ind w:left="0" w:hanging="2"/>
      <w:jc w:val="right"/>
      <w:rPr>
        <w:color w:val="000000"/>
      </w:rPr>
    </w:pPr>
    <w:r w:rsidRPr="00A30322">
      <w:rPr>
        <w:color w:val="000000"/>
      </w:rPr>
      <w:t xml:space="preserve">Pag. </w:t>
    </w:r>
    <w:r w:rsidRPr="00A30322">
      <w:rPr>
        <w:color w:val="000000"/>
      </w:rPr>
      <w:fldChar w:fldCharType="begin"/>
    </w:r>
    <w:r w:rsidRPr="00A30322">
      <w:rPr>
        <w:color w:val="000000"/>
      </w:rPr>
      <w:instrText>PAGE</w:instrText>
    </w:r>
    <w:r w:rsidRPr="00A30322">
      <w:rPr>
        <w:color w:val="000000"/>
      </w:rPr>
      <w:fldChar w:fldCharType="separate"/>
    </w:r>
    <w:r w:rsidR="00B76DFD" w:rsidRPr="00A30322">
      <w:rPr>
        <w:noProof/>
        <w:color w:val="000000"/>
      </w:rPr>
      <w:t>5</w:t>
    </w:r>
    <w:r w:rsidRPr="00A30322">
      <w:rPr>
        <w:color w:val="000000"/>
      </w:rPr>
      <w:fldChar w:fldCharType="end"/>
    </w:r>
    <w:r w:rsidRPr="00A30322">
      <w:rPr>
        <w:color w:val="000000"/>
      </w:rPr>
      <w:t xml:space="preserve"> a </w:t>
    </w:r>
    <w:r w:rsidRPr="00A30322">
      <w:rPr>
        <w:color w:val="000000"/>
      </w:rPr>
      <w:fldChar w:fldCharType="begin"/>
    </w:r>
    <w:r w:rsidRPr="00A30322">
      <w:rPr>
        <w:color w:val="000000"/>
      </w:rPr>
      <w:instrText>NUMPAGES</w:instrText>
    </w:r>
    <w:r w:rsidRPr="00A30322">
      <w:rPr>
        <w:color w:val="000000"/>
      </w:rPr>
      <w:fldChar w:fldCharType="separate"/>
    </w:r>
    <w:r w:rsidR="00B76DFD" w:rsidRPr="00A30322">
      <w:rPr>
        <w:noProof/>
        <w:color w:val="000000"/>
      </w:rPr>
      <w:t>9</w:t>
    </w:r>
    <w:r w:rsidRPr="00A30322">
      <w:rPr>
        <w:color w:val="000000"/>
      </w:rPr>
      <w:fldChar w:fldCharType="end"/>
    </w:r>
  </w:p>
  <w:p w14:paraId="7F14DF4C" w14:textId="06A642B5" w:rsidR="00DB4A77" w:rsidRDefault="008819F4">
    <w:pPr>
      <w:pBdr>
        <w:top w:val="nil"/>
        <w:left w:val="nil"/>
        <w:bottom w:val="nil"/>
        <w:right w:val="nil"/>
        <w:between w:val="nil"/>
      </w:pBdr>
      <w:tabs>
        <w:tab w:val="center" w:pos="4819"/>
        <w:tab w:val="right" w:pos="9638"/>
      </w:tabs>
      <w:spacing w:line="240" w:lineRule="auto"/>
      <w:ind w:left="0" w:hanging="2"/>
      <w:rPr>
        <w:color w:val="000000"/>
      </w:rPr>
    </w:pPr>
    <w:r>
      <w:rPr>
        <w:rFonts w:ascii="Arial" w:eastAsia="Arial" w:hAnsi="Arial" w:cs="Arial"/>
        <w:color w:val="767171"/>
        <w:sz w:val="16"/>
        <w:szCs w:val="16"/>
      </w:rPr>
      <w:t>Mod03-I_FAR_IO</w:t>
    </w:r>
    <w:proofErr w:type="gramStart"/>
    <w:r>
      <w:rPr>
        <w:rFonts w:ascii="Arial" w:eastAsia="Arial" w:hAnsi="Arial" w:cs="Arial"/>
        <w:color w:val="767171"/>
        <w:sz w:val="16"/>
        <w:szCs w:val="16"/>
      </w:rPr>
      <w:t xml:space="preserve">03  </w:t>
    </w:r>
    <w:r w:rsidR="00A30322">
      <w:rPr>
        <w:rFonts w:ascii="Arial" w:eastAsia="Arial" w:hAnsi="Arial" w:cs="Arial"/>
        <w:color w:val="767171"/>
        <w:sz w:val="16"/>
        <w:szCs w:val="16"/>
      </w:rPr>
      <w:t>Rev.</w:t>
    </w:r>
    <w:proofErr w:type="gramEnd"/>
    <w:r w:rsidR="00A30322">
      <w:rPr>
        <w:rFonts w:ascii="Arial" w:eastAsia="Arial" w:hAnsi="Arial" w:cs="Arial"/>
        <w:color w:val="767171"/>
        <w:sz w:val="16"/>
        <w:szCs w:val="16"/>
      </w:rPr>
      <w:t xml:space="preserve">02  </w:t>
    </w:r>
  </w:p>
  <w:p w14:paraId="5EC75B0C" w14:textId="77777777" w:rsidR="00DB4A77" w:rsidRDefault="00DB4A77">
    <w:pPr>
      <w:pBdr>
        <w:top w:val="nil"/>
        <w:left w:val="nil"/>
        <w:bottom w:val="nil"/>
        <w:right w:val="nil"/>
        <w:between w:val="nil"/>
      </w:pBdr>
      <w:tabs>
        <w:tab w:val="center" w:pos="4819"/>
        <w:tab w:val="right" w:pos="9638"/>
      </w:tabs>
      <w:spacing w:line="240" w:lineRule="auto"/>
      <w:ind w:left="0" w:hanging="2"/>
      <w:rPr>
        <w:rFonts w:ascii="Arial" w:eastAsia="Arial" w:hAnsi="Arial" w:cs="Arial"/>
        <w:color w:val="767171"/>
      </w:rPr>
    </w:pPr>
    <w:bookmarkStart w:id="1" w:name="_GoBack"/>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189FE" w14:textId="77777777" w:rsidR="00DB4A77" w:rsidRDefault="00DB4A77">
    <w:pPr>
      <w:pBdr>
        <w:top w:val="single" w:sz="4" w:space="1" w:color="000000"/>
        <w:left w:val="nil"/>
        <w:bottom w:val="single" w:sz="4" w:space="1" w:color="000000"/>
        <w:right w:val="nil"/>
        <w:between w:val="nil"/>
      </w:pBdr>
      <w:spacing w:line="240" w:lineRule="auto"/>
      <w:ind w:left="0" w:hanging="2"/>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62C2DB" w14:textId="77777777" w:rsidR="00DB48C0" w:rsidRDefault="00DB48C0">
      <w:pPr>
        <w:spacing w:line="240" w:lineRule="auto"/>
        <w:ind w:left="0" w:hanging="2"/>
      </w:pPr>
      <w:r>
        <w:separator/>
      </w:r>
    </w:p>
  </w:footnote>
  <w:footnote w:type="continuationSeparator" w:id="0">
    <w:p w14:paraId="6726FCB9" w14:textId="77777777" w:rsidR="00DB48C0" w:rsidRDefault="00DB48C0">
      <w:pPr>
        <w:spacing w:line="240" w:lineRule="auto"/>
        <w:ind w:left="0" w:hanging="2"/>
      </w:pPr>
      <w:r>
        <w:continuationSeparator/>
      </w:r>
    </w:p>
  </w:footnote>
  <w:footnote w:id="1">
    <w:p w14:paraId="59B3B3B4" w14:textId="29041DAE" w:rsidR="00BB22C8" w:rsidRDefault="00BB22C8">
      <w:pPr>
        <w:pStyle w:val="Testonotaapidipagina"/>
        <w:ind w:left="0" w:hanging="2"/>
      </w:pPr>
      <w:r>
        <w:rPr>
          <w:rStyle w:val="Rimandonotaapidipagina"/>
        </w:rPr>
        <w:footnoteRef/>
      </w:r>
      <w:r>
        <w:t xml:space="preserve"> </w:t>
      </w:r>
      <w:r>
        <w:rPr>
          <w:rFonts w:ascii="Calibri" w:eastAsia="Calibri" w:hAnsi="Calibri" w:cs="Calibri"/>
          <w:color w:val="FF0000"/>
          <w:sz w:val="18"/>
          <w:szCs w:val="18"/>
        </w:rPr>
        <w:t>Quando non è possibile conoscere al momento della redazione dell´informativa l´elenco completo dei soggetti terzi a cui i dati saranno trasmessi anche in paesi extra-UE occorre specificare come e quando l’elenco completo verrà reso disponibile.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1973F" w14:textId="77777777" w:rsidR="00050A2E" w:rsidRDefault="00050A2E">
    <w:pPr>
      <w:pStyle w:val="Intestazion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6D833" w14:textId="77777777" w:rsidR="00DB4A77" w:rsidRDefault="008819F4">
    <w:pPr>
      <w:pBdr>
        <w:top w:val="nil"/>
        <w:left w:val="nil"/>
        <w:bottom w:val="nil"/>
        <w:right w:val="nil"/>
        <w:between w:val="nil"/>
      </w:pBdr>
      <w:tabs>
        <w:tab w:val="center" w:pos="4819"/>
        <w:tab w:val="right" w:pos="9638"/>
      </w:tabs>
      <w:spacing w:line="240" w:lineRule="auto"/>
      <w:ind w:left="0" w:hanging="2"/>
      <w:jc w:val="center"/>
      <w:rPr>
        <w:rFonts w:ascii="Calibri" w:eastAsia="Calibri" w:hAnsi="Calibri" w:cs="Calibri"/>
        <w:color w:val="FF0000"/>
        <w:sz w:val="24"/>
        <w:szCs w:val="24"/>
        <w:u w:val="single"/>
      </w:rPr>
    </w:pPr>
    <w:r>
      <w:rPr>
        <w:rFonts w:ascii="Calibri" w:eastAsia="Calibri" w:hAnsi="Calibri" w:cs="Calibri"/>
        <w:color w:val="FF0000"/>
        <w:sz w:val="24"/>
        <w:szCs w:val="24"/>
        <w:u w:val="single"/>
      </w:rPr>
      <w:t>Usare carta intestata del centro/unità operativa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2A519" w14:textId="77777777" w:rsidR="00DB4A77" w:rsidRDefault="008819F4">
    <w:pPr>
      <w:pBdr>
        <w:top w:val="nil"/>
        <w:left w:val="nil"/>
        <w:bottom w:val="nil"/>
        <w:right w:val="nil"/>
        <w:between w:val="nil"/>
      </w:pBdr>
      <w:tabs>
        <w:tab w:val="center" w:pos="4819"/>
        <w:tab w:val="right" w:pos="9638"/>
      </w:tabs>
      <w:spacing w:line="240" w:lineRule="auto"/>
      <w:ind w:left="0" w:hanging="2"/>
      <w:jc w:val="center"/>
      <w:rPr>
        <w:rFonts w:ascii="Arial" w:eastAsia="Arial" w:hAnsi="Arial" w:cs="Arial"/>
        <w:color w:val="FF0000"/>
      </w:rPr>
    </w:pPr>
    <w:r>
      <w:rPr>
        <w:rFonts w:ascii="Arial" w:eastAsia="Arial" w:hAnsi="Arial" w:cs="Arial"/>
        <w:color w:val="FF0000"/>
      </w:rPr>
      <w:t>Usare carta intestata del centro/unità operativa</w:t>
    </w:r>
  </w:p>
  <w:p w14:paraId="4C94619C" w14:textId="77777777" w:rsidR="00DB4A77" w:rsidRDefault="00DB4A77">
    <w:pPr>
      <w:pBdr>
        <w:top w:val="nil"/>
        <w:left w:val="nil"/>
        <w:bottom w:val="nil"/>
        <w:right w:val="nil"/>
        <w:between w:val="nil"/>
      </w:pBdr>
      <w:tabs>
        <w:tab w:val="center" w:pos="4819"/>
        <w:tab w:val="right" w:pos="9638"/>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803E8E"/>
    <w:multiLevelType w:val="multilevel"/>
    <w:tmpl w:val="42B0E908"/>
    <w:lvl w:ilvl="0">
      <w:numFmt w:val="bullet"/>
      <w:lvlText w:val="-"/>
      <w:lvlJc w:val="left"/>
      <w:pPr>
        <w:ind w:left="1267" w:hanging="360"/>
      </w:pPr>
      <w:rPr>
        <w:vertAlign w:val="baseline"/>
      </w:rPr>
    </w:lvl>
    <w:lvl w:ilvl="1">
      <w:start w:val="1"/>
      <w:numFmt w:val="bullet"/>
      <w:lvlText w:val="o"/>
      <w:lvlJc w:val="left"/>
      <w:pPr>
        <w:ind w:left="1987" w:hanging="360"/>
      </w:pPr>
      <w:rPr>
        <w:rFonts w:ascii="Courier New" w:eastAsia="Courier New" w:hAnsi="Courier New" w:cs="Courier New"/>
        <w:vertAlign w:val="baseline"/>
      </w:rPr>
    </w:lvl>
    <w:lvl w:ilvl="2">
      <w:start w:val="1"/>
      <w:numFmt w:val="bullet"/>
      <w:lvlText w:val="▪"/>
      <w:lvlJc w:val="left"/>
      <w:pPr>
        <w:ind w:left="2707" w:hanging="360"/>
      </w:pPr>
      <w:rPr>
        <w:rFonts w:ascii="Noto Sans Symbols" w:eastAsia="Noto Sans Symbols" w:hAnsi="Noto Sans Symbols" w:cs="Noto Sans Symbols"/>
        <w:vertAlign w:val="baseline"/>
      </w:rPr>
    </w:lvl>
    <w:lvl w:ilvl="3">
      <w:start w:val="1"/>
      <w:numFmt w:val="bullet"/>
      <w:lvlText w:val="●"/>
      <w:lvlJc w:val="left"/>
      <w:pPr>
        <w:ind w:left="3427" w:hanging="360"/>
      </w:pPr>
      <w:rPr>
        <w:rFonts w:ascii="Noto Sans Symbols" w:eastAsia="Noto Sans Symbols" w:hAnsi="Noto Sans Symbols" w:cs="Noto Sans Symbols"/>
        <w:vertAlign w:val="baseline"/>
      </w:rPr>
    </w:lvl>
    <w:lvl w:ilvl="4">
      <w:start w:val="1"/>
      <w:numFmt w:val="bullet"/>
      <w:lvlText w:val="o"/>
      <w:lvlJc w:val="left"/>
      <w:pPr>
        <w:ind w:left="4147" w:hanging="360"/>
      </w:pPr>
      <w:rPr>
        <w:rFonts w:ascii="Courier New" w:eastAsia="Courier New" w:hAnsi="Courier New" w:cs="Courier New"/>
        <w:vertAlign w:val="baseline"/>
      </w:rPr>
    </w:lvl>
    <w:lvl w:ilvl="5">
      <w:start w:val="1"/>
      <w:numFmt w:val="bullet"/>
      <w:lvlText w:val="▪"/>
      <w:lvlJc w:val="left"/>
      <w:pPr>
        <w:ind w:left="4867" w:hanging="360"/>
      </w:pPr>
      <w:rPr>
        <w:rFonts w:ascii="Noto Sans Symbols" w:eastAsia="Noto Sans Symbols" w:hAnsi="Noto Sans Symbols" w:cs="Noto Sans Symbols"/>
        <w:vertAlign w:val="baseline"/>
      </w:rPr>
    </w:lvl>
    <w:lvl w:ilvl="6">
      <w:start w:val="1"/>
      <w:numFmt w:val="bullet"/>
      <w:lvlText w:val="●"/>
      <w:lvlJc w:val="left"/>
      <w:pPr>
        <w:ind w:left="5587" w:hanging="360"/>
      </w:pPr>
      <w:rPr>
        <w:rFonts w:ascii="Noto Sans Symbols" w:eastAsia="Noto Sans Symbols" w:hAnsi="Noto Sans Symbols" w:cs="Noto Sans Symbols"/>
        <w:vertAlign w:val="baseline"/>
      </w:rPr>
    </w:lvl>
    <w:lvl w:ilvl="7">
      <w:start w:val="1"/>
      <w:numFmt w:val="bullet"/>
      <w:lvlText w:val="o"/>
      <w:lvlJc w:val="left"/>
      <w:pPr>
        <w:ind w:left="6307" w:hanging="360"/>
      </w:pPr>
      <w:rPr>
        <w:rFonts w:ascii="Courier New" w:eastAsia="Courier New" w:hAnsi="Courier New" w:cs="Courier New"/>
        <w:vertAlign w:val="baseline"/>
      </w:rPr>
    </w:lvl>
    <w:lvl w:ilvl="8">
      <w:start w:val="1"/>
      <w:numFmt w:val="bullet"/>
      <w:lvlText w:val="▪"/>
      <w:lvlJc w:val="left"/>
      <w:pPr>
        <w:ind w:left="7027" w:hanging="360"/>
      </w:pPr>
      <w:rPr>
        <w:rFonts w:ascii="Noto Sans Symbols" w:eastAsia="Noto Sans Symbols" w:hAnsi="Noto Sans Symbols" w:cs="Noto Sans Symbols"/>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A77"/>
    <w:rsid w:val="00050A2E"/>
    <w:rsid w:val="000F08D0"/>
    <w:rsid w:val="006F7413"/>
    <w:rsid w:val="008819F4"/>
    <w:rsid w:val="009F1693"/>
    <w:rsid w:val="00A30322"/>
    <w:rsid w:val="00A954CC"/>
    <w:rsid w:val="00B76DFD"/>
    <w:rsid w:val="00BB22C8"/>
    <w:rsid w:val="00C16121"/>
    <w:rsid w:val="00DB48C0"/>
    <w:rsid w:val="00DB4A77"/>
    <w:rsid w:val="00EF728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BF586"/>
  <w15:docId w15:val="{0DCBEF4C-67BA-45CC-A570-659006D17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suppressAutoHyphens/>
      <w:spacing w:line="1" w:lineRule="atLeast"/>
      <w:ind w:leftChars="-1" w:left="-1" w:hangingChars="1" w:hanging="1"/>
      <w:textDirection w:val="btLr"/>
      <w:textAlignment w:val="top"/>
      <w:outlineLvl w:val="0"/>
    </w:pPr>
    <w:rPr>
      <w:position w:val="-1"/>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character" w:styleId="Collegamentoipertestuale">
    <w:name w:val="Hyperlink"/>
    <w:rPr>
      <w:color w:val="0000FF"/>
      <w:w w:val="100"/>
      <w:position w:val="-1"/>
      <w:u w:val="single"/>
      <w:effect w:val="none"/>
      <w:vertAlign w:val="baseline"/>
      <w:cs w:val="0"/>
      <w:em w:val="none"/>
    </w:rPr>
  </w:style>
  <w:style w:type="character" w:styleId="Numeropagina">
    <w:name w:val="page number"/>
    <w:basedOn w:val="Carpredefinitoparagrafo"/>
    <w:rPr>
      <w:w w:val="100"/>
      <w:position w:val="-1"/>
      <w:effect w:val="none"/>
      <w:vertAlign w:val="baseline"/>
      <w:cs w:val="0"/>
      <w:em w:val="none"/>
    </w:rPr>
  </w:style>
  <w:style w:type="paragraph" w:styleId="Testonotaapidipagina">
    <w:name w:val="footnote text"/>
    <w:basedOn w:val="Normale"/>
  </w:style>
  <w:style w:type="character" w:customStyle="1" w:styleId="TestonotaapidipaginaCarattere">
    <w:name w:val="Testo nota a piè di pagina Carattere"/>
    <w:rPr>
      <w:w w:val="100"/>
      <w:position w:val="-1"/>
      <w:effect w:val="none"/>
      <w:vertAlign w:val="baseline"/>
      <w:cs w:val="0"/>
      <w:em w:val="none"/>
    </w:rPr>
  </w:style>
  <w:style w:type="character" w:styleId="Rimandonotaapidipagina">
    <w:name w:val="footnote reference"/>
    <w:rPr>
      <w:w w:val="100"/>
      <w:position w:val="-1"/>
      <w:effect w:val="none"/>
      <w:vertAlign w:val="superscript"/>
      <w:cs w:val="0"/>
      <w:em w:val="none"/>
    </w:rPr>
  </w:style>
  <w:style w:type="character" w:customStyle="1" w:styleId="PidipaginaCarattere">
    <w:name w:val="Piè di pagina Carattere"/>
    <w:rPr>
      <w:w w:val="100"/>
      <w:position w:val="-1"/>
      <w:effect w:val="none"/>
      <w:vertAlign w:val="baseline"/>
      <w:cs w:val="0"/>
      <w:em w:val="non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8" w:type="dxa"/>
        <w:right w:w="108" w:type="dxa"/>
      </w:tblCellMar>
    </w:tblPr>
  </w:style>
  <w:style w:type="table" w:customStyle="1" w:styleId="a0">
    <w:basedOn w:val="TableNormal"/>
    <w:tblPr>
      <w:tblStyleRowBandSize w:val="1"/>
      <w:tblStyleColBandSize w:val="1"/>
      <w:tblCellMar>
        <w:left w:w="78" w:type="dxa"/>
        <w:right w:w="108" w:type="dxa"/>
      </w:tblCellMar>
    </w:tblPr>
  </w:style>
  <w:style w:type="paragraph" w:styleId="Revisione">
    <w:name w:val="Revision"/>
    <w:hidden/>
    <w:uiPriority w:val="99"/>
    <w:semiHidden/>
    <w:rsid w:val="00050A2E"/>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2ch6fxPKrfDXUjU4HzxkqDaChA==">CgMxLjAyCWlkLmdqZGd4czgAciExR1VOUThTUVk0MFdHdGprcXA3QUNVVHNwUGZyTTRHN3Y=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204064F-EC54-48C2-9448-556C86FAA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3020</Words>
  <Characters>17216</Characters>
  <Application>Microsoft Office Word</Application>
  <DocSecurity>0</DocSecurity>
  <Lines>143</Lines>
  <Paragraphs>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Lorenzo Roverato</cp:lastModifiedBy>
  <cp:revision>6</cp:revision>
  <cp:lastPrinted>2024-12-30T07:56:00Z</cp:lastPrinted>
  <dcterms:created xsi:type="dcterms:W3CDTF">2022-05-30T09:53:00Z</dcterms:created>
  <dcterms:modified xsi:type="dcterms:W3CDTF">2024-12-30T07:56:00Z</dcterms:modified>
</cp:coreProperties>
</file>